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10F4" w:rsidRPr="00E513F1" w:rsidRDefault="00DC10F4" w:rsidP="00DC10F4">
      <w:pPr>
        <w:jc w:val="center"/>
        <w:rPr>
          <w:b/>
          <w:bCs/>
          <w:sz w:val="28"/>
          <w:szCs w:val="28"/>
          <w:lang w:val="id-ID"/>
        </w:rPr>
      </w:pPr>
      <w:r w:rsidRPr="00E513F1">
        <w:rPr>
          <w:b/>
          <w:bCs/>
          <w:sz w:val="28"/>
          <w:szCs w:val="28"/>
          <w:lang w:val="id-ID"/>
        </w:rPr>
        <w:t xml:space="preserve">FAKTOR-FAKTOR YANG MEMPENGARUHI </w:t>
      </w:r>
    </w:p>
    <w:p w:rsidR="00DC10F4" w:rsidRPr="00E513F1" w:rsidRDefault="00DC10F4" w:rsidP="00DC10F4">
      <w:pPr>
        <w:jc w:val="center"/>
        <w:rPr>
          <w:b/>
          <w:bCs/>
          <w:sz w:val="28"/>
          <w:szCs w:val="28"/>
          <w:lang w:val="id-ID"/>
        </w:rPr>
      </w:pPr>
      <w:r w:rsidRPr="00E513F1">
        <w:rPr>
          <w:b/>
          <w:bCs/>
          <w:sz w:val="28"/>
          <w:szCs w:val="28"/>
          <w:lang w:val="id-ID"/>
        </w:rPr>
        <w:t xml:space="preserve"> PERNIKAHAN USIA DINI DI KABUPATEN BANJAR</w:t>
      </w:r>
    </w:p>
    <w:p w:rsidR="00DC10F4" w:rsidRPr="00E513F1" w:rsidRDefault="00DC10F4" w:rsidP="00DC10F4">
      <w:pPr>
        <w:jc w:val="center"/>
        <w:rPr>
          <w:b/>
          <w:bCs/>
          <w:sz w:val="28"/>
          <w:szCs w:val="28"/>
          <w:lang w:val="id-ID"/>
        </w:rPr>
      </w:pPr>
      <w:r w:rsidRPr="00E513F1">
        <w:rPr>
          <w:b/>
          <w:bCs/>
          <w:sz w:val="28"/>
          <w:szCs w:val="28"/>
          <w:lang w:val="id-ID"/>
        </w:rPr>
        <w:t>TAHUN 2014</w:t>
      </w:r>
    </w:p>
    <w:p w:rsidR="00DC10F4" w:rsidRPr="00E513F1" w:rsidRDefault="00DC10F4" w:rsidP="00DC10F4">
      <w:pPr>
        <w:jc w:val="center"/>
        <w:rPr>
          <w:b/>
          <w:bCs/>
          <w:sz w:val="24"/>
          <w:szCs w:val="24"/>
          <w:lang w:val="id-ID"/>
        </w:rPr>
      </w:pPr>
    </w:p>
    <w:p w:rsidR="00DC10F4" w:rsidRDefault="00DC10F4" w:rsidP="00DC10F4">
      <w:pPr>
        <w:jc w:val="center"/>
        <w:rPr>
          <w:b/>
          <w:sz w:val="24"/>
          <w:szCs w:val="24"/>
          <w:vertAlign w:val="superscript"/>
        </w:rPr>
      </w:pPr>
      <w:r w:rsidRPr="00E513F1">
        <w:rPr>
          <w:b/>
          <w:sz w:val="24"/>
          <w:szCs w:val="24"/>
          <w:lang w:val="id-ID"/>
        </w:rPr>
        <w:t>Rafidah</w:t>
      </w:r>
      <w:r w:rsidRPr="00E513F1">
        <w:rPr>
          <w:b/>
          <w:sz w:val="24"/>
          <w:szCs w:val="24"/>
          <w:vertAlign w:val="superscript"/>
          <w:lang w:val="id-ID"/>
        </w:rPr>
        <w:t>1)</w:t>
      </w:r>
      <w:r w:rsidRPr="00E513F1">
        <w:rPr>
          <w:b/>
          <w:sz w:val="24"/>
          <w:szCs w:val="24"/>
          <w:lang w:val="id-ID"/>
        </w:rPr>
        <w:t>, Tut Barkinah</w:t>
      </w:r>
      <w:r w:rsidRPr="00E513F1">
        <w:rPr>
          <w:b/>
          <w:sz w:val="24"/>
          <w:szCs w:val="24"/>
          <w:vertAlign w:val="superscript"/>
          <w:lang w:val="id-ID"/>
        </w:rPr>
        <w:t>2)</w:t>
      </w:r>
      <w:r w:rsidRPr="00E513F1">
        <w:rPr>
          <w:b/>
          <w:sz w:val="24"/>
          <w:szCs w:val="24"/>
          <w:lang w:val="id-ID"/>
        </w:rPr>
        <w:t>, Erni Yuliastuti</w:t>
      </w:r>
      <w:r w:rsidRPr="00E513F1">
        <w:rPr>
          <w:b/>
          <w:sz w:val="24"/>
          <w:szCs w:val="24"/>
          <w:vertAlign w:val="superscript"/>
          <w:lang w:val="id-ID"/>
        </w:rPr>
        <w:t>3)</w:t>
      </w:r>
    </w:p>
    <w:p w:rsidR="00DC10F4" w:rsidRPr="00E513F1" w:rsidRDefault="00DC10F4" w:rsidP="00DC10F4">
      <w:pPr>
        <w:jc w:val="center"/>
        <w:rPr>
          <w:sz w:val="24"/>
          <w:szCs w:val="24"/>
          <w:lang w:val="id-ID"/>
        </w:rPr>
      </w:pPr>
      <w:r w:rsidRPr="00E513F1">
        <w:rPr>
          <w:sz w:val="24"/>
          <w:szCs w:val="24"/>
          <w:vertAlign w:val="superscript"/>
          <w:lang w:val="id-ID"/>
        </w:rPr>
        <w:t>1,2,3)</w:t>
      </w:r>
      <w:r w:rsidRPr="00E513F1">
        <w:rPr>
          <w:sz w:val="24"/>
          <w:szCs w:val="24"/>
          <w:lang w:val="id-ID"/>
        </w:rPr>
        <w:t xml:space="preserve"> Poltekkes Kemenkes Banjarmasin Jurusan Kebidanan</w:t>
      </w:r>
    </w:p>
    <w:p w:rsidR="00DC10F4" w:rsidRPr="00E513F1" w:rsidRDefault="00DC10F4" w:rsidP="00DC10F4">
      <w:pPr>
        <w:jc w:val="center"/>
        <w:rPr>
          <w:b/>
          <w:bCs/>
          <w:sz w:val="24"/>
          <w:szCs w:val="24"/>
          <w:lang w:val="id-ID"/>
        </w:rPr>
      </w:pPr>
    </w:p>
    <w:p w:rsidR="00DC10F4" w:rsidRDefault="00DC10F4" w:rsidP="00DC10F4">
      <w:pPr>
        <w:jc w:val="center"/>
        <w:rPr>
          <w:b/>
          <w:bCs/>
          <w:sz w:val="24"/>
          <w:szCs w:val="24"/>
        </w:rPr>
      </w:pPr>
      <w:r w:rsidRPr="00E513F1">
        <w:rPr>
          <w:b/>
          <w:bCs/>
          <w:sz w:val="24"/>
          <w:szCs w:val="24"/>
          <w:lang w:val="id-ID"/>
        </w:rPr>
        <w:t>ABSTRAK</w:t>
      </w:r>
    </w:p>
    <w:p w:rsidR="00DC10F4" w:rsidRPr="00E513F1" w:rsidRDefault="00DC10F4" w:rsidP="00DC10F4">
      <w:pPr>
        <w:jc w:val="center"/>
        <w:rPr>
          <w:b/>
          <w:bCs/>
          <w:sz w:val="24"/>
          <w:szCs w:val="24"/>
        </w:rPr>
      </w:pPr>
    </w:p>
    <w:p w:rsidR="00DC10F4" w:rsidRPr="00E513F1" w:rsidRDefault="00DC10F4" w:rsidP="00DC10F4">
      <w:pPr>
        <w:jc w:val="both"/>
        <w:rPr>
          <w:sz w:val="24"/>
          <w:szCs w:val="24"/>
          <w:lang w:val="id-ID"/>
        </w:rPr>
      </w:pPr>
      <w:r w:rsidRPr="00E513F1">
        <w:rPr>
          <w:b/>
          <w:bCs/>
          <w:sz w:val="24"/>
          <w:szCs w:val="24"/>
          <w:lang w:val="id-ID"/>
        </w:rPr>
        <w:t xml:space="preserve">Tujuan </w:t>
      </w:r>
      <w:r w:rsidRPr="00E513F1">
        <w:rPr>
          <w:sz w:val="24"/>
          <w:szCs w:val="24"/>
          <w:lang w:val="id-ID"/>
        </w:rPr>
        <w:t>: Menganalisis faktor-faktor yang mempengaruhi Pernikahan Usia Dini di Kabupaten Banjar Tahun 2014.</w:t>
      </w:r>
    </w:p>
    <w:p w:rsidR="00DC10F4" w:rsidRPr="00E513F1" w:rsidRDefault="00DC10F4" w:rsidP="00DC10F4">
      <w:pPr>
        <w:jc w:val="both"/>
        <w:rPr>
          <w:i/>
          <w:iCs/>
          <w:sz w:val="24"/>
          <w:szCs w:val="24"/>
          <w:lang w:val="id-ID"/>
        </w:rPr>
      </w:pPr>
      <w:r w:rsidRPr="00E513F1">
        <w:rPr>
          <w:b/>
          <w:bCs/>
          <w:sz w:val="24"/>
          <w:szCs w:val="24"/>
          <w:lang w:val="id-ID"/>
        </w:rPr>
        <w:t>Metode Penelitian</w:t>
      </w:r>
      <w:r w:rsidRPr="00E513F1">
        <w:rPr>
          <w:sz w:val="24"/>
          <w:szCs w:val="24"/>
          <w:lang w:val="id-ID"/>
        </w:rPr>
        <w:t xml:space="preserve"> :Penelitian ini merupakan jenis penelitian observasional dengan rancangan </w:t>
      </w:r>
      <w:r w:rsidRPr="00E513F1">
        <w:rPr>
          <w:i/>
          <w:iCs/>
          <w:sz w:val="24"/>
          <w:szCs w:val="24"/>
          <w:lang w:val="id-ID"/>
        </w:rPr>
        <w:t xml:space="preserve">cross sectional study. </w:t>
      </w:r>
      <w:r w:rsidRPr="00E513F1">
        <w:rPr>
          <w:sz w:val="24"/>
          <w:szCs w:val="24"/>
          <w:lang w:val="id-ID"/>
        </w:rPr>
        <w:t xml:space="preserve">Populasi adalah seluruh wanita usia subur yang sudah menikah di Kecamatan Kertak Hanyar Tahun 2013 berjumlah 229 orang. Sampel dalam penelitian berjumlah 102 orang. Teknik Sampling Sampling menggunakan </w:t>
      </w:r>
      <w:r w:rsidRPr="00E513F1">
        <w:rPr>
          <w:i/>
          <w:iCs/>
          <w:sz w:val="24"/>
          <w:szCs w:val="24"/>
          <w:lang w:val="id-ID"/>
        </w:rPr>
        <w:t>Sistematic Sampling</w:t>
      </w:r>
      <w:r w:rsidRPr="00E513F1">
        <w:rPr>
          <w:sz w:val="24"/>
          <w:szCs w:val="24"/>
          <w:lang w:val="id-ID"/>
        </w:rPr>
        <w:t xml:space="preserve">. Analisis menggunakan analisis univariat, analisis  bivariat dilakukan dengan Uji </w:t>
      </w:r>
      <w:r w:rsidRPr="00E513F1">
        <w:rPr>
          <w:i/>
          <w:iCs/>
          <w:sz w:val="24"/>
          <w:szCs w:val="24"/>
          <w:lang w:val="id-ID"/>
        </w:rPr>
        <w:t>Chi Square.</w:t>
      </w:r>
    </w:p>
    <w:p w:rsidR="00DC10F4" w:rsidRPr="00E513F1" w:rsidRDefault="00DC10F4" w:rsidP="00DC10F4">
      <w:pPr>
        <w:jc w:val="both"/>
        <w:rPr>
          <w:sz w:val="24"/>
          <w:szCs w:val="24"/>
          <w:lang w:val="id-ID"/>
        </w:rPr>
      </w:pPr>
      <w:r w:rsidRPr="00E513F1">
        <w:rPr>
          <w:b/>
          <w:bCs/>
          <w:sz w:val="24"/>
          <w:szCs w:val="24"/>
          <w:lang w:val="id-ID"/>
        </w:rPr>
        <w:t>Hasil penelitian</w:t>
      </w:r>
      <w:r w:rsidRPr="00E513F1">
        <w:rPr>
          <w:sz w:val="24"/>
          <w:szCs w:val="24"/>
          <w:lang w:val="id-ID"/>
        </w:rPr>
        <w:t xml:space="preserve"> : didapatkan umur menikah responden sebagian besar kurang dari 20 tahun 55 orang (53,9%). Pendidikan responden sebagian besar berpendidikan dasar 57 orang (55,9%) dan ada hubungan yang bermakna antara pendidikan responden dengan pernikahan usia dini. Persepsi responden sebagian besar baik 68 orang (66,7%) dan ada hubungan yang bermakna antara persepsi responden dengan pernikahan usia dini p=0,014 Ekonomi keluarga responden sebagian termasuk kategori kurang 57 orang (55,9%) dan ada hubungan yang bermakna antara ekonomi keluarga dengan pernikahan usia dini p=0,000. Pendidikan orangtua sebagian besar berpendidikan dasar 57 orang (55,9%) dan ada hubungan yang bermakna antara pendidikan orangtua dengan pernikahan usia dini p=0,000. Persepsi orangtua sebagian besar kurang  72 orang (70,6%) dan ada hubungan yang bermakna antara persepsi orangtua dengan pernikahan usia dini p=0,024. Pekerjaan orangtua sebagian besar termasuk kategori tidak bekerja 66 orang (64,7%) dan ada hubungan yang bermakna antara pekerjaan orangtua dengan pernikahan usia dini p=0,000. </w:t>
      </w:r>
    </w:p>
    <w:p w:rsidR="00DC10F4" w:rsidRPr="00E513F1" w:rsidRDefault="00DC10F4" w:rsidP="00DC10F4">
      <w:pPr>
        <w:ind w:firstLine="720"/>
        <w:jc w:val="both"/>
        <w:rPr>
          <w:sz w:val="24"/>
          <w:szCs w:val="24"/>
          <w:lang w:val="id-ID"/>
        </w:rPr>
      </w:pPr>
    </w:p>
    <w:p w:rsidR="00DC10F4" w:rsidRPr="00E513F1" w:rsidRDefault="00DC10F4" w:rsidP="00DC10F4">
      <w:pPr>
        <w:jc w:val="both"/>
        <w:rPr>
          <w:sz w:val="24"/>
          <w:szCs w:val="24"/>
          <w:lang w:val="id-ID"/>
        </w:rPr>
      </w:pPr>
      <w:r w:rsidRPr="00E513F1">
        <w:rPr>
          <w:b/>
          <w:sz w:val="24"/>
          <w:szCs w:val="24"/>
          <w:lang w:val="id-ID"/>
        </w:rPr>
        <w:t>Kata Kunci</w:t>
      </w:r>
      <w:r w:rsidRPr="00E513F1">
        <w:rPr>
          <w:sz w:val="24"/>
          <w:szCs w:val="24"/>
          <w:lang w:val="id-ID"/>
        </w:rPr>
        <w:t xml:space="preserve"> : Pernikahan Usia Dini</w:t>
      </w:r>
    </w:p>
    <w:p w:rsidR="00DC10F4" w:rsidRPr="00E513F1" w:rsidRDefault="00DC10F4" w:rsidP="00DC10F4">
      <w:pPr>
        <w:jc w:val="both"/>
        <w:rPr>
          <w:sz w:val="24"/>
          <w:szCs w:val="24"/>
          <w:lang w:val="id-ID"/>
        </w:rPr>
      </w:pPr>
    </w:p>
    <w:p w:rsidR="00DC10F4" w:rsidRDefault="00DC10F4" w:rsidP="00DC10F4">
      <w:pPr>
        <w:rPr>
          <w:b/>
          <w:bCs/>
          <w:sz w:val="24"/>
          <w:szCs w:val="24"/>
        </w:rPr>
      </w:pPr>
    </w:p>
    <w:p w:rsidR="00DC10F4" w:rsidRDefault="00DC10F4" w:rsidP="00DC10F4">
      <w:pPr>
        <w:rPr>
          <w:b/>
          <w:bCs/>
          <w:sz w:val="24"/>
          <w:szCs w:val="24"/>
          <w:lang w:val="id-ID"/>
        </w:rPr>
        <w:sectPr w:rsidR="00DC10F4" w:rsidSect="00D219FB">
          <w:footerReference w:type="default" r:id="rId7"/>
          <w:type w:val="continuous"/>
          <w:pgSz w:w="11907" w:h="16840" w:code="9"/>
          <w:pgMar w:top="1418" w:right="1701" w:bottom="1418" w:left="1701" w:header="709" w:footer="709" w:gutter="0"/>
          <w:cols w:space="709"/>
          <w:docGrid w:linePitch="360"/>
        </w:sectPr>
      </w:pPr>
    </w:p>
    <w:p w:rsidR="00DC10F4" w:rsidRPr="00E513F1" w:rsidRDefault="00DC10F4" w:rsidP="00DC10F4">
      <w:pPr>
        <w:rPr>
          <w:b/>
          <w:bCs/>
          <w:sz w:val="24"/>
          <w:szCs w:val="24"/>
          <w:lang w:val="id-ID"/>
        </w:rPr>
      </w:pPr>
      <w:r w:rsidRPr="00E513F1">
        <w:rPr>
          <w:b/>
          <w:bCs/>
          <w:sz w:val="24"/>
          <w:szCs w:val="24"/>
          <w:lang w:val="id-ID"/>
        </w:rPr>
        <w:lastRenderedPageBreak/>
        <w:t>PENDAHULUAN</w:t>
      </w:r>
    </w:p>
    <w:p w:rsidR="00DC10F4" w:rsidRPr="00E513F1" w:rsidRDefault="00DC10F4" w:rsidP="00DC10F4">
      <w:pPr>
        <w:ind w:firstLine="567"/>
        <w:jc w:val="both"/>
        <w:rPr>
          <w:b/>
          <w:bCs/>
          <w:sz w:val="24"/>
          <w:szCs w:val="24"/>
          <w:lang w:val="id-ID"/>
        </w:rPr>
      </w:pPr>
      <w:r w:rsidRPr="00E513F1">
        <w:rPr>
          <w:sz w:val="24"/>
          <w:szCs w:val="24"/>
          <w:lang w:val="id-ID"/>
        </w:rPr>
        <w:t>Tingginya angka kelahiran erat kaitannya dengan usia kawin pertama. Salah satu upaya penurunan laju pertumbuhan penduduk melalui peningkatan usia kawin.</w:t>
      </w:r>
      <w:r w:rsidRPr="00E513F1">
        <w:rPr>
          <w:b/>
          <w:bCs/>
          <w:sz w:val="24"/>
          <w:szCs w:val="24"/>
          <w:lang w:val="id-ID"/>
        </w:rPr>
        <w:t xml:space="preserve"> </w:t>
      </w:r>
    </w:p>
    <w:p w:rsidR="00DC10F4" w:rsidRPr="00E513F1" w:rsidRDefault="00DC10F4" w:rsidP="00DC10F4">
      <w:pPr>
        <w:ind w:firstLine="567"/>
        <w:jc w:val="both"/>
        <w:rPr>
          <w:sz w:val="24"/>
          <w:szCs w:val="24"/>
          <w:vertAlign w:val="superscript"/>
          <w:lang w:val="id-ID"/>
        </w:rPr>
      </w:pPr>
      <w:r w:rsidRPr="00E513F1">
        <w:rPr>
          <w:sz w:val="24"/>
          <w:szCs w:val="24"/>
          <w:lang w:val="id-ID"/>
        </w:rPr>
        <w:t xml:space="preserve">Studi yang dilakukan </w:t>
      </w:r>
      <w:r w:rsidRPr="00E513F1">
        <w:rPr>
          <w:i/>
          <w:iCs/>
          <w:sz w:val="24"/>
          <w:szCs w:val="24"/>
          <w:lang w:val="id-ID"/>
        </w:rPr>
        <w:t>United Nations Children’s Fund</w:t>
      </w:r>
      <w:r w:rsidRPr="00E513F1">
        <w:rPr>
          <w:sz w:val="24"/>
          <w:szCs w:val="24"/>
          <w:lang w:val="id-ID"/>
        </w:rPr>
        <w:t xml:space="preserve"> (</w:t>
      </w:r>
      <w:r w:rsidRPr="00E513F1">
        <w:rPr>
          <w:i/>
          <w:iCs/>
          <w:sz w:val="24"/>
          <w:szCs w:val="24"/>
          <w:lang w:val="id-ID"/>
        </w:rPr>
        <w:t>UNICEF</w:t>
      </w:r>
      <w:r w:rsidRPr="00E513F1">
        <w:rPr>
          <w:sz w:val="24"/>
          <w:szCs w:val="24"/>
          <w:lang w:val="id-ID"/>
        </w:rPr>
        <w:t>), fenomena kawin di usia dini (</w:t>
      </w:r>
      <w:r w:rsidRPr="00E513F1">
        <w:rPr>
          <w:i/>
          <w:iCs/>
          <w:sz w:val="24"/>
          <w:szCs w:val="24"/>
          <w:lang w:val="id-ID"/>
        </w:rPr>
        <w:t>early marriage</w:t>
      </w:r>
      <w:r w:rsidRPr="00E513F1">
        <w:rPr>
          <w:sz w:val="24"/>
          <w:szCs w:val="24"/>
          <w:lang w:val="id-ID"/>
        </w:rPr>
        <w:t>) masih sering dijumpai pada masyarakat di Timur Tengah dan Asia Selatan dan pada beberapa kelompok masyarakat di Sub-Sahara Afrika.</w:t>
      </w:r>
      <w:r w:rsidRPr="00E513F1">
        <w:rPr>
          <w:sz w:val="24"/>
          <w:szCs w:val="24"/>
          <w:vertAlign w:val="superscript"/>
          <w:lang w:val="id-ID"/>
        </w:rPr>
        <w:t>2</w:t>
      </w:r>
      <w:r w:rsidRPr="00E513F1">
        <w:rPr>
          <w:sz w:val="24"/>
          <w:szCs w:val="24"/>
          <w:lang w:val="id-ID"/>
        </w:rPr>
        <w:t xml:space="preserve"> Di Amerika Serikat pada tahun 2002 pernikahan usia dini hanya 2,5% yang </w:t>
      </w:r>
      <w:r w:rsidRPr="00E513F1">
        <w:rPr>
          <w:sz w:val="24"/>
          <w:szCs w:val="24"/>
          <w:lang w:val="id-ID"/>
        </w:rPr>
        <w:lastRenderedPageBreak/>
        <w:t>terjadi pada kelompok umur 15-19 tahun.</w:t>
      </w:r>
      <w:r w:rsidRPr="00E513F1">
        <w:rPr>
          <w:sz w:val="24"/>
          <w:szCs w:val="24"/>
          <w:vertAlign w:val="superscript"/>
          <w:lang w:val="id-ID"/>
        </w:rPr>
        <w:t>3</w:t>
      </w:r>
      <w:r w:rsidRPr="00E513F1">
        <w:rPr>
          <w:sz w:val="24"/>
          <w:szCs w:val="24"/>
          <w:lang w:val="id-ID"/>
        </w:rPr>
        <w:t xml:space="preserve"> Menurut </w:t>
      </w:r>
      <w:r w:rsidRPr="00E513F1">
        <w:rPr>
          <w:i/>
          <w:iCs/>
          <w:sz w:val="24"/>
          <w:szCs w:val="24"/>
          <w:lang w:val="id-ID"/>
        </w:rPr>
        <w:t>United Nations Development Economic and Sosial Affairs</w:t>
      </w:r>
      <w:r w:rsidRPr="00E513F1">
        <w:rPr>
          <w:sz w:val="24"/>
          <w:szCs w:val="24"/>
          <w:lang w:val="id-ID"/>
        </w:rPr>
        <w:t xml:space="preserve"> (</w:t>
      </w:r>
      <w:r w:rsidRPr="00E513F1">
        <w:rPr>
          <w:i/>
          <w:iCs/>
          <w:sz w:val="24"/>
          <w:szCs w:val="24"/>
          <w:lang w:val="id-ID"/>
        </w:rPr>
        <w:t>UNDESA</w:t>
      </w:r>
      <w:r w:rsidRPr="00E513F1">
        <w:rPr>
          <w:sz w:val="24"/>
          <w:szCs w:val="24"/>
          <w:lang w:val="id-ID"/>
        </w:rPr>
        <w:t>), Indonesia menduduki peringkat ke 37. Penelitian di Bangladesh terhadap 3362 remaja putri terdapat 25,9% sudah menikah di usia muda dan faktor yang menyebabkan pernikahan di usia muda adalah pendidikan</w:t>
      </w:r>
      <w:r w:rsidRPr="00E513F1">
        <w:rPr>
          <w:sz w:val="24"/>
          <w:szCs w:val="24"/>
          <w:vertAlign w:val="superscript"/>
          <w:lang w:val="id-ID"/>
        </w:rPr>
        <w:t>4</w:t>
      </w:r>
      <w:r w:rsidRPr="00E513F1">
        <w:rPr>
          <w:sz w:val="24"/>
          <w:szCs w:val="24"/>
          <w:lang w:val="id-ID"/>
        </w:rPr>
        <w:t xml:space="preserve">. Penelitian di Pasuruan, Jawa Barat dan Jawa Tengah faktor yang menyebabkan perkawinan usia dini adalah ekonomi, pendidikan dan budaya, norma keagamaan, adat, kebiasaan, nilai dan peraturan yang </w:t>
      </w:r>
      <w:r w:rsidRPr="00E513F1">
        <w:rPr>
          <w:sz w:val="24"/>
          <w:szCs w:val="24"/>
          <w:lang w:val="id-ID"/>
        </w:rPr>
        <w:lastRenderedPageBreak/>
        <w:t xml:space="preserve">berlaku di dalam komunitas, persepsi responden  terhadap pernikahan usia dini merupakan faktor yang paling dominan mempengaruhi pernikahan usia dini, selain faktor pendidikan, sosial ekonomi orang tua berhubungan dengan pernikahan usia dini </w:t>
      </w:r>
      <w:r w:rsidRPr="00E513F1">
        <w:rPr>
          <w:sz w:val="24"/>
          <w:szCs w:val="24"/>
          <w:vertAlign w:val="superscript"/>
          <w:lang w:val="id-ID"/>
        </w:rPr>
        <w:t>5,6.7.</w:t>
      </w:r>
    </w:p>
    <w:p w:rsidR="00DC10F4" w:rsidRPr="00E513F1" w:rsidRDefault="00DC10F4" w:rsidP="00DC10F4">
      <w:pPr>
        <w:ind w:firstLine="567"/>
        <w:jc w:val="both"/>
        <w:rPr>
          <w:sz w:val="24"/>
          <w:szCs w:val="24"/>
          <w:lang w:val="id-ID"/>
        </w:rPr>
      </w:pPr>
      <w:r w:rsidRPr="00E513F1">
        <w:rPr>
          <w:sz w:val="24"/>
          <w:szCs w:val="24"/>
          <w:lang w:val="id-ID"/>
        </w:rPr>
        <w:t>Dampak dari pernikahan usia dini bila wanita tersebut mengalami kehamilan akan berisiko 2 kali untuk mengalami keguguran secara spontan dan 4 kali risiko mengalami kematian janin dan kematian bayi.</w:t>
      </w:r>
      <w:r w:rsidRPr="00E513F1">
        <w:rPr>
          <w:b/>
          <w:bCs/>
          <w:sz w:val="24"/>
          <w:szCs w:val="24"/>
          <w:lang w:val="id-ID"/>
        </w:rPr>
        <w:t xml:space="preserve"> </w:t>
      </w:r>
      <w:r w:rsidRPr="00E513F1">
        <w:rPr>
          <w:sz w:val="24"/>
          <w:szCs w:val="24"/>
          <w:lang w:val="id-ID"/>
        </w:rPr>
        <w:t>Wanita yang menikah pada usia dini mempunyai waktu yang lebih panjang berisiko untuk hamil dan angka kelahiran juga lebih tinggi. Panjangnya rentang usia reproduktif meningkatkan risiko kanker rahim serta cenderung mengalami anemia.</w:t>
      </w:r>
    </w:p>
    <w:p w:rsidR="00DC10F4" w:rsidRPr="00E513F1" w:rsidRDefault="00DC10F4" w:rsidP="00DC10F4">
      <w:pPr>
        <w:ind w:firstLine="567"/>
        <w:jc w:val="both"/>
        <w:rPr>
          <w:sz w:val="24"/>
          <w:szCs w:val="24"/>
          <w:vertAlign w:val="superscript"/>
          <w:lang w:val="id-ID"/>
        </w:rPr>
      </w:pPr>
      <w:r w:rsidRPr="00E513F1">
        <w:rPr>
          <w:sz w:val="24"/>
          <w:szCs w:val="24"/>
          <w:lang w:val="id-ID"/>
        </w:rPr>
        <w:t xml:space="preserve">Perkawinan usia remaja  juga berdampak pada rendahnya kualitas keluarga, baik ditinjau dari segi ketidaksiapan secara psikis dalam menghadapi persoalan sosial maupun ekonomi rumah tangga, risiko tidak siap mental untuk membina perkawinan dan menjadi orang tua yang bertanggung jawab, kegagalan perkawinan, kehamilan usia dini berisiko terhadap kematian ibu karena ketidaksiapan calon ibu remaja dalam mengandung dan melahirkan bayinya. Kehamilan usia dini ada risiko pengguguran kehamilan yang dilakukan secara ilegal dan tidak aman secara medis yang berakibat komplikasi aborsi. Angka kehamilan usia remaja yang mengalami komplikasi aborsi berkisar antara 38 sampai 68% </w:t>
      </w:r>
      <w:r w:rsidRPr="00E513F1">
        <w:rPr>
          <w:sz w:val="24"/>
          <w:szCs w:val="24"/>
          <w:vertAlign w:val="superscript"/>
          <w:lang w:val="id-ID"/>
        </w:rPr>
        <w:t>8,9,10.</w:t>
      </w:r>
    </w:p>
    <w:p w:rsidR="00DC10F4" w:rsidRPr="00E513F1" w:rsidRDefault="00DC10F4" w:rsidP="00DC10F4">
      <w:pPr>
        <w:ind w:firstLine="567"/>
        <w:jc w:val="both"/>
        <w:rPr>
          <w:sz w:val="24"/>
          <w:szCs w:val="24"/>
          <w:lang w:val="id-ID"/>
        </w:rPr>
      </w:pPr>
      <w:r w:rsidRPr="00E513F1">
        <w:rPr>
          <w:sz w:val="24"/>
          <w:szCs w:val="24"/>
          <w:lang w:val="id-ID"/>
        </w:rPr>
        <w:t xml:space="preserve">Provinsi dengan persentase pernikahan dini kurang dari 15 tahun tertinggi adalah Kalimantan Selatan (9%), Jawa Barat (7,5%) dan Kalimantan Timur &amp; Kalimantan Tengah (7%), sedangkan usia kawin pertama (15-19 tahun tertinggi adalah </w:t>
      </w:r>
      <w:r w:rsidRPr="00E513F1">
        <w:rPr>
          <w:sz w:val="24"/>
          <w:szCs w:val="24"/>
          <w:lang w:val="id-ID"/>
        </w:rPr>
        <w:lastRenderedPageBreak/>
        <w:t>Kalimantan Tengah (52,1%), Jawa Barat (50,2%) dan Kalimantan Selatan (48,4%)</w:t>
      </w:r>
      <w:r w:rsidRPr="00E513F1">
        <w:rPr>
          <w:sz w:val="24"/>
          <w:szCs w:val="24"/>
          <w:vertAlign w:val="superscript"/>
          <w:lang w:val="id-ID"/>
        </w:rPr>
        <w:t>11.</w:t>
      </w:r>
    </w:p>
    <w:p w:rsidR="00DC10F4" w:rsidRPr="00E513F1" w:rsidRDefault="00DC10F4" w:rsidP="00DC10F4">
      <w:pPr>
        <w:ind w:firstLine="567"/>
        <w:jc w:val="both"/>
        <w:rPr>
          <w:sz w:val="24"/>
          <w:szCs w:val="24"/>
          <w:lang w:val="id-ID"/>
        </w:rPr>
      </w:pPr>
      <w:r w:rsidRPr="00E513F1">
        <w:rPr>
          <w:sz w:val="24"/>
          <w:szCs w:val="24"/>
          <w:lang w:val="id-ID"/>
        </w:rPr>
        <w:t>Kabupaten Banjar menempati posisi ke-3 tertinggi pernikahan usia dini setelah Kabupaten Tanah Bumbu dan Kabupaten Kotabaru. Studi yang dilakukan di Kantor Urusan Agama (KUA) Kecamatan Kertak Hanyar didapatkan kasus pernikahan usia dini sebanyak 83 orang dari 299 orang (27%)</w:t>
      </w:r>
      <w:r w:rsidRPr="00E513F1">
        <w:rPr>
          <w:sz w:val="24"/>
          <w:szCs w:val="24"/>
          <w:vertAlign w:val="superscript"/>
          <w:lang w:val="id-ID"/>
        </w:rPr>
        <w:t>12.</w:t>
      </w:r>
    </w:p>
    <w:p w:rsidR="00DC10F4" w:rsidRPr="00E513F1" w:rsidRDefault="00DC10F4" w:rsidP="00DC10F4">
      <w:pPr>
        <w:jc w:val="both"/>
        <w:rPr>
          <w:b/>
          <w:bCs/>
          <w:sz w:val="24"/>
          <w:szCs w:val="24"/>
          <w:lang w:val="id-ID"/>
        </w:rPr>
      </w:pPr>
      <w:r w:rsidRPr="00E513F1">
        <w:rPr>
          <w:b/>
          <w:bCs/>
          <w:sz w:val="24"/>
          <w:szCs w:val="24"/>
          <w:lang w:val="id-ID"/>
        </w:rPr>
        <w:t>BAHAN DAN METODE PENELITIAN</w:t>
      </w:r>
    </w:p>
    <w:p w:rsidR="00DC10F4" w:rsidRPr="00E513F1" w:rsidRDefault="00DC10F4" w:rsidP="00DC10F4">
      <w:pPr>
        <w:ind w:firstLine="540"/>
        <w:jc w:val="both"/>
        <w:rPr>
          <w:sz w:val="24"/>
          <w:szCs w:val="24"/>
          <w:lang w:val="id-ID"/>
        </w:rPr>
      </w:pPr>
      <w:r w:rsidRPr="00E513F1">
        <w:rPr>
          <w:sz w:val="24"/>
          <w:szCs w:val="24"/>
          <w:lang w:val="id-ID"/>
        </w:rPr>
        <w:t xml:space="preserve">Jenis penelitian observasional dengan rancangan </w:t>
      </w:r>
      <w:r w:rsidRPr="00E513F1">
        <w:rPr>
          <w:i/>
          <w:iCs/>
          <w:sz w:val="24"/>
          <w:szCs w:val="24"/>
          <w:lang w:val="id-ID"/>
        </w:rPr>
        <w:t xml:space="preserve">cross sectional study. </w:t>
      </w:r>
      <w:r w:rsidRPr="00E513F1">
        <w:rPr>
          <w:sz w:val="24"/>
          <w:szCs w:val="24"/>
          <w:lang w:val="id-ID"/>
        </w:rPr>
        <w:t xml:space="preserve">Rancangan ini digunakan untuk mengetahui faktor-faktor yang berhubungan dengan pernikahan usia dini sedangkan pendekatan kualitatif dilakukan untuk menggali lebih dalam informasi yang dibutuhkan untuk mendukung penelitian ini. </w:t>
      </w:r>
    </w:p>
    <w:p w:rsidR="00DC10F4" w:rsidRPr="00E513F1" w:rsidRDefault="00DC10F4" w:rsidP="00DC10F4">
      <w:pPr>
        <w:autoSpaceDE w:val="0"/>
        <w:autoSpaceDN w:val="0"/>
        <w:adjustRightInd w:val="0"/>
        <w:jc w:val="both"/>
        <w:rPr>
          <w:sz w:val="24"/>
          <w:szCs w:val="24"/>
          <w:vertAlign w:val="superscript"/>
          <w:lang w:val="id-ID"/>
        </w:rPr>
      </w:pPr>
      <w:r w:rsidRPr="00E513F1">
        <w:rPr>
          <w:sz w:val="24"/>
          <w:szCs w:val="24"/>
          <w:lang w:val="id-ID"/>
        </w:rPr>
        <w:t>Populasi penelitian adalah seluruh Wanita Usia Subur (WUS) yang sudah menikah beserta orang tua  di Kecamatan Kertak Hanyar Kabupaten Banjar sebanyak 299 orang. Perhitungan sampel penelitian menggunakan rumus perhitungan Minimal Sampel Size.</w:t>
      </w:r>
    </w:p>
    <w:p w:rsidR="00DC10F4" w:rsidRPr="00E513F1" w:rsidRDefault="00DC10F4" w:rsidP="00DC10F4">
      <w:pPr>
        <w:autoSpaceDE w:val="0"/>
        <w:autoSpaceDN w:val="0"/>
        <w:adjustRightInd w:val="0"/>
        <w:ind w:firstLine="567"/>
        <w:jc w:val="both"/>
        <w:rPr>
          <w:color w:val="FF0000"/>
          <w:sz w:val="24"/>
          <w:szCs w:val="24"/>
          <w:lang w:val="id-ID"/>
        </w:rPr>
      </w:pPr>
    </w:p>
    <w:p w:rsidR="00DC10F4" w:rsidRPr="00E513F1" w:rsidRDefault="00DC10F4" w:rsidP="00DC10F4">
      <w:pPr>
        <w:autoSpaceDE w:val="0"/>
        <w:autoSpaceDN w:val="0"/>
        <w:adjustRightInd w:val="0"/>
        <w:ind w:firstLine="567"/>
        <w:jc w:val="both"/>
        <w:rPr>
          <w:sz w:val="24"/>
          <w:szCs w:val="24"/>
          <w:lang w:val="id-ID"/>
        </w:rPr>
      </w:pPr>
      <w:r w:rsidRPr="00E513F1">
        <w:rPr>
          <w:noProof/>
          <w:sz w:val="24"/>
          <w:szCs w:val="24"/>
        </w:rPr>
        <w:drawing>
          <wp:inline distT="0" distB="0" distL="0" distR="0">
            <wp:extent cx="1581150" cy="4000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clrChange>
                        <a:clrFrom>
                          <a:srgbClr val="FFFFFF"/>
                        </a:clrFrom>
                        <a:clrTo>
                          <a:srgbClr val="FFFFFF">
                            <a:alpha val="0"/>
                          </a:srgbClr>
                        </a:clrTo>
                      </a:clrChange>
                    </a:blip>
                    <a:srcRect/>
                    <a:stretch>
                      <a:fillRect/>
                    </a:stretch>
                  </pic:blipFill>
                  <pic:spPr bwMode="auto">
                    <a:xfrm>
                      <a:off x="0" y="0"/>
                      <a:ext cx="1581150" cy="400050"/>
                    </a:xfrm>
                    <a:prstGeom prst="rect">
                      <a:avLst/>
                    </a:prstGeom>
                    <a:noFill/>
                    <a:ln w="9525">
                      <a:noFill/>
                      <a:miter lim="800000"/>
                      <a:headEnd/>
                      <a:tailEnd/>
                    </a:ln>
                  </pic:spPr>
                </pic:pic>
              </a:graphicData>
            </a:graphic>
          </wp:inline>
        </w:drawing>
      </w:r>
    </w:p>
    <w:p w:rsidR="00DC10F4" w:rsidRPr="00E513F1" w:rsidRDefault="00DC10F4" w:rsidP="00DC10F4">
      <w:pPr>
        <w:ind w:firstLine="540"/>
        <w:jc w:val="both"/>
        <w:rPr>
          <w:sz w:val="24"/>
          <w:szCs w:val="24"/>
          <w:lang w:val="id-ID"/>
        </w:rPr>
      </w:pPr>
    </w:p>
    <w:p w:rsidR="00DC10F4" w:rsidRPr="00E513F1" w:rsidRDefault="00DC10F4" w:rsidP="00DC10F4">
      <w:pPr>
        <w:jc w:val="both"/>
        <w:rPr>
          <w:color w:val="000000"/>
          <w:sz w:val="24"/>
          <w:szCs w:val="24"/>
          <w:lang w:val="id-ID"/>
        </w:rPr>
      </w:pPr>
      <w:r w:rsidRPr="00E513F1">
        <w:rPr>
          <w:sz w:val="24"/>
          <w:szCs w:val="24"/>
          <w:lang w:val="id-ID"/>
        </w:rPr>
        <w:t>Perhitungan jumlah sampel dengan jumlah populasi (N) = 299 orang, maka jumlah sampel sebanyak 102 orang. Teknik sampling sistematik (</w:t>
      </w:r>
      <w:r w:rsidRPr="00E513F1">
        <w:rPr>
          <w:i/>
          <w:iCs/>
          <w:sz w:val="24"/>
          <w:szCs w:val="24"/>
          <w:lang w:val="id-ID"/>
        </w:rPr>
        <w:t>systematic sampling</w:t>
      </w:r>
      <w:r w:rsidRPr="00E513F1">
        <w:rPr>
          <w:sz w:val="24"/>
          <w:szCs w:val="24"/>
          <w:lang w:val="id-ID"/>
        </w:rPr>
        <w:t xml:space="preserve">), Instrumen yang digunakan dalam penelitian ini adalah kuesioner. Kuesioner diadopsi dari Rafidah, dkk (2008) dengan </w:t>
      </w:r>
      <w:r w:rsidRPr="00E513F1">
        <w:rPr>
          <w:color w:val="000000"/>
          <w:sz w:val="24"/>
          <w:szCs w:val="24"/>
          <w:lang w:val="id-ID"/>
        </w:rPr>
        <w:t xml:space="preserve">hasil uji validitas </w:t>
      </w:r>
      <w:r w:rsidRPr="00E513F1">
        <w:rPr>
          <w:i/>
          <w:iCs/>
          <w:color w:val="000000"/>
          <w:sz w:val="24"/>
          <w:szCs w:val="24"/>
          <w:lang w:val="id-ID"/>
        </w:rPr>
        <w:t xml:space="preserve">(corrected item-total correlation) </w:t>
      </w:r>
      <w:r w:rsidRPr="00E513F1">
        <w:rPr>
          <w:color w:val="000000"/>
          <w:sz w:val="24"/>
          <w:szCs w:val="24"/>
          <w:lang w:val="id-ID"/>
        </w:rPr>
        <w:t xml:space="preserve">nilai koefisien reliabilitas </w:t>
      </w:r>
      <w:r w:rsidRPr="00E513F1">
        <w:rPr>
          <w:i/>
          <w:iCs/>
          <w:color w:val="000000"/>
          <w:sz w:val="24"/>
          <w:szCs w:val="24"/>
          <w:lang w:val="id-ID"/>
        </w:rPr>
        <w:t xml:space="preserve">Alpha-Cronbach </w:t>
      </w:r>
      <w:r w:rsidRPr="00E513F1">
        <w:rPr>
          <w:color w:val="000000"/>
          <w:sz w:val="24"/>
          <w:szCs w:val="24"/>
          <w:lang w:val="id-ID"/>
        </w:rPr>
        <w:t>kuesioner sebesar 0,77.</w:t>
      </w:r>
    </w:p>
    <w:p w:rsidR="00DC10F4" w:rsidRDefault="00DC10F4" w:rsidP="00DC10F4">
      <w:pPr>
        <w:ind w:firstLine="720"/>
        <w:jc w:val="both"/>
        <w:rPr>
          <w:sz w:val="24"/>
          <w:szCs w:val="24"/>
          <w:lang w:val="id-ID"/>
        </w:rPr>
        <w:sectPr w:rsidR="00DC10F4" w:rsidSect="00D219FB">
          <w:type w:val="continuous"/>
          <w:pgSz w:w="11907" w:h="16840" w:code="9"/>
          <w:pgMar w:top="1418" w:right="1701" w:bottom="1418" w:left="1701" w:header="709" w:footer="709" w:gutter="0"/>
          <w:cols w:num="2" w:space="709"/>
          <w:docGrid w:linePitch="360"/>
        </w:sectPr>
      </w:pPr>
    </w:p>
    <w:p w:rsidR="00DC10F4" w:rsidRPr="00E513F1" w:rsidRDefault="00DC10F4" w:rsidP="00DC10F4">
      <w:pPr>
        <w:ind w:firstLine="720"/>
        <w:rPr>
          <w:sz w:val="24"/>
          <w:szCs w:val="24"/>
          <w:lang w:val="id-ID"/>
        </w:rPr>
      </w:pPr>
      <w:r w:rsidRPr="00E513F1">
        <w:rPr>
          <w:sz w:val="24"/>
          <w:szCs w:val="24"/>
          <w:lang w:val="id-ID"/>
        </w:rPr>
        <w:lastRenderedPageBreak/>
        <w:t>Cara pengumpulan data kuantitatif menggunakan kuesioner</w:t>
      </w:r>
    </w:p>
    <w:p w:rsidR="00DC10F4" w:rsidRPr="00E513F1" w:rsidRDefault="00DC10F4" w:rsidP="00DC10F4">
      <w:pPr>
        <w:rPr>
          <w:sz w:val="24"/>
          <w:szCs w:val="24"/>
          <w:vertAlign w:val="superscript"/>
          <w:lang w:val="id-ID"/>
        </w:rPr>
      </w:pPr>
      <w:r w:rsidRPr="00E513F1">
        <w:rPr>
          <w:sz w:val="24"/>
          <w:szCs w:val="24"/>
          <w:lang w:val="id-ID"/>
        </w:rPr>
        <w:t>Analisis data mengunakan analisis univariat, bivariat</w:t>
      </w:r>
      <w:r w:rsidRPr="00E513F1">
        <w:rPr>
          <w:i/>
          <w:iCs/>
          <w:sz w:val="24"/>
          <w:szCs w:val="24"/>
          <w:lang w:val="id-ID"/>
        </w:rPr>
        <w:t xml:space="preserve"> uji Chi Square </w:t>
      </w:r>
      <w:r w:rsidRPr="00E513F1">
        <w:rPr>
          <w:sz w:val="24"/>
          <w:szCs w:val="24"/>
          <w:lang w:val="id-ID"/>
        </w:rPr>
        <w:t xml:space="preserve">dengan </w:t>
      </w:r>
      <w:r w:rsidRPr="00E513F1">
        <w:rPr>
          <w:i/>
          <w:iCs/>
          <w:sz w:val="24"/>
          <w:szCs w:val="24"/>
          <w:lang w:val="id-ID"/>
        </w:rPr>
        <w:t>Confidence Interval</w:t>
      </w:r>
      <w:r w:rsidRPr="00E513F1">
        <w:rPr>
          <w:sz w:val="24"/>
          <w:szCs w:val="24"/>
          <w:lang w:val="id-ID"/>
        </w:rPr>
        <w:t xml:space="preserve"> 95% dan α = 0,05.</w:t>
      </w:r>
    </w:p>
    <w:p w:rsidR="00DC10F4" w:rsidRPr="00E513F1" w:rsidRDefault="00DC10F4" w:rsidP="00DC10F4">
      <w:pPr>
        <w:ind w:left="360"/>
        <w:jc w:val="both"/>
        <w:rPr>
          <w:sz w:val="24"/>
          <w:szCs w:val="24"/>
          <w:u w:val="single"/>
          <w:lang w:val="id-ID"/>
        </w:rPr>
      </w:pPr>
    </w:p>
    <w:p w:rsidR="00DC10F4" w:rsidRPr="00E513F1" w:rsidRDefault="00DC10F4" w:rsidP="00DC10F4">
      <w:pPr>
        <w:rPr>
          <w:b/>
          <w:bCs/>
          <w:sz w:val="24"/>
          <w:szCs w:val="24"/>
          <w:lang w:val="id-ID"/>
        </w:rPr>
      </w:pPr>
      <w:r w:rsidRPr="00E513F1">
        <w:rPr>
          <w:b/>
          <w:bCs/>
          <w:sz w:val="24"/>
          <w:szCs w:val="24"/>
          <w:lang w:val="id-ID"/>
        </w:rPr>
        <w:t>HASIL PENELITIAN DAN PEMBAHASAN</w:t>
      </w:r>
    </w:p>
    <w:p w:rsidR="00DC10F4" w:rsidRPr="00E513F1" w:rsidRDefault="00DC10F4" w:rsidP="00DC10F4">
      <w:pPr>
        <w:numPr>
          <w:ilvl w:val="0"/>
          <w:numId w:val="22"/>
        </w:numPr>
        <w:jc w:val="both"/>
        <w:rPr>
          <w:b/>
          <w:bCs/>
          <w:sz w:val="24"/>
          <w:szCs w:val="24"/>
          <w:lang w:val="id-ID"/>
        </w:rPr>
      </w:pPr>
      <w:r w:rsidRPr="00E513F1">
        <w:rPr>
          <w:b/>
          <w:bCs/>
          <w:sz w:val="24"/>
          <w:szCs w:val="24"/>
          <w:lang w:val="id-ID"/>
        </w:rPr>
        <w:t>HASIL PENELITIAN</w:t>
      </w:r>
    </w:p>
    <w:p w:rsidR="00DC10F4" w:rsidRPr="00E513F1" w:rsidRDefault="00DC10F4" w:rsidP="00DC10F4">
      <w:pPr>
        <w:tabs>
          <w:tab w:val="num" w:pos="2520"/>
        </w:tabs>
        <w:ind w:left="360"/>
        <w:jc w:val="both"/>
        <w:rPr>
          <w:sz w:val="24"/>
          <w:szCs w:val="24"/>
          <w:lang w:val="id-ID"/>
        </w:rPr>
      </w:pPr>
      <w:r w:rsidRPr="00E513F1">
        <w:rPr>
          <w:sz w:val="24"/>
          <w:szCs w:val="24"/>
          <w:lang w:val="id-ID"/>
        </w:rPr>
        <w:t>1. Analisis Univariat</w:t>
      </w:r>
    </w:p>
    <w:p w:rsidR="00DC10F4" w:rsidRPr="00E513F1" w:rsidRDefault="00DC10F4" w:rsidP="00DC10F4">
      <w:pPr>
        <w:jc w:val="center"/>
        <w:rPr>
          <w:sz w:val="24"/>
          <w:szCs w:val="24"/>
          <w:lang w:val="id-ID"/>
        </w:rPr>
      </w:pPr>
      <w:r w:rsidRPr="00E513F1">
        <w:rPr>
          <w:sz w:val="24"/>
          <w:szCs w:val="24"/>
          <w:lang w:val="id-ID"/>
        </w:rPr>
        <w:t xml:space="preserve">Tabel 4.1 </w:t>
      </w:r>
    </w:p>
    <w:p w:rsidR="00DC10F4" w:rsidRDefault="00DC10F4" w:rsidP="00DC10F4">
      <w:pPr>
        <w:jc w:val="center"/>
        <w:rPr>
          <w:sz w:val="24"/>
          <w:szCs w:val="24"/>
          <w:lang w:val="id-ID"/>
        </w:rPr>
      </w:pPr>
      <w:r w:rsidRPr="00E513F1">
        <w:rPr>
          <w:sz w:val="24"/>
          <w:szCs w:val="24"/>
          <w:lang w:val="id-ID"/>
        </w:rPr>
        <w:t>Distribusi frekuensi karakteristik responden dan karakteristik orangtua di Kecamatan Kertak Hanyar Kabupaten Banjar Tahun 2014.</w:t>
      </w:r>
    </w:p>
    <w:p w:rsidR="00DC10F4" w:rsidRDefault="00DC10F4" w:rsidP="00DC10F4">
      <w:pPr>
        <w:jc w:val="center"/>
        <w:rPr>
          <w:sz w:val="24"/>
          <w:szCs w:val="24"/>
          <w:lang w:val="id-ID"/>
        </w:rPr>
      </w:pPr>
    </w:p>
    <w:tbl>
      <w:tblPr>
        <w:tblpPr w:leftFromText="180" w:rightFromText="180" w:vertAnchor="text" w:horzAnchor="page" w:tblpX="2277" w:tblpY="-28"/>
        <w:tblW w:w="7905" w:type="dxa"/>
        <w:tblBorders>
          <w:top w:val="single" w:sz="4" w:space="0" w:color="auto"/>
          <w:bottom w:val="single" w:sz="4" w:space="0" w:color="auto"/>
        </w:tblBorders>
        <w:tblLook w:val="01E0"/>
      </w:tblPr>
      <w:tblGrid>
        <w:gridCol w:w="3652"/>
        <w:gridCol w:w="2229"/>
        <w:gridCol w:w="2024"/>
      </w:tblGrid>
      <w:tr w:rsidR="00DC10F4" w:rsidRPr="000C4B26" w:rsidTr="00B54C00">
        <w:trPr>
          <w:trHeight w:val="238"/>
        </w:trPr>
        <w:tc>
          <w:tcPr>
            <w:tcW w:w="3652" w:type="dxa"/>
            <w:tcBorders>
              <w:top w:val="single" w:sz="4" w:space="0" w:color="auto"/>
              <w:bottom w:val="single" w:sz="4" w:space="0" w:color="auto"/>
              <w:right w:val="single" w:sz="4" w:space="0" w:color="auto"/>
            </w:tcBorders>
          </w:tcPr>
          <w:p w:rsidR="00DC10F4" w:rsidRPr="000C4B26" w:rsidRDefault="00DC10F4" w:rsidP="00B54C00">
            <w:pPr>
              <w:jc w:val="center"/>
              <w:rPr>
                <w:b/>
                <w:bCs/>
                <w:sz w:val="24"/>
                <w:szCs w:val="24"/>
                <w:lang w:val="id-ID"/>
              </w:rPr>
            </w:pPr>
            <w:r w:rsidRPr="000C4B26">
              <w:rPr>
                <w:b/>
                <w:bCs/>
                <w:sz w:val="24"/>
                <w:szCs w:val="24"/>
                <w:lang w:val="id-ID"/>
              </w:rPr>
              <w:t>Variabel</w:t>
            </w:r>
          </w:p>
        </w:tc>
        <w:tc>
          <w:tcPr>
            <w:tcW w:w="2229" w:type="dxa"/>
            <w:tcBorders>
              <w:top w:val="single" w:sz="4" w:space="0" w:color="auto"/>
              <w:left w:val="single" w:sz="4" w:space="0" w:color="auto"/>
              <w:bottom w:val="single" w:sz="4" w:space="0" w:color="auto"/>
            </w:tcBorders>
          </w:tcPr>
          <w:p w:rsidR="00DC10F4" w:rsidRPr="000C4B26" w:rsidRDefault="00DC10F4" w:rsidP="00B54C00">
            <w:pPr>
              <w:jc w:val="center"/>
              <w:rPr>
                <w:b/>
                <w:bCs/>
                <w:sz w:val="24"/>
                <w:szCs w:val="24"/>
                <w:lang w:val="id-ID"/>
              </w:rPr>
            </w:pPr>
            <w:r w:rsidRPr="000C4B26">
              <w:rPr>
                <w:b/>
                <w:bCs/>
                <w:sz w:val="24"/>
                <w:szCs w:val="24"/>
                <w:lang w:val="id-ID"/>
              </w:rPr>
              <w:t>n= 102</w:t>
            </w:r>
          </w:p>
        </w:tc>
        <w:tc>
          <w:tcPr>
            <w:tcW w:w="2024" w:type="dxa"/>
            <w:tcBorders>
              <w:top w:val="single" w:sz="4" w:space="0" w:color="auto"/>
              <w:bottom w:val="single" w:sz="4" w:space="0" w:color="auto"/>
            </w:tcBorders>
          </w:tcPr>
          <w:p w:rsidR="00DC10F4" w:rsidRPr="000C4B26" w:rsidRDefault="00DC10F4" w:rsidP="00B54C00">
            <w:pPr>
              <w:jc w:val="center"/>
              <w:rPr>
                <w:b/>
                <w:bCs/>
                <w:sz w:val="24"/>
                <w:szCs w:val="24"/>
                <w:lang w:val="id-ID"/>
              </w:rPr>
            </w:pPr>
            <w:r w:rsidRPr="000C4B26">
              <w:rPr>
                <w:b/>
                <w:bCs/>
                <w:sz w:val="24"/>
                <w:szCs w:val="24"/>
                <w:lang w:val="id-ID"/>
              </w:rPr>
              <w:t>%</w:t>
            </w:r>
          </w:p>
        </w:tc>
      </w:tr>
      <w:tr w:rsidR="00DC10F4" w:rsidRPr="000C4B26" w:rsidTr="00B54C00">
        <w:trPr>
          <w:trHeight w:val="848"/>
        </w:trPr>
        <w:tc>
          <w:tcPr>
            <w:tcW w:w="3652" w:type="dxa"/>
            <w:tcBorders>
              <w:top w:val="single" w:sz="4" w:space="0" w:color="auto"/>
              <w:bottom w:val="single" w:sz="4" w:space="0" w:color="auto"/>
              <w:right w:val="single" w:sz="4" w:space="0" w:color="auto"/>
            </w:tcBorders>
          </w:tcPr>
          <w:p w:rsidR="00DC10F4" w:rsidRPr="000C4B26" w:rsidRDefault="00DC10F4" w:rsidP="00B54C00">
            <w:pPr>
              <w:tabs>
                <w:tab w:val="left" w:pos="72"/>
              </w:tabs>
              <w:rPr>
                <w:sz w:val="24"/>
                <w:szCs w:val="24"/>
                <w:lang w:val="id-ID"/>
              </w:rPr>
            </w:pPr>
            <w:r w:rsidRPr="000C4B26">
              <w:rPr>
                <w:sz w:val="24"/>
                <w:szCs w:val="24"/>
                <w:lang w:val="id-ID"/>
              </w:rPr>
              <w:t>Umur responden menikah</w:t>
            </w:r>
          </w:p>
          <w:p w:rsidR="00DC10F4" w:rsidRPr="000C4B26" w:rsidRDefault="00DC10F4" w:rsidP="00DC10F4">
            <w:pPr>
              <w:numPr>
                <w:ilvl w:val="1"/>
                <w:numId w:val="23"/>
              </w:numPr>
              <w:tabs>
                <w:tab w:val="clear" w:pos="1440"/>
                <w:tab w:val="left" w:pos="72"/>
                <w:tab w:val="num" w:pos="540"/>
              </w:tabs>
              <w:ind w:left="360" w:hanging="180"/>
              <w:rPr>
                <w:sz w:val="24"/>
                <w:szCs w:val="24"/>
                <w:lang w:val="id-ID"/>
              </w:rPr>
            </w:pPr>
            <w:r w:rsidRPr="000C4B26">
              <w:rPr>
                <w:sz w:val="24"/>
                <w:szCs w:val="24"/>
                <w:lang w:val="id-ID"/>
              </w:rPr>
              <w:t>≥ 20 tahun</w:t>
            </w:r>
          </w:p>
          <w:p w:rsidR="00DC10F4" w:rsidRPr="000C4B26" w:rsidRDefault="00DC10F4" w:rsidP="00DC10F4">
            <w:pPr>
              <w:numPr>
                <w:ilvl w:val="1"/>
                <w:numId w:val="23"/>
              </w:numPr>
              <w:tabs>
                <w:tab w:val="clear" w:pos="1440"/>
                <w:tab w:val="left" w:pos="72"/>
                <w:tab w:val="num" w:pos="540"/>
              </w:tabs>
              <w:ind w:left="360" w:hanging="180"/>
              <w:rPr>
                <w:b/>
                <w:bCs/>
                <w:sz w:val="24"/>
                <w:szCs w:val="24"/>
                <w:lang w:val="id-ID"/>
              </w:rPr>
            </w:pPr>
            <w:r w:rsidRPr="000C4B26">
              <w:rPr>
                <w:sz w:val="24"/>
                <w:szCs w:val="24"/>
                <w:lang w:val="id-ID"/>
              </w:rPr>
              <w:t>&lt; 20 tahu</w:t>
            </w:r>
          </w:p>
          <w:p w:rsidR="00DC10F4" w:rsidRPr="000C4B26" w:rsidRDefault="00DC10F4" w:rsidP="00DC10F4">
            <w:pPr>
              <w:numPr>
                <w:ilvl w:val="1"/>
                <w:numId w:val="23"/>
              </w:numPr>
              <w:tabs>
                <w:tab w:val="clear" w:pos="1440"/>
                <w:tab w:val="left" w:pos="72"/>
                <w:tab w:val="num" w:pos="540"/>
              </w:tabs>
              <w:ind w:left="360" w:hanging="180"/>
              <w:rPr>
                <w:b/>
                <w:bCs/>
                <w:sz w:val="24"/>
                <w:szCs w:val="24"/>
                <w:lang w:val="id-ID"/>
              </w:rPr>
            </w:pPr>
          </w:p>
        </w:tc>
        <w:tc>
          <w:tcPr>
            <w:tcW w:w="2229" w:type="dxa"/>
            <w:tcBorders>
              <w:top w:val="single" w:sz="4" w:space="0" w:color="auto"/>
              <w:left w:val="single" w:sz="4" w:space="0" w:color="auto"/>
              <w:bottom w:val="single" w:sz="4" w:space="0" w:color="auto"/>
              <w:right w:val="single" w:sz="4" w:space="0" w:color="auto"/>
            </w:tcBorders>
          </w:tcPr>
          <w:p w:rsidR="00DC10F4" w:rsidRPr="000C4B26" w:rsidRDefault="00DC10F4" w:rsidP="00B54C00">
            <w:pPr>
              <w:jc w:val="center"/>
              <w:rPr>
                <w:b/>
                <w:bCs/>
                <w:sz w:val="24"/>
                <w:szCs w:val="24"/>
                <w:lang w:val="id-ID"/>
              </w:rPr>
            </w:pPr>
          </w:p>
          <w:p w:rsidR="00DC10F4" w:rsidRPr="000C4B26" w:rsidRDefault="00DC10F4" w:rsidP="00B54C00">
            <w:pPr>
              <w:jc w:val="center"/>
              <w:rPr>
                <w:sz w:val="24"/>
                <w:szCs w:val="24"/>
                <w:lang w:val="id-ID"/>
              </w:rPr>
            </w:pPr>
            <w:r w:rsidRPr="000C4B26">
              <w:rPr>
                <w:sz w:val="24"/>
                <w:szCs w:val="24"/>
                <w:lang w:val="id-ID"/>
              </w:rPr>
              <w:t>47</w:t>
            </w:r>
          </w:p>
          <w:p w:rsidR="00DC10F4" w:rsidRPr="000C4B26" w:rsidRDefault="00DC10F4" w:rsidP="00B54C00">
            <w:pPr>
              <w:jc w:val="center"/>
              <w:rPr>
                <w:b/>
                <w:bCs/>
                <w:sz w:val="24"/>
                <w:szCs w:val="24"/>
              </w:rPr>
            </w:pPr>
            <w:r w:rsidRPr="000C4B26">
              <w:rPr>
                <w:sz w:val="24"/>
                <w:szCs w:val="24"/>
                <w:lang w:val="id-ID"/>
              </w:rPr>
              <w:t>55</w:t>
            </w:r>
          </w:p>
        </w:tc>
        <w:tc>
          <w:tcPr>
            <w:tcW w:w="2024" w:type="dxa"/>
            <w:tcBorders>
              <w:top w:val="single" w:sz="4" w:space="0" w:color="auto"/>
              <w:left w:val="single" w:sz="4" w:space="0" w:color="auto"/>
              <w:bottom w:val="single" w:sz="4" w:space="0" w:color="auto"/>
            </w:tcBorders>
          </w:tcPr>
          <w:p w:rsidR="00DC10F4" w:rsidRPr="000C4B26" w:rsidRDefault="00DC10F4" w:rsidP="00B54C00">
            <w:pPr>
              <w:jc w:val="center"/>
              <w:rPr>
                <w:b/>
                <w:bCs/>
                <w:sz w:val="24"/>
                <w:szCs w:val="24"/>
              </w:rPr>
            </w:pPr>
          </w:p>
          <w:p w:rsidR="00DC10F4" w:rsidRPr="000C4B26" w:rsidRDefault="00DC10F4" w:rsidP="00B54C00">
            <w:pPr>
              <w:jc w:val="center"/>
              <w:rPr>
                <w:sz w:val="24"/>
                <w:szCs w:val="24"/>
              </w:rPr>
            </w:pPr>
            <w:r w:rsidRPr="000C4B26">
              <w:rPr>
                <w:sz w:val="24"/>
                <w:szCs w:val="24"/>
              </w:rPr>
              <w:t>46,1</w:t>
            </w:r>
          </w:p>
          <w:p w:rsidR="00DC10F4" w:rsidRPr="000C4B26" w:rsidRDefault="00DC10F4" w:rsidP="00B54C00">
            <w:pPr>
              <w:jc w:val="center"/>
              <w:rPr>
                <w:b/>
                <w:bCs/>
                <w:sz w:val="24"/>
                <w:szCs w:val="24"/>
              </w:rPr>
            </w:pPr>
            <w:r w:rsidRPr="000C4B26">
              <w:rPr>
                <w:sz w:val="24"/>
                <w:szCs w:val="24"/>
              </w:rPr>
              <w:t>53,9</w:t>
            </w:r>
          </w:p>
        </w:tc>
      </w:tr>
      <w:tr w:rsidR="00DC10F4" w:rsidRPr="000C4B26" w:rsidTr="00B54C00">
        <w:trPr>
          <w:trHeight w:val="1059"/>
        </w:trPr>
        <w:tc>
          <w:tcPr>
            <w:tcW w:w="3652" w:type="dxa"/>
            <w:tcBorders>
              <w:top w:val="single" w:sz="4" w:space="0" w:color="auto"/>
              <w:bottom w:val="single" w:sz="4" w:space="0" w:color="auto"/>
              <w:right w:val="single" w:sz="4" w:space="0" w:color="auto"/>
            </w:tcBorders>
          </w:tcPr>
          <w:p w:rsidR="00DC10F4" w:rsidRPr="000C4B26" w:rsidRDefault="00DC10F4" w:rsidP="00B54C00">
            <w:pPr>
              <w:rPr>
                <w:sz w:val="24"/>
                <w:szCs w:val="24"/>
                <w:lang w:val="sv-SE"/>
              </w:rPr>
            </w:pPr>
            <w:r w:rsidRPr="000C4B26">
              <w:rPr>
                <w:sz w:val="24"/>
                <w:szCs w:val="24"/>
              </w:rPr>
              <w:t>Pendidi</w:t>
            </w:r>
            <w:r w:rsidRPr="000C4B26">
              <w:rPr>
                <w:sz w:val="24"/>
                <w:szCs w:val="24"/>
                <w:lang w:val="sv-SE"/>
              </w:rPr>
              <w:t>kan responden</w:t>
            </w:r>
          </w:p>
          <w:p w:rsidR="00DC10F4" w:rsidRPr="000C4B26" w:rsidRDefault="00DC10F4" w:rsidP="00DC10F4">
            <w:pPr>
              <w:numPr>
                <w:ilvl w:val="1"/>
                <w:numId w:val="23"/>
              </w:numPr>
              <w:tabs>
                <w:tab w:val="clear" w:pos="1440"/>
                <w:tab w:val="num" w:pos="540"/>
              </w:tabs>
              <w:ind w:left="540"/>
              <w:rPr>
                <w:sz w:val="24"/>
                <w:szCs w:val="24"/>
                <w:lang w:val="sv-SE"/>
              </w:rPr>
            </w:pPr>
            <w:r w:rsidRPr="000C4B26">
              <w:rPr>
                <w:sz w:val="24"/>
                <w:szCs w:val="24"/>
                <w:lang w:val="sv-SE"/>
              </w:rPr>
              <w:t xml:space="preserve">Tinggi </w:t>
            </w:r>
          </w:p>
          <w:p w:rsidR="00DC10F4" w:rsidRPr="000C4B26" w:rsidRDefault="00DC10F4" w:rsidP="00DC10F4">
            <w:pPr>
              <w:numPr>
                <w:ilvl w:val="1"/>
                <w:numId w:val="23"/>
              </w:numPr>
              <w:tabs>
                <w:tab w:val="clear" w:pos="1440"/>
                <w:tab w:val="num" w:pos="540"/>
              </w:tabs>
              <w:ind w:left="540"/>
              <w:rPr>
                <w:sz w:val="24"/>
                <w:szCs w:val="24"/>
                <w:lang w:val="sv-SE"/>
              </w:rPr>
            </w:pPr>
            <w:r w:rsidRPr="000C4B26">
              <w:rPr>
                <w:sz w:val="24"/>
                <w:szCs w:val="24"/>
                <w:lang w:val="sv-SE"/>
              </w:rPr>
              <w:t>Menengah</w:t>
            </w:r>
          </w:p>
          <w:p w:rsidR="00DC10F4" w:rsidRPr="000C4B26" w:rsidRDefault="00DC10F4" w:rsidP="00DC10F4">
            <w:pPr>
              <w:numPr>
                <w:ilvl w:val="1"/>
                <w:numId w:val="23"/>
              </w:numPr>
              <w:tabs>
                <w:tab w:val="clear" w:pos="1440"/>
                <w:tab w:val="num" w:pos="540"/>
              </w:tabs>
              <w:ind w:left="540"/>
              <w:rPr>
                <w:sz w:val="24"/>
                <w:szCs w:val="24"/>
                <w:lang w:val="sv-SE"/>
              </w:rPr>
            </w:pPr>
            <w:r w:rsidRPr="000C4B26">
              <w:rPr>
                <w:sz w:val="24"/>
                <w:szCs w:val="24"/>
                <w:lang w:val="sv-SE"/>
              </w:rPr>
              <w:t xml:space="preserve">Rendah </w:t>
            </w:r>
          </w:p>
          <w:p w:rsidR="00DC10F4" w:rsidRPr="000C4B26" w:rsidRDefault="00DC10F4" w:rsidP="00B54C00">
            <w:pPr>
              <w:ind w:left="540"/>
              <w:rPr>
                <w:sz w:val="24"/>
                <w:szCs w:val="24"/>
                <w:lang w:val="sv-SE"/>
              </w:rPr>
            </w:pPr>
          </w:p>
        </w:tc>
        <w:tc>
          <w:tcPr>
            <w:tcW w:w="2229" w:type="dxa"/>
            <w:tcBorders>
              <w:top w:val="single" w:sz="4" w:space="0" w:color="auto"/>
              <w:left w:val="single" w:sz="4" w:space="0" w:color="auto"/>
              <w:bottom w:val="single" w:sz="4" w:space="0" w:color="auto"/>
              <w:right w:val="single" w:sz="4" w:space="0" w:color="auto"/>
            </w:tcBorders>
          </w:tcPr>
          <w:p w:rsidR="00DC10F4" w:rsidRPr="000C4B26" w:rsidRDefault="00DC10F4" w:rsidP="00B54C00">
            <w:pPr>
              <w:jc w:val="center"/>
              <w:rPr>
                <w:sz w:val="24"/>
                <w:szCs w:val="24"/>
                <w:lang w:val="sv-SE"/>
              </w:rPr>
            </w:pPr>
          </w:p>
          <w:p w:rsidR="00DC10F4" w:rsidRPr="000C4B26" w:rsidRDefault="00DC10F4" w:rsidP="00B54C00">
            <w:pPr>
              <w:jc w:val="center"/>
              <w:rPr>
                <w:sz w:val="24"/>
                <w:szCs w:val="24"/>
                <w:lang w:val="sv-SE"/>
              </w:rPr>
            </w:pPr>
            <w:r w:rsidRPr="000C4B26">
              <w:rPr>
                <w:sz w:val="24"/>
                <w:szCs w:val="24"/>
                <w:lang w:val="sv-SE"/>
              </w:rPr>
              <w:t>6</w:t>
            </w:r>
          </w:p>
          <w:p w:rsidR="00DC10F4" w:rsidRPr="000C4B26" w:rsidRDefault="00DC10F4" w:rsidP="00B54C00">
            <w:pPr>
              <w:jc w:val="center"/>
              <w:rPr>
                <w:sz w:val="24"/>
                <w:szCs w:val="24"/>
                <w:lang w:val="sv-SE"/>
              </w:rPr>
            </w:pPr>
            <w:r w:rsidRPr="000C4B26">
              <w:rPr>
                <w:sz w:val="24"/>
                <w:szCs w:val="24"/>
                <w:lang w:val="sv-SE"/>
              </w:rPr>
              <w:t>39</w:t>
            </w:r>
          </w:p>
          <w:p w:rsidR="00DC10F4" w:rsidRPr="000C4B26" w:rsidRDefault="00DC10F4" w:rsidP="00B54C00">
            <w:pPr>
              <w:jc w:val="center"/>
              <w:rPr>
                <w:sz w:val="24"/>
                <w:szCs w:val="24"/>
                <w:lang w:val="sv-SE"/>
              </w:rPr>
            </w:pPr>
            <w:r w:rsidRPr="000C4B26">
              <w:rPr>
                <w:sz w:val="24"/>
                <w:szCs w:val="24"/>
                <w:lang w:val="sv-SE"/>
              </w:rPr>
              <w:t>57</w:t>
            </w:r>
          </w:p>
        </w:tc>
        <w:tc>
          <w:tcPr>
            <w:tcW w:w="2024" w:type="dxa"/>
            <w:tcBorders>
              <w:top w:val="single" w:sz="4" w:space="0" w:color="auto"/>
              <w:left w:val="single" w:sz="4" w:space="0" w:color="auto"/>
              <w:bottom w:val="single" w:sz="4" w:space="0" w:color="auto"/>
            </w:tcBorders>
          </w:tcPr>
          <w:p w:rsidR="00DC10F4" w:rsidRPr="000C4B26" w:rsidRDefault="00DC10F4" w:rsidP="00B54C00">
            <w:pPr>
              <w:jc w:val="center"/>
              <w:rPr>
                <w:sz w:val="24"/>
                <w:szCs w:val="24"/>
                <w:lang w:val="sv-SE"/>
              </w:rPr>
            </w:pPr>
          </w:p>
          <w:p w:rsidR="00DC10F4" w:rsidRPr="000C4B26" w:rsidRDefault="00DC10F4" w:rsidP="00B54C00">
            <w:pPr>
              <w:jc w:val="center"/>
              <w:rPr>
                <w:sz w:val="24"/>
                <w:szCs w:val="24"/>
                <w:lang w:val="sv-SE"/>
              </w:rPr>
            </w:pPr>
            <w:r w:rsidRPr="000C4B26">
              <w:rPr>
                <w:sz w:val="24"/>
                <w:szCs w:val="24"/>
                <w:lang w:val="sv-SE"/>
              </w:rPr>
              <w:t>5,9</w:t>
            </w:r>
          </w:p>
          <w:p w:rsidR="00DC10F4" w:rsidRPr="000C4B26" w:rsidRDefault="00DC10F4" w:rsidP="00B54C00">
            <w:pPr>
              <w:jc w:val="center"/>
              <w:rPr>
                <w:sz w:val="24"/>
                <w:szCs w:val="24"/>
                <w:lang w:val="sv-SE"/>
              </w:rPr>
            </w:pPr>
            <w:r w:rsidRPr="000C4B26">
              <w:rPr>
                <w:sz w:val="24"/>
                <w:szCs w:val="24"/>
                <w:lang w:val="sv-SE"/>
              </w:rPr>
              <w:t>38,2</w:t>
            </w:r>
          </w:p>
          <w:p w:rsidR="00DC10F4" w:rsidRPr="000C4B26" w:rsidRDefault="00DC10F4" w:rsidP="00B54C00">
            <w:pPr>
              <w:jc w:val="center"/>
              <w:rPr>
                <w:sz w:val="24"/>
                <w:szCs w:val="24"/>
                <w:lang w:val="sv-SE"/>
              </w:rPr>
            </w:pPr>
            <w:r w:rsidRPr="000C4B26">
              <w:rPr>
                <w:sz w:val="24"/>
                <w:szCs w:val="24"/>
                <w:lang w:val="sv-SE"/>
              </w:rPr>
              <w:t>55,9</w:t>
            </w:r>
          </w:p>
        </w:tc>
      </w:tr>
      <w:tr w:rsidR="00DC10F4" w:rsidRPr="000C4B26" w:rsidTr="00B54C00">
        <w:trPr>
          <w:trHeight w:val="834"/>
        </w:trPr>
        <w:tc>
          <w:tcPr>
            <w:tcW w:w="3652" w:type="dxa"/>
            <w:tcBorders>
              <w:top w:val="single" w:sz="4" w:space="0" w:color="auto"/>
              <w:bottom w:val="single" w:sz="4" w:space="0" w:color="auto"/>
              <w:right w:val="single" w:sz="4" w:space="0" w:color="auto"/>
            </w:tcBorders>
          </w:tcPr>
          <w:p w:rsidR="00DC10F4" w:rsidRPr="000C4B26" w:rsidRDefault="00DC10F4" w:rsidP="00B54C00">
            <w:pPr>
              <w:rPr>
                <w:sz w:val="24"/>
                <w:szCs w:val="24"/>
                <w:lang w:val="sv-SE"/>
              </w:rPr>
            </w:pPr>
            <w:r w:rsidRPr="000C4B26">
              <w:rPr>
                <w:sz w:val="24"/>
                <w:szCs w:val="24"/>
                <w:lang w:val="sv-SE"/>
              </w:rPr>
              <w:t>Ekonomi keluarga</w:t>
            </w:r>
          </w:p>
          <w:p w:rsidR="00DC10F4" w:rsidRPr="000C4B26" w:rsidRDefault="00DC10F4" w:rsidP="00DC10F4">
            <w:pPr>
              <w:numPr>
                <w:ilvl w:val="1"/>
                <w:numId w:val="23"/>
              </w:numPr>
              <w:tabs>
                <w:tab w:val="clear" w:pos="1440"/>
                <w:tab w:val="num" w:pos="540"/>
              </w:tabs>
              <w:ind w:left="540"/>
              <w:rPr>
                <w:sz w:val="24"/>
                <w:szCs w:val="24"/>
                <w:lang w:val="sv-SE"/>
              </w:rPr>
            </w:pPr>
            <w:r w:rsidRPr="000C4B26">
              <w:rPr>
                <w:sz w:val="24"/>
                <w:szCs w:val="24"/>
                <w:lang w:val="sv-SE"/>
              </w:rPr>
              <w:t xml:space="preserve">Tinggi    (≥ Rp. 1.620.000,-) </w:t>
            </w:r>
          </w:p>
          <w:p w:rsidR="00DC10F4" w:rsidRPr="000C4B26" w:rsidRDefault="00DC10F4" w:rsidP="00DC10F4">
            <w:pPr>
              <w:numPr>
                <w:ilvl w:val="1"/>
                <w:numId w:val="23"/>
              </w:numPr>
              <w:tabs>
                <w:tab w:val="clear" w:pos="1440"/>
                <w:tab w:val="num" w:pos="540"/>
              </w:tabs>
              <w:ind w:left="540"/>
              <w:rPr>
                <w:sz w:val="24"/>
                <w:szCs w:val="24"/>
                <w:lang w:val="sv-SE"/>
              </w:rPr>
            </w:pPr>
            <w:r w:rsidRPr="000C4B26">
              <w:rPr>
                <w:sz w:val="24"/>
                <w:szCs w:val="24"/>
                <w:lang w:val="sv-SE"/>
              </w:rPr>
              <w:t>Rendah (&lt; Rp. 1.620.000,-)</w:t>
            </w:r>
          </w:p>
          <w:p w:rsidR="00DC10F4" w:rsidRPr="000C4B26" w:rsidRDefault="00DC10F4" w:rsidP="00B54C00">
            <w:pPr>
              <w:ind w:left="540"/>
              <w:rPr>
                <w:sz w:val="24"/>
                <w:szCs w:val="24"/>
                <w:lang w:val="sv-SE"/>
              </w:rPr>
            </w:pPr>
          </w:p>
        </w:tc>
        <w:tc>
          <w:tcPr>
            <w:tcW w:w="2229" w:type="dxa"/>
            <w:tcBorders>
              <w:top w:val="single" w:sz="4" w:space="0" w:color="auto"/>
              <w:left w:val="single" w:sz="4" w:space="0" w:color="auto"/>
              <w:bottom w:val="single" w:sz="4" w:space="0" w:color="auto"/>
              <w:right w:val="single" w:sz="4" w:space="0" w:color="auto"/>
            </w:tcBorders>
          </w:tcPr>
          <w:p w:rsidR="00DC10F4" w:rsidRPr="000C4B26" w:rsidRDefault="00DC10F4" w:rsidP="00B54C00">
            <w:pPr>
              <w:jc w:val="center"/>
              <w:rPr>
                <w:sz w:val="24"/>
                <w:szCs w:val="24"/>
                <w:lang w:val="sv-SE"/>
              </w:rPr>
            </w:pPr>
          </w:p>
          <w:p w:rsidR="00DC10F4" w:rsidRPr="000C4B26" w:rsidRDefault="00DC10F4" w:rsidP="00B54C00">
            <w:pPr>
              <w:jc w:val="center"/>
              <w:rPr>
                <w:sz w:val="24"/>
                <w:szCs w:val="24"/>
                <w:lang w:val="sv-SE"/>
              </w:rPr>
            </w:pPr>
            <w:r w:rsidRPr="000C4B26">
              <w:rPr>
                <w:sz w:val="24"/>
                <w:szCs w:val="24"/>
                <w:lang w:val="sv-SE"/>
              </w:rPr>
              <w:t>45</w:t>
            </w:r>
          </w:p>
          <w:p w:rsidR="00DC10F4" w:rsidRPr="000C4B26" w:rsidRDefault="00DC10F4" w:rsidP="00B54C00">
            <w:pPr>
              <w:jc w:val="center"/>
              <w:rPr>
                <w:sz w:val="24"/>
                <w:szCs w:val="24"/>
                <w:lang w:val="sv-SE"/>
              </w:rPr>
            </w:pPr>
            <w:r w:rsidRPr="000C4B26">
              <w:rPr>
                <w:sz w:val="24"/>
                <w:szCs w:val="24"/>
                <w:lang w:val="sv-SE"/>
              </w:rPr>
              <w:t>57</w:t>
            </w:r>
          </w:p>
        </w:tc>
        <w:tc>
          <w:tcPr>
            <w:tcW w:w="2024" w:type="dxa"/>
            <w:tcBorders>
              <w:top w:val="single" w:sz="4" w:space="0" w:color="auto"/>
              <w:left w:val="single" w:sz="4" w:space="0" w:color="auto"/>
              <w:bottom w:val="single" w:sz="4" w:space="0" w:color="auto"/>
            </w:tcBorders>
          </w:tcPr>
          <w:p w:rsidR="00DC10F4" w:rsidRPr="000C4B26" w:rsidRDefault="00DC10F4" w:rsidP="00B54C00">
            <w:pPr>
              <w:jc w:val="center"/>
              <w:rPr>
                <w:sz w:val="24"/>
                <w:szCs w:val="24"/>
                <w:lang w:val="sv-SE"/>
              </w:rPr>
            </w:pPr>
          </w:p>
          <w:p w:rsidR="00DC10F4" w:rsidRPr="000C4B26" w:rsidRDefault="00DC10F4" w:rsidP="00B54C00">
            <w:pPr>
              <w:jc w:val="center"/>
              <w:rPr>
                <w:sz w:val="24"/>
                <w:szCs w:val="24"/>
                <w:lang w:val="sv-SE"/>
              </w:rPr>
            </w:pPr>
            <w:r w:rsidRPr="000C4B26">
              <w:rPr>
                <w:sz w:val="24"/>
                <w:szCs w:val="24"/>
                <w:lang w:val="sv-SE"/>
              </w:rPr>
              <w:t>44,1</w:t>
            </w:r>
          </w:p>
          <w:p w:rsidR="00DC10F4" w:rsidRPr="000C4B26" w:rsidRDefault="00DC10F4" w:rsidP="00B54C00">
            <w:pPr>
              <w:jc w:val="center"/>
              <w:rPr>
                <w:sz w:val="24"/>
                <w:szCs w:val="24"/>
                <w:lang w:val="sv-SE"/>
              </w:rPr>
            </w:pPr>
            <w:r w:rsidRPr="000C4B26">
              <w:rPr>
                <w:sz w:val="24"/>
                <w:szCs w:val="24"/>
                <w:lang w:val="sv-SE"/>
              </w:rPr>
              <w:t>55,9</w:t>
            </w:r>
          </w:p>
        </w:tc>
      </w:tr>
      <w:tr w:rsidR="00DC10F4" w:rsidRPr="000C4B26" w:rsidTr="00B54C00">
        <w:trPr>
          <w:trHeight w:val="834"/>
        </w:trPr>
        <w:tc>
          <w:tcPr>
            <w:tcW w:w="3652" w:type="dxa"/>
            <w:tcBorders>
              <w:top w:val="single" w:sz="4" w:space="0" w:color="auto"/>
              <w:bottom w:val="single" w:sz="4" w:space="0" w:color="auto"/>
              <w:right w:val="single" w:sz="4" w:space="0" w:color="auto"/>
            </w:tcBorders>
          </w:tcPr>
          <w:p w:rsidR="00DC10F4" w:rsidRPr="000C4B26" w:rsidRDefault="00DC10F4" w:rsidP="00B54C00">
            <w:pPr>
              <w:rPr>
                <w:sz w:val="24"/>
                <w:szCs w:val="24"/>
                <w:lang w:val="sv-SE"/>
              </w:rPr>
            </w:pPr>
            <w:r w:rsidRPr="000C4B26">
              <w:rPr>
                <w:sz w:val="24"/>
                <w:szCs w:val="24"/>
                <w:lang w:val="sv-SE"/>
              </w:rPr>
              <w:t>Persepsi Responden</w:t>
            </w:r>
          </w:p>
          <w:p w:rsidR="00DC10F4" w:rsidRPr="000C4B26" w:rsidRDefault="00DC10F4" w:rsidP="00DC10F4">
            <w:pPr>
              <w:numPr>
                <w:ilvl w:val="1"/>
                <w:numId w:val="23"/>
              </w:numPr>
              <w:tabs>
                <w:tab w:val="clear" w:pos="1440"/>
                <w:tab w:val="num" w:pos="540"/>
              </w:tabs>
              <w:ind w:hanging="1260"/>
              <w:rPr>
                <w:sz w:val="24"/>
                <w:szCs w:val="24"/>
                <w:lang w:val="sv-SE"/>
              </w:rPr>
            </w:pPr>
            <w:r w:rsidRPr="000C4B26">
              <w:rPr>
                <w:sz w:val="24"/>
                <w:szCs w:val="24"/>
                <w:lang w:val="sv-SE"/>
              </w:rPr>
              <w:t>Baik</w:t>
            </w:r>
          </w:p>
          <w:p w:rsidR="00DC10F4" w:rsidRPr="000C4B26" w:rsidRDefault="00DC10F4" w:rsidP="00DC10F4">
            <w:pPr>
              <w:numPr>
                <w:ilvl w:val="1"/>
                <w:numId w:val="23"/>
              </w:numPr>
              <w:tabs>
                <w:tab w:val="clear" w:pos="1440"/>
                <w:tab w:val="num" w:pos="540"/>
              </w:tabs>
              <w:ind w:hanging="1260"/>
              <w:rPr>
                <w:sz w:val="24"/>
                <w:szCs w:val="24"/>
                <w:lang w:val="sv-SE"/>
              </w:rPr>
            </w:pPr>
            <w:r w:rsidRPr="000C4B26">
              <w:rPr>
                <w:sz w:val="24"/>
                <w:szCs w:val="24"/>
                <w:lang w:val="sv-SE"/>
              </w:rPr>
              <w:t>Kurang</w:t>
            </w:r>
          </w:p>
          <w:p w:rsidR="00DC10F4" w:rsidRPr="000C4B26" w:rsidRDefault="00DC10F4" w:rsidP="00B54C00">
            <w:pPr>
              <w:ind w:left="1440"/>
              <w:rPr>
                <w:sz w:val="24"/>
                <w:szCs w:val="24"/>
                <w:lang w:val="sv-SE"/>
              </w:rPr>
            </w:pPr>
          </w:p>
        </w:tc>
        <w:tc>
          <w:tcPr>
            <w:tcW w:w="2229" w:type="dxa"/>
            <w:tcBorders>
              <w:top w:val="single" w:sz="4" w:space="0" w:color="auto"/>
              <w:left w:val="single" w:sz="4" w:space="0" w:color="auto"/>
              <w:bottom w:val="single" w:sz="4" w:space="0" w:color="auto"/>
              <w:right w:val="single" w:sz="4" w:space="0" w:color="auto"/>
            </w:tcBorders>
          </w:tcPr>
          <w:p w:rsidR="00DC10F4" w:rsidRPr="000C4B26" w:rsidRDefault="00DC10F4" w:rsidP="00B54C00">
            <w:pPr>
              <w:jc w:val="center"/>
              <w:rPr>
                <w:sz w:val="24"/>
                <w:szCs w:val="24"/>
                <w:lang w:val="sv-SE"/>
              </w:rPr>
            </w:pPr>
          </w:p>
          <w:p w:rsidR="00DC10F4" w:rsidRPr="000C4B26" w:rsidRDefault="00DC10F4" w:rsidP="00B54C00">
            <w:pPr>
              <w:jc w:val="center"/>
              <w:rPr>
                <w:sz w:val="24"/>
                <w:szCs w:val="24"/>
                <w:lang w:val="sv-SE"/>
              </w:rPr>
            </w:pPr>
            <w:r w:rsidRPr="000C4B26">
              <w:rPr>
                <w:sz w:val="24"/>
                <w:szCs w:val="24"/>
                <w:lang w:val="sv-SE"/>
              </w:rPr>
              <w:t>34</w:t>
            </w:r>
          </w:p>
          <w:p w:rsidR="00DC10F4" w:rsidRPr="000C4B26" w:rsidRDefault="00DC10F4" w:rsidP="00B54C00">
            <w:pPr>
              <w:jc w:val="center"/>
              <w:rPr>
                <w:sz w:val="24"/>
                <w:szCs w:val="24"/>
                <w:lang w:val="sv-SE"/>
              </w:rPr>
            </w:pPr>
            <w:r w:rsidRPr="000C4B26">
              <w:rPr>
                <w:sz w:val="24"/>
                <w:szCs w:val="24"/>
                <w:lang w:val="sv-SE"/>
              </w:rPr>
              <w:t>68</w:t>
            </w:r>
          </w:p>
        </w:tc>
        <w:tc>
          <w:tcPr>
            <w:tcW w:w="2024" w:type="dxa"/>
            <w:tcBorders>
              <w:top w:val="single" w:sz="4" w:space="0" w:color="auto"/>
              <w:left w:val="single" w:sz="4" w:space="0" w:color="auto"/>
              <w:bottom w:val="single" w:sz="4" w:space="0" w:color="auto"/>
            </w:tcBorders>
          </w:tcPr>
          <w:p w:rsidR="00DC10F4" w:rsidRPr="000C4B26" w:rsidRDefault="00DC10F4" w:rsidP="00B54C00">
            <w:pPr>
              <w:jc w:val="center"/>
              <w:rPr>
                <w:sz w:val="24"/>
                <w:szCs w:val="24"/>
                <w:lang w:val="sv-SE"/>
              </w:rPr>
            </w:pPr>
          </w:p>
          <w:p w:rsidR="00DC10F4" w:rsidRPr="000C4B26" w:rsidRDefault="00DC10F4" w:rsidP="00B54C00">
            <w:pPr>
              <w:jc w:val="center"/>
              <w:rPr>
                <w:sz w:val="24"/>
                <w:szCs w:val="24"/>
                <w:lang w:val="sv-SE"/>
              </w:rPr>
            </w:pPr>
            <w:r w:rsidRPr="000C4B26">
              <w:rPr>
                <w:sz w:val="24"/>
                <w:szCs w:val="24"/>
                <w:lang w:val="sv-SE"/>
              </w:rPr>
              <w:t>33,3</w:t>
            </w:r>
          </w:p>
          <w:p w:rsidR="00DC10F4" w:rsidRPr="000C4B26" w:rsidRDefault="00DC10F4" w:rsidP="00B54C00">
            <w:pPr>
              <w:jc w:val="center"/>
              <w:rPr>
                <w:sz w:val="24"/>
                <w:szCs w:val="24"/>
                <w:lang w:val="sv-SE"/>
              </w:rPr>
            </w:pPr>
            <w:r w:rsidRPr="000C4B26">
              <w:rPr>
                <w:sz w:val="24"/>
                <w:szCs w:val="24"/>
                <w:lang w:val="sv-SE"/>
              </w:rPr>
              <w:t>66,7</w:t>
            </w:r>
          </w:p>
        </w:tc>
      </w:tr>
      <w:tr w:rsidR="00DC10F4" w:rsidRPr="000C4B26" w:rsidTr="00B54C00">
        <w:trPr>
          <w:trHeight w:val="847"/>
        </w:trPr>
        <w:tc>
          <w:tcPr>
            <w:tcW w:w="3652" w:type="dxa"/>
            <w:tcBorders>
              <w:top w:val="single" w:sz="4" w:space="0" w:color="auto"/>
              <w:bottom w:val="single" w:sz="4" w:space="0" w:color="auto"/>
              <w:right w:val="single" w:sz="4" w:space="0" w:color="auto"/>
            </w:tcBorders>
          </w:tcPr>
          <w:p w:rsidR="00DC10F4" w:rsidRPr="000C4B26" w:rsidRDefault="00DC10F4" w:rsidP="00B54C00">
            <w:pPr>
              <w:rPr>
                <w:sz w:val="24"/>
                <w:szCs w:val="24"/>
                <w:lang w:val="sv-SE"/>
              </w:rPr>
            </w:pPr>
            <w:r w:rsidRPr="000C4B26">
              <w:rPr>
                <w:sz w:val="24"/>
                <w:szCs w:val="24"/>
                <w:lang w:val="sv-SE"/>
              </w:rPr>
              <w:t>Pendidikan orangtua</w:t>
            </w:r>
          </w:p>
          <w:p w:rsidR="00DC10F4" w:rsidRPr="000C4B26" w:rsidRDefault="00DC10F4" w:rsidP="00DC10F4">
            <w:pPr>
              <w:numPr>
                <w:ilvl w:val="1"/>
                <w:numId w:val="23"/>
              </w:numPr>
              <w:tabs>
                <w:tab w:val="clear" w:pos="1440"/>
                <w:tab w:val="num" w:pos="540"/>
              </w:tabs>
              <w:ind w:hanging="1260"/>
              <w:rPr>
                <w:sz w:val="24"/>
                <w:szCs w:val="24"/>
                <w:lang w:val="sv-SE"/>
              </w:rPr>
            </w:pPr>
            <w:r w:rsidRPr="000C4B26">
              <w:rPr>
                <w:sz w:val="24"/>
                <w:szCs w:val="24"/>
                <w:lang w:val="sv-SE"/>
              </w:rPr>
              <w:t>Tinggi</w:t>
            </w:r>
          </w:p>
          <w:p w:rsidR="00DC10F4" w:rsidRPr="000C4B26" w:rsidRDefault="00DC10F4" w:rsidP="00DC10F4">
            <w:pPr>
              <w:numPr>
                <w:ilvl w:val="1"/>
                <w:numId w:val="23"/>
              </w:numPr>
              <w:tabs>
                <w:tab w:val="clear" w:pos="1440"/>
                <w:tab w:val="num" w:pos="540"/>
              </w:tabs>
              <w:ind w:hanging="1260"/>
              <w:rPr>
                <w:sz w:val="24"/>
                <w:szCs w:val="24"/>
                <w:lang w:val="sv-SE"/>
              </w:rPr>
            </w:pPr>
            <w:r w:rsidRPr="000C4B26">
              <w:rPr>
                <w:sz w:val="24"/>
                <w:szCs w:val="24"/>
                <w:lang w:val="sv-SE"/>
              </w:rPr>
              <w:t>Menengah</w:t>
            </w:r>
          </w:p>
          <w:p w:rsidR="00DC10F4" w:rsidRPr="000C4B26" w:rsidRDefault="00DC10F4" w:rsidP="00DC10F4">
            <w:pPr>
              <w:numPr>
                <w:ilvl w:val="1"/>
                <w:numId w:val="23"/>
              </w:numPr>
              <w:tabs>
                <w:tab w:val="clear" w:pos="1440"/>
                <w:tab w:val="num" w:pos="540"/>
              </w:tabs>
              <w:ind w:hanging="1260"/>
              <w:rPr>
                <w:sz w:val="24"/>
                <w:szCs w:val="24"/>
                <w:lang w:val="sv-SE"/>
              </w:rPr>
            </w:pPr>
            <w:r w:rsidRPr="000C4B26">
              <w:rPr>
                <w:sz w:val="24"/>
                <w:szCs w:val="24"/>
                <w:lang w:val="sv-SE"/>
              </w:rPr>
              <w:t>Rendah</w:t>
            </w:r>
          </w:p>
          <w:p w:rsidR="00DC10F4" w:rsidRPr="000C4B26" w:rsidRDefault="00DC10F4" w:rsidP="00B54C00">
            <w:pPr>
              <w:ind w:left="1440"/>
              <w:rPr>
                <w:sz w:val="24"/>
                <w:szCs w:val="24"/>
                <w:lang w:val="sv-SE"/>
              </w:rPr>
            </w:pPr>
          </w:p>
        </w:tc>
        <w:tc>
          <w:tcPr>
            <w:tcW w:w="2229" w:type="dxa"/>
            <w:tcBorders>
              <w:top w:val="single" w:sz="4" w:space="0" w:color="auto"/>
              <w:left w:val="single" w:sz="4" w:space="0" w:color="auto"/>
              <w:bottom w:val="single" w:sz="4" w:space="0" w:color="auto"/>
              <w:right w:val="single" w:sz="4" w:space="0" w:color="auto"/>
            </w:tcBorders>
          </w:tcPr>
          <w:p w:rsidR="00DC10F4" w:rsidRPr="000C4B26" w:rsidRDefault="00DC10F4" w:rsidP="00B54C00">
            <w:pPr>
              <w:jc w:val="center"/>
              <w:rPr>
                <w:sz w:val="24"/>
                <w:szCs w:val="24"/>
                <w:lang w:val="sv-SE"/>
              </w:rPr>
            </w:pPr>
          </w:p>
          <w:p w:rsidR="00DC10F4" w:rsidRPr="000C4B26" w:rsidRDefault="00DC10F4" w:rsidP="00B54C00">
            <w:pPr>
              <w:jc w:val="center"/>
              <w:rPr>
                <w:sz w:val="24"/>
                <w:szCs w:val="24"/>
                <w:lang w:val="sv-SE"/>
              </w:rPr>
            </w:pPr>
            <w:r w:rsidRPr="000C4B26">
              <w:rPr>
                <w:sz w:val="24"/>
                <w:szCs w:val="24"/>
                <w:lang w:val="sv-SE"/>
              </w:rPr>
              <w:t>11</w:t>
            </w:r>
          </w:p>
          <w:p w:rsidR="00DC10F4" w:rsidRPr="000C4B26" w:rsidRDefault="00DC10F4" w:rsidP="00B54C00">
            <w:pPr>
              <w:jc w:val="center"/>
              <w:rPr>
                <w:sz w:val="24"/>
                <w:szCs w:val="24"/>
                <w:lang w:val="sv-SE"/>
              </w:rPr>
            </w:pPr>
            <w:r w:rsidRPr="000C4B26">
              <w:rPr>
                <w:sz w:val="24"/>
                <w:szCs w:val="24"/>
                <w:lang w:val="sv-SE"/>
              </w:rPr>
              <w:t>34</w:t>
            </w:r>
          </w:p>
          <w:p w:rsidR="00DC10F4" w:rsidRPr="000C4B26" w:rsidRDefault="00DC10F4" w:rsidP="00B54C00">
            <w:pPr>
              <w:jc w:val="center"/>
              <w:rPr>
                <w:sz w:val="24"/>
                <w:szCs w:val="24"/>
                <w:lang w:val="sv-SE"/>
              </w:rPr>
            </w:pPr>
            <w:r w:rsidRPr="000C4B26">
              <w:rPr>
                <w:sz w:val="24"/>
                <w:szCs w:val="24"/>
                <w:lang w:val="sv-SE"/>
              </w:rPr>
              <w:t>57</w:t>
            </w:r>
          </w:p>
        </w:tc>
        <w:tc>
          <w:tcPr>
            <w:tcW w:w="2024" w:type="dxa"/>
            <w:tcBorders>
              <w:top w:val="single" w:sz="4" w:space="0" w:color="auto"/>
              <w:left w:val="single" w:sz="4" w:space="0" w:color="auto"/>
              <w:bottom w:val="single" w:sz="4" w:space="0" w:color="auto"/>
            </w:tcBorders>
          </w:tcPr>
          <w:p w:rsidR="00DC10F4" w:rsidRPr="000C4B26" w:rsidRDefault="00DC10F4" w:rsidP="00B54C00">
            <w:pPr>
              <w:jc w:val="center"/>
              <w:rPr>
                <w:sz w:val="24"/>
                <w:szCs w:val="24"/>
                <w:lang w:val="sv-SE"/>
              </w:rPr>
            </w:pPr>
          </w:p>
          <w:p w:rsidR="00DC10F4" w:rsidRPr="000C4B26" w:rsidRDefault="00DC10F4" w:rsidP="00B54C00">
            <w:pPr>
              <w:jc w:val="center"/>
              <w:rPr>
                <w:sz w:val="24"/>
                <w:szCs w:val="24"/>
                <w:lang w:val="sv-SE"/>
              </w:rPr>
            </w:pPr>
            <w:r w:rsidRPr="000C4B26">
              <w:rPr>
                <w:sz w:val="24"/>
                <w:szCs w:val="24"/>
                <w:lang w:val="sv-SE"/>
              </w:rPr>
              <w:t>10,8</w:t>
            </w:r>
          </w:p>
          <w:p w:rsidR="00DC10F4" w:rsidRPr="000C4B26" w:rsidRDefault="00DC10F4" w:rsidP="00B54C00">
            <w:pPr>
              <w:jc w:val="center"/>
              <w:rPr>
                <w:sz w:val="24"/>
                <w:szCs w:val="24"/>
                <w:lang w:val="sv-SE"/>
              </w:rPr>
            </w:pPr>
            <w:r w:rsidRPr="000C4B26">
              <w:rPr>
                <w:sz w:val="24"/>
                <w:szCs w:val="24"/>
                <w:lang w:val="sv-SE"/>
              </w:rPr>
              <w:t>33,3</w:t>
            </w:r>
          </w:p>
          <w:p w:rsidR="00DC10F4" w:rsidRPr="000C4B26" w:rsidRDefault="00DC10F4" w:rsidP="00B54C00">
            <w:pPr>
              <w:jc w:val="center"/>
              <w:rPr>
                <w:sz w:val="24"/>
                <w:szCs w:val="24"/>
                <w:lang w:val="sv-SE"/>
              </w:rPr>
            </w:pPr>
            <w:r w:rsidRPr="000C4B26">
              <w:rPr>
                <w:sz w:val="24"/>
                <w:szCs w:val="24"/>
                <w:lang w:val="sv-SE"/>
              </w:rPr>
              <w:t>55,9</w:t>
            </w:r>
          </w:p>
        </w:tc>
      </w:tr>
      <w:tr w:rsidR="00DC10F4" w:rsidRPr="000C4B26" w:rsidTr="00B54C00">
        <w:trPr>
          <w:trHeight w:val="636"/>
        </w:trPr>
        <w:tc>
          <w:tcPr>
            <w:tcW w:w="3652" w:type="dxa"/>
            <w:tcBorders>
              <w:top w:val="single" w:sz="4" w:space="0" w:color="auto"/>
              <w:bottom w:val="single" w:sz="4" w:space="0" w:color="auto"/>
              <w:right w:val="single" w:sz="4" w:space="0" w:color="auto"/>
            </w:tcBorders>
          </w:tcPr>
          <w:p w:rsidR="00DC10F4" w:rsidRPr="000C4B26" w:rsidRDefault="00DC10F4" w:rsidP="00B54C00">
            <w:pPr>
              <w:rPr>
                <w:sz w:val="24"/>
                <w:szCs w:val="24"/>
                <w:lang w:val="sv-SE"/>
              </w:rPr>
            </w:pPr>
            <w:r w:rsidRPr="000C4B26">
              <w:rPr>
                <w:sz w:val="24"/>
                <w:szCs w:val="24"/>
                <w:lang w:val="sv-SE"/>
              </w:rPr>
              <w:t>Persepsi orangtua</w:t>
            </w:r>
          </w:p>
          <w:p w:rsidR="00DC10F4" w:rsidRPr="000C4B26" w:rsidRDefault="00DC10F4" w:rsidP="00DC10F4">
            <w:pPr>
              <w:numPr>
                <w:ilvl w:val="1"/>
                <w:numId w:val="23"/>
              </w:numPr>
              <w:tabs>
                <w:tab w:val="clear" w:pos="1440"/>
                <w:tab w:val="num" w:pos="540"/>
              </w:tabs>
              <w:ind w:hanging="1260"/>
              <w:rPr>
                <w:sz w:val="24"/>
                <w:szCs w:val="24"/>
                <w:lang w:val="sv-SE"/>
              </w:rPr>
            </w:pPr>
            <w:r w:rsidRPr="000C4B26">
              <w:rPr>
                <w:sz w:val="24"/>
                <w:szCs w:val="24"/>
                <w:lang w:val="sv-SE"/>
              </w:rPr>
              <w:t>Baik</w:t>
            </w:r>
          </w:p>
          <w:p w:rsidR="00DC10F4" w:rsidRPr="000C4B26" w:rsidRDefault="00DC10F4" w:rsidP="00DC10F4">
            <w:pPr>
              <w:numPr>
                <w:ilvl w:val="1"/>
                <w:numId w:val="23"/>
              </w:numPr>
              <w:tabs>
                <w:tab w:val="clear" w:pos="1440"/>
                <w:tab w:val="num" w:pos="540"/>
              </w:tabs>
              <w:ind w:hanging="1260"/>
              <w:rPr>
                <w:sz w:val="24"/>
                <w:szCs w:val="24"/>
                <w:lang w:val="sv-SE"/>
              </w:rPr>
            </w:pPr>
            <w:r w:rsidRPr="000C4B26">
              <w:rPr>
                <w:sz w:val="24"/>
                <w:szCs w:val="24"/>
                <w:lang w:val="sv-SE"/>
              </w:rPr>
              <w:t>Kurang</w:t>
            </w:r>
          </w:p>
          <w:p w:rsidR="00DC10F4" w:rsidRPr="000C4B26" w:rsidRDefault="00DC10F4" w:rsidP="00B54C00">
            <w:pPr>
              <w:ind w:left="1440"/>
              <w:rPr>
                <w:sz w:val="24"/>
                <w:szCs w:val="24"/>
                <w:lang w:val="sv-SE"/>
              </w:rPr>
            </w:pPr>
          </w:p>
        </w:tc>
        <w:tc>
          <w:tcPr>
            <w:tcW w:w="2229" w:type="dxa"/>
            <w:tcBorders>
              <w:top w:val="single" w:sz="4" w:space="0" w:color="auto"/>
              <w:left w:val="single" w:sz="4" w:space="0" w:color="auto"/>
              <w:bottom w:val="single" w:sz="4" w:space="0" w:color="auto"/>
              <w:right w:val="single" w:sz="4" w:space="0" w:color="auto"/>
            </w:tcBorders>
          </w:tcPr>
          <w:p w:rsidR="00DC10F4" w:rsidRPr="000C4B26" w:rsidRDefault="00DC10F4" w:rsidP="00B54C00">
            <w:pPr>
              <w:jc w:val="center"/>
              <w:rPr>
                <w:sz w:val="24"/>
                <w:szCs w:val="24"/>
                <w:lang w:val="sv-SE"/>
              </w:rPr>
            </w:pPr>
          </w:p>
          <w:p w:rsidR="00DC10F4" w:rsidRPr="000C4B26" w:rsidRDefault="00DC10F4" w:rsidP="00B54C00">
            <w:pPr>
              <w:jc w:val="center"/>
              <w:rPr>
                <w:sz w:val="24"/>
                <w:szCs w:val="24"/>
                <w:lang w:val="sv-SE"/>
              </w:rPr>
            </w:pPr>
            <w:r w:rsidRPr="000C4B26">
              <w:rPr>
                <w:sz w:val="24"/>
                <w:szCs w:val="24"/>
                <w:lang w:val="sv-SE"/>
              </w:rPr>
              <w:t>30</w:t>
            </w:r>
          </w:p>
          <w:p w:rsidR="00DC10F4" w:rsidRPr="000C4B26" w:rsidRDefault="00DC10F4" w:rsidP="00B54C00">
            <w:pPr>
              <w:jc w:val="center"/>
              <w:rPr>
                <w:sz w:val="24"/>
                <w:szCs w:val="24"/>
                <w:lang w:val="sv-SE"/>
              </w:rPr>
            </w:pPr>
            <w:r w:rsidRPr="000C4B26">
              <w:rPr>
                <w:sz w:val="24"/>
                <w:szCs w:val="24"/>
                <w:lang w:val="sv-SE"/>
              </w:rPr>
              <w:t>72</w:t>
            </w:r>
          </w:p>
        </w:tc>
        <w:tc>
          <w:tcPr>
            <w:tcW w:w="2024" w:type="dxa"/>
            <w:tcBorders>
              <w:top w:val="single" w:sz="4" w:space="0" w:color="auto"/>
              <w:left w:val="single" w:sz="4" w:space="0" w:color="auto"/>
              <w:bottom w:val="single" w:sz="4" w:space="0" w:color="auto"/>
            </w:tcBorders>
          </w:tcPr>
          <w:p w:rsidR="00DC10F4" w:rsidRPr="000C4B26" w:rsidRDefault="00DC10F4" w:rsidP="00B54C00">
            <w:pPr>
              <w:jc w:val="center"/>
              <w:rPr>
                <w:sz w:val="24"/>
                <w:szCs w:val="24"/>
                <w:lang w:val="sv-SE"/>
              </w:rPr>
            </w:pPr>
          </w:p>
          <w:p w:rsidR="00DC10F4" w:rsidRPr="000C4B26" w:rsidRDefault="00DC10F4" w:rsidP="00B54C00">
            <w:pPr>
              <w:jc w:val="center"/>
              <w:rPr>
                <w:sz w:val="24"/>
                <w:szCs w:val="24"/>
                <w:lang w:val="sv-SE"/>
              </w:rPr>
            </w:pPr>
            <w:r w:rsidRPr="000C4B26">
              <w:rPr>
                <w:sz w:val="24"/>
                <w:szCs w:val="24"/>
                <w:lang w:val="sv-SE"/>
              </w:rPr>
              <w:t>29,4</w:t>
            </w:r>
          </w:p>
          <w:p w:rsidR="00DC10F4" w:rsidRPr="000C4B26" w:rsidRDefault="00DC10F4" w:rsidP="00B54C00">
            <w:pPr>
              <w:jc w:val="center"/>
              <w:rPr>
                <w:sz w:val="24"/>
                <w:szCs w:val="24"/>
                <w:lang w:val="sv-SE"/>
              </w:rPr>
            </w:pPr>
            <w:r w:rsidRPr="000C4B26">
              <w:rPr>
                <w:sz w:val="24"/>
                <w:szCs w:val="24"/>
                <w:lang w:val="sv-SE"/>
              </w:rPr>
              <w:t>70,6</w:t>
            </w:r>
          </w:p>
        </w:tc>
      </w:tr>
      <w:tr w:rsidR="00DC10F4" w:rsidRPr="000C4B26" w:rsidTr="00B54C00">
        <w:trPr>
          <w:trHeight w:val="649"/>
        </w:trPr>
        <w:tc>
          <w:tcPr>
            <w:tcW w:w="3652" w:type="dxa"/>
            <w:tcBorders>
              <w:top w:val="single" w:sz="4" w:space="0" w:color="auto"/>
              <w:bottom w:val="single" w:sz="4" w:space="0" w:color="auto"/>
              <w:right w:val="single" w:sz="4" w:space="0" w:color="auto"/>
            </w:tcBorders>
          </w:tcPr>
          <w:p w:rsidR="00DC10F4" w:rsidRPr="000C4B26" w:rsidRDefault="00DC10F4" w:rsidP="00B54C00">
            <w:pPr>
              <w:rPr>
                <w:sz w:val="24"/>
                <w:szCs w:val="24"/>
                <w:lang w:val="sv-SE"/>
              </w:rPr>
            </w:pPr>
            <w:r w:rsidRPr="000C4B26">
              <w:rPr>
                <w:sz w:val="24"/>
                <w:szCs w:val="24"/>
                <w:lang w:val="sv-SE"/>
              </w:rPr>
              <w:t>Pekerjaan Orangtua</w:t>
            </w:r>
          </w:p>
          <w:p w:rsidR="00DC10F4" w:rsidRPr="000C4B26" w:rsidRDefault="00DC10F4" w:rsidP="00DC10F4">
            <w:pPr>
              <w:numPr>
                <w:ilvl w:val="1"/>
                <w:numId w:val="23"/>
              </w:numPr>
              <w:tabs>
                <w:tab w:val="clear" w:pos="1440"/>
                <w:tab w:val="num" w:pos="540"/>
              </w:tabs>
              <w:ind w:hanging="1260"/>
              <w:rPr>
                <w:sz w:val="24"/>
                <w:szCs w:val="24"/>
                <w:lang w:val="sv-SE"/>
              </w:rPr>
            </w:pPr>
            <w:r w:rsidRPr="000C4B26">
              <w:rPr>
                <w:sz w:val="24"/>
                <w:szCs w:val="24"/>
                <w:lang w:val="sv-SE"/>
              </w:rPr>
              <w:t>Bekerja</w:t>
            </w:r>
          </w:p>
          <w:p w:rsidR="00DC10F4" w:rsidRPr="000C4B26" w:rsidRDefault="00DC10F4" w:rsidP="00DC10F4">
            <w:pPr>
              <w:numPr>
                <w:ilvl w:val="1"/>
                <w:numId w:val="23"/>
              </w:numPr>
              <w:tabs>
                <w:tab w:val="clear" w:pos="1440"/>
                <w:tab w:val="num" w:pos="540"/>
              </w:tabs>
              <w:ind w:hanging="1260"/>
              <w:rPr>
                <w:sz w:val="24"/>
                <w:szCs w:val="24"/>
                <w:lang w:val="sv-SE"/>
              </w:rPr>
            </w:pPr>
            <w:r w:rsidRPr="000C4B26">
              <w:rPr>
                <w:sz w:val="24"/>
                <w:szCs w:val="24"/>
                <w:lang w:val="sv-SE"/>
              </w:rPr>
              <w:t>Tidak Bekerja</w:t>
            </w:r>
          </w:p>
          <w:p w:rsidR="00DC10F4" w:rsidRPr="000C4B26" w:rsidRDefault="00DC10F4" w:rsidP="00B54C00">
            <w:pPr>
              <w:ind w:left="1440"/>
              <w:rPr>
                <w:sz w:val="24"/>
                <w:szCs w:val="24"/>
                <w:lang w:val="sv-SE"/>
              </w:rPr>
            </w:pPr>
          </w:p>
        </w:tc>
        <w:tc>
          <w:tcPr>
            <w:tcW w:w="2229" w:type="dxa"/>
            <w:tcBorders>
              <w:top w:val="single" w:sz="4" w:space="0" w:color="auto"/>
              <w:left w:val="single" w:sz="4" w:space="0" w:color="auto"/>
              <w:bottom w:val="single" w:sz="4" w:space="0" w:color="auto"/>
              <w:right w:val="single" w:sz="4" w:space="0" w:color="auto"/>
            </w:tcBorders>
          </w:tcPr>
          <w:p w:rsidR="00DC10F4" w:rsidRPr="000C4B26" w:rsidRDefault="00DC10F4" w:rsidP="00B54C00">
            <w:pPr>
              <w:jc w:val="center"/>
              <w:rPr>
                <w:sz w:val="24"/>
                <w:szCs w:val="24"/>
                <w:lang w:val="sv-SE"/>
              </w:rPr>
            </w:pPr>
          </w:p>
          <w:p w:rsidR="00DC10F4" w:rsidRPr="000C4B26" w:rsidRDefault="00DC10F4" w:rsidP="00B54C00">
            <w:pPr>
              <w:jc w:val="center"/>
              <w:rPr>
                <w:sz w:val="24"/>
                <w:szCs w:val="24"/>
                <w:lang w:val="sv-SE"/>
              </w:rPr>
            </w:pPr>
            <w:r w:rsidRPr="000C4B26">
              <w:rPr>
                <w:sz w:val="24"/>
                <w:szCs w:val="24"/>
                <w:lang w:val="sv-SE"/>
              </w:rPr>
              <w:t>36</w:t>
            </w:r>
          </w:p>
          <w:p w:rsidR="00DC10F4" w:rsidRPr="000C4B26" w:rsidRDefault="00DC10F4" w:rsidP="00B54C00">
            <w:pPr>
              <w:jc w:val="center"/>
              <w:rPr>
                <w:sz w:val="24"/>
                <w:szCs w:val="24"/>
                <w:lang w:val="sv-SE"/>
              </w:rPr>
            </w:pPr>
            <w:r w:rsidRPr="000C4B26">
              <w:rPr>
                <w:sz w:val="24"/>
                <w:szCs w:val="24"/>
                <w:lang w:val="sv-SE"/>
              </w:rPr>
              <w:t>66</w:t>
            </w:r>
          </w:p>
        </w:tc>
        <w:tc>
          <w:tcPr>
            <w:tcW w:w="2024" w:type="dxa"/>
            <w:tcBorders>
              <w:top w:val="single" w:sz="4" w:space="0" w:color="auto"/>
              <w:left w:val="single" w:sz="4" w:space="0" w:color="auto"/>
              <w:bottom w:val="single" w:sz="4" w:space="0" w:color="auto"/>
            </w:tcBorders>
          </w:tcPr>
          <w:p w:rsidR="00DC10F4" w:rsidRPr="000C4B26" w:rsidRDefault="00DC10F4" w:rsidP="00B54C00">
            <w:pPr>
              <w:jc w:val="center"/>
              <w:rPr>
                <w:sz w:val="24"/>
                <w:szCs w:val="24"/>
                <w:lang w:val="sv-SE"/>
              </w:rPr>
            </w:pPr>
          </w:p>
          <w:p w:rsidR="00DC10F4" w:rsidRPr="000C4B26" w:rsidRDefault="00DC10F4" w:rsidP="00B54C00">
            <w:pPr>
              <w:jc w:val="center"/>
              <w:rPr>
                <w:sz w:val="24"/>
                <w:szCs w:val="24"/>
                <w:lang w:val="sv-SE"/>
              </w:rPr>
            </w:pPr>
            <w:r w:rsidRPr="000C4B26">
              <w:rPr>
                <w:sz w:val="24"/>
                <w:szCs w:val="24"/>
                <w:lang w:val="sv-SE"/>
              </w:rPr>
              <w:t>35,3</w:t>
            </w:r>
          </w:p>
          <w:p w:rsidR="00DC10F4" w:rsidRPr="000C4B26" w:rsidRDefault="00DC10F4" w:rsidP="00B54C00">
            <w:pPr>
              <w:jc w:val="center"/>
              <w:rPr>
                <w:sz w:val="24"/>
                <w:szCs w:val="24"/>
                <w:lang w:val="sv-SE"/>
              </w:rPr>
            </w:pPr>
            <w:r w:rsidRPr="000C4B26">
              <w:rPr>
                <w:sz w:val="24"/>
                <w:szCs w:val="24"/>
                <w:lang w:val="sv-SE"/>
              </w:rPr>
              <w:t>64,7</w:t>
            </w:r>
          </w:p>
        </w:tc>
      </w:tr>
    </w:tbl>
    <w:p w:rsidR="00DC10F4" w:rsidRDefault="00DC10F4" w:rsidP="00DC10F4">
      <w:pPr>
        <w:jc w:val="center"/>
        <w:rPr>
          <w:sz w:val="24"/>
          <w:szCs w:val="24"/>
          <w:lang w:val="id-ID"/>
        </w:rPr>
      </w:pPr>
    </w:p>
    <w:p w:rsidR="00DC10F4" w:rsidRPr="00E513F1" w:rsidRDefault="00DC10F4" w:rsidP="00DC10F4">
      <w:pPr>
        <w:numPr>
          <w:ilvl w:val="0"/>
          <w:numId w:val="23"/>
        </w:numPr>
        <w:tabs>
          <w:tab w:val="clear" w:pos="720"/>
        </w:tabs>
        <w:ind w:left="567" w:hanging="567"/>
        <w:jc w:val="both"/>
        <w:rPr>
          <w:sz w:val="24"/>
          <w:szCs w:val="24"/>
          <w:lang w:val="id-ID"/>
        </w:rPr>
      </w:pPr>
      <w:r w:rsidRPr="00E513F1">
        <w:rPr>
          <w:sz w:val="24"/>
          <w:szCs w:val="24"/>
          <w:lang w:val="id-ID"/>
        </w:rPr>
        <w:t>Analisis Bivariat</w:t>
      </w:r>
    </w:p>
    <w:p w:rsidR="00DC10F4" w:rsidRPr="00E513F1" w:rsidRDefault="00DC10F4" w:rsidP="00DC10F4">
      <w:pPr>
        <w:jc w:val="center"/>
        <w:rPr>
          <w:sz w:val="24"/>
          <w:szCs w:val="24"/>
          <w:lang w:val="id-ID"/>
        </w:rPr>
      </w:pPr>
      <w:r w:rsidRPr="00E513F1">
        <w:rPr>
          <w:sz w:val="24"/>
          <w:szCs w:val="24"/>
          <w:lang w:val="id-ID"/>
        </w:rPr>
        <w:t xml:space="preserve">Tabel 4.2  </w:t>
      </w:r>
    </w:p>
    <w:p w:rsidR="00DC10F4" w:rsidRDefault="00DC10F4" w:rsidP="00DC10F4">
      <w:pPr>
        <w:jc w:val="center"/>
        <w:rPr>
          <w:sz w:val="24"/>
          <w:szCs w:val="24"/>
        </w:rPr>
      </w:pPr>
      <w:r w:rsidRPr="00E513F1">
        <w:rPr>
          <w:sz w:val="24"/>
          <w:szCs w:val="24"/>
          <w:lang w:val="id-ID"/>
        </w:rPr>
        <w:t>Hubungan karakteristik responden dan karakteristik orangtua  dengan pernikahan usia dini orangtua di Kecamatan Kertak Hanyar Kabupaten</w:t>
      </w:r>
    </w:p>
    <w:p w:rsidR="00DC10F4" w:rsidRDefault="00DC10F4" w:rsidP="00DC10F4">
      <w:pPr>
        <w:jc w:val="center"/>
        <w:rPr>
          <w:sz w:val="24"/>
          <w:szCs w:val="24"/>
        </w:rPr>
      </w:pPr>
      <w:r w:rsidRPr="00E513F1">
        <w:rPr>
          <w:sz w:val="24"/>
          <w:szCs w:val="24"/>
          <w:lang w:val="id-ID"/>
        </w:rPr>
        <w:t>Banjar Tahun 2014.</w:t>
      </w:r>
    </w:p>
    <w:p w:rsidR="00DC10F4" w:rsidRDefault="00DC10F4" w:rsidP="00DC10F4">
      <w:pPr>
        <w:jc w:val="center"/>
        <w:rPr>
          <w:sz w:val="24"/>
          <w:szCs w:val="24"/>
        </w:rPr>
      </w:pPr>
    </w:p>
    <w:p w:rsidR="00DC10F4" w:rsidRDefault="00DC10F4" w:rsidP="00DC10F4">
      <w:pPr>
        <w:jc w:val="center"/>
        <w:rPr>
          <w:sz w:val="24"/>
          <w:szCs w:val="24"/>
        </w:rPr>
      </w:pPr>
    </w:p>
    <w:p w:rsidR="00DC10F4" w:rsidRPr="00DC10F4" w:rsidRDefault="00DC10F4" w:rsidP="00DC10F4">
      <w:pPr>
        <w:jc w:val="center"/>
        <w:rPr>
          <w:sz w:val="24"/>
          <w:szCs w:val="24"/>
        </w:rPr>
      </w:pPr>
    </w:p>
    <w:tbl>
      <w:tblPr>
        <w:tblpPr w:leftFromText="180" w:rightFromText="180" w:vertAnchor="text" w:horzAnchor="margin" w:tblpXSpec="center" w:tblpY="87"/>
        <w:tblOverlap w:val="never"/>
        <w:tblW w:w="7048" w:type="dxa"/>
        <w:tblBorders>
          <w:top w:val="single" w:sz="4" w:space="0" w:color="auto"/>
          <w:bottom w:val="single" w:sz="4" w:space="0" w:color="auto"/>
        </w:tblBorders>
        <w:tblLayout w:type="fixed"/>
        <w:tblLook w:val="01E0"/>
      </w:tblPr>
      <w:tblGrid>
        <w:gridCol w:w="1197"/>
        <w:gridCol w:w="1882"/>
        <w:gridCol w:w="1276"/>
        <w:gridCol w:w="1417"/>
        <w:gridCol w:w="1276"/>
      </w:tblGrid>
      <w:tr w:rsidR="00DC10F4" w:rsidRPr="000C4B26" w:rsidTr="00B54C00">
        <w:trPr>
          <w:trHeight w:val="151"/>
        </w:trPr>
        <w:tc>
          <w:tcPr>
            <w:tcW w:w="1197" w:type="dxa"/>
            <w:vMerge w:val="restart"/>
            <w:tcBorders>
              <w:top w:val="single" w:sz="4" w:space="0" w:color="auto"/>
              <w:bottom w:val="single" w:sz="4" w:space="0" w:color="auto"/>
              <w:right w:val="single" w:sz="4" w:space="0" w:color="auto"/>
            </w:tcBorders>
          </w:tcPr>
          <w:p w:rsidR="00DC10F4" w:rsidRPr="000C4B26" w:rsidRDefault="00DC10F4" w:rsidP="00B54C00">
            <w:pPr>
              <w:jc w:val="center"/>
              <w:rPr>
                <w:b/>
                <w:bCs/>
                <w:sz w:val="24"/>
                <w:szCs w:val="24"/>
                <w:lang w:val="sv-SE"/>
              </w:rPr>
            </w:pPr>
            <w:r w:rsidRPr="000C4B26">
              <w:rPr>
                <w:b/>
                <w:bCs/>
                <w:sz w:val="24"/>
                <w:szCs w:val="24"/>
                <w:lang w:val="sv-SE"/>
              </w:rPr>
              <w:lastRenderedPageBreak/>
              <w:t>No</w:t>
            </w:r>
          </w:p>
        </w:tc>
        <w:tc>
          <w:tcPr>
            <w:tcW w:w="1882" w:type="dxa"/>
            <w:vMerge w:val="restart"/>
            <w:tcBorders>
              <w:top w:val="single" w:sz="4" w:space="0" w:color="auto"/>
              <w:left w:val="single" w:sz="4" w:space="0" w:color="auto"/>
              <w:bottom w:val="single" w:sz="4" w:space="0" w:color="auto"/>
              <w:right w:val="single" w:sz="4" w:space="0" w:color="auto"/>
            </w:tcBorders>
          </w:tcPr>
          <w:p w:rsidR="00DC10F4" w:rsidRPr="000C4B26" w:rsidRDefault="00DC10F4" w:rsidP="00B54C00">
            <w:pPr>
              <w:jc w:val="center"/>
              <w:rPr>
                <w:b/>
                <w:bCs/>
                <w:sz w:val="24"/>
                <w:szCs w:val="24"/>
                <w:lang w:val="sv-SE"/>
              </w:rPr>
            </w:pPr>
            <w:r w:rsidRPr="000C4B26">
              <w:rPr>
                <w:b/>
                <w:bCs/>
                <w:sz w:val="24"/>
                <w:szCs w:val="24"/>
                <w:lang w:val="sv-SE"/>
              </w:rPr>
              <w:t>Variabel</w:t>
            </w:r>
          </w:p>
        </w:tc>
        <w:tc>
          <w:tcPr>
            <w:tcW w:w="2693" w:type="dxa"/>
            <w:gridSpan w:val="2"/>
            <w:tcBorders>
              <w:top w:val="single" w:sz="4" w:space="0" w:color="auto"/>
              <w:left w:val="single" w:sz="4" w:space="0" w:color="auto"/>
              <w:bottom w:val="single" w:sz="4" w:space="0" w:color="auto"/>
            </w:tcBorders>
          </w:tcPr>
          <w:p w:rsidR="00DC10F4" w:rsidRPr="000C4B26" w:rsidRDefault="00DC10F4" w:rsidP="00B54C00">
            <w:pPr>
              <w:jc w:val="center"/>
              <w:rPr>
                <w:b/>
                <w:bCs/>
                <w:sz w:val="24"/>
                <w:szCs w:val="24"/>
                <w:lang w:val="sv-SE"/>
              </w:rPr>
            </w:pPr>
            <w:r w:rsidRPr="000C4B26">
              <w:rPr>
                <w:b/>
                <w:bCs/>
                <w:sz w:val="24"/>
                <w:szCs w:val="24"/>
                <w:lang w:val="sv-SE"/>
              </w:rPr>
              <w:t>Pernikahan usia dini</w:t>
            </w:r>
          </w:p>
        </w:tc>
        <w:tc>
          <w:tcPr>
            <w:tcW w:w="1276" w:type="dxa"/>
            <w:vMerge w:val="restart"/>
            <w:tcBorders>
              <w:top w:val="single" w:sz="4" w:space="0" w:color="auto"/>
            </w:tcBorders>
          </w:tcPr>
          <w:p w:rsidR="00DC10F4" w:rsidRPr="000C4B26" w:rsidRDefault="00DC10F4" w:rsidP="00B54C00">
            <w:pPr>
              <w:rPr>
                <w:b/>
                <w:bCs/>
                <w:sz w:val="24"/>
                <w:szCs w:val="24"/>
                <w:lang w:val="sv-SE"/>
              </w:rPr>
            </w:pPr>
            <w:r w:rsidRPr="000C4B26">
              <w:rPr>
                <w:b/>
                <w:bCs/>
                <w:i/>
                <w:iCs/>
                <w:sz w:val="24"/>
                <w:szCs w:val="24"/>
                <w:lang w:val="sv-SE"/>
              </w:rPr>
              <w:t>P</w:t>
            </w:r>
          </w:p>
        </w:tc>
      </w:tr>
      <w:tr w:rsidR="00DC10F4" w:rsidRPr="000C4B26" w:rsidTr="00B54C00">
        <w:trPr>
          <w:trHeight w:val="131"/>
        </w:trPr>
        <w:tc>
          <w:tcPr>
            <w:tcW w:w="1197" w:type="dxa"/>
            <w:vMerge/>
            <w:tcBorders>
              <w:top w:val="single" w:sz="4" w:space="0" w:color="auto"/>
              <w:bottom w:val="single" w:sz="4" w:space="0" w:color="auto"/>
              <w:right w:val="single" w:sz="4" w:space="0" w:color="auto"/>
            </w:tcBorders>
          </w:tcPr>
          <w:p w:rsidR="00DC10F4" w:rsidRPr="000C4B26" w:rsidRDefault="00DC10F4" w:rsidP="00B54C00">
            <w:pPr>
              <w:rPr>
                <w:i/>
                <w:iCs/>
                <w:sz w:val="24"/>
                <w:szCs w:val="24"/>
                <w:lang w:val="sv-SE"/>
              </w:rPr>
            </w:pPr>
          </w:p>
        </w:tc>
        <w:tc>
          <w:tcPr>
            <w:tcW w:w="1882" w:type="dxa"/>
            <w:vMerge/>
            <w:tcBorders>
              <w:top w:val="single" w:sz="4" w:space="0" w:color="auto"/>
              <w:left w:val="single" w:sz="4" w:space="0" w:color="auto"/>
              <w:bottom w:val="single" w:sz="4" w:space="0" w:color="auto"/>
              <w:right w:val="single" w:sz="4" w:space="0" w:color="auto"/>
            </w:tcBorders>
          </w:tcPr>
          <w:p w:rsidR="00DC10F4" w:rsidRPr="000C4B26" w:rsidRDefault="00DC10F4" w:rsidP="00B54C00">
            <w:pPr>
              <w:rPr>
                <w:sz w:val="24"/>
                <w:szCs w:val="24"/>
                <w:lang w:val="sv-SE"/>
              </w:rPr>
            </w:pPr>
          </w:p>
        </w:tc>
        <w:tc>
          <w:tcPr>
            <w:tcW w:w="1276" w:type="dxa"/>
            <w:tcBorders>
              <w:top w:val="single" w:sz="4" w:space="0" w:color="auto"/>
              <w:left w:val="single" w:sz="4" w:space="0" w:color="auto"/>
              <w:bottom w:val="single" w:sz="4" w:space="0" w:color="auto"/>
              <w:right w:val="single" w:sz="4" w:space="0" w:color="auto"/>
            </w:tcBorders>
          </w:tcPr>
          <w:p w:rsidR="00DC10F4" w:rsidRPr="000C4B26" w:rsidRDefault="00DC10F4" w:rsidP="00B54C00">
            <w:pPr>
              <w:jc w:val="center"/>
              <w:rPr>
                <w:b/>
                <w:bCs/>
                <w:sz w:val="24"/>
                <w:szCs w:val="24"/>
                <w:lang w:val="sv-SE"/>
              </w:rPr>
            </w:pPr>
            <w:r w:rsidRPr="000C4B26">
              <w:rPr>
                <w:b/>
                <w:bCs/>
                <w:sz w:val="24"/>
                <w:szCs w:val="24"/>
                <w:lang w:val="sv-SE"/>
              </w:rPr>
              <w:t>≥ 20 tahun</w:t>
            </w:r>
          </w:p>
          <w:p w:rsidR="00DC10F4" w:rsidRPr="000C4B26" w:rsidRDefault="00DC10F4" w:rsidP="00B54C00">
            <w:pPr>
              <w:jc w:val="center"/>
              <w:rPr>
                <w:b/>
                <w:bCs/>
                <w:sz w:val="24"/>
                <w:szCs w:val="24"/>
                <w:lang w:val="sv-SE"/>
              </w:rPr>
            </w:pPr>
            <w:r w:rsidRPr="000C4B26">
              <w:rPr>
                <w:b/>
                <w:bCs/>
                <w:sz w:val="24"/>
                <w:szCs w:val="24"/>
                <w:lang w:val="sv-SE"/>
              </w:rPr>
              <w:t>n (%)</w:t>
            </w:r>
          </w:p>
        </w:tc>
        <w:tc>
          <w:tcPr>
            <w:tcW w:w="1417" w:type="dxa"/>
            <w:tcBorders>
              <w:top w:val="single" w:sz="4" w:space="0" w:color="auto"/>
              <w:left w:val="single" w:sz="4" w:space="0" w:color="auto"/>
              <w:bottom w:val="single" w:sz="4" w:space="0" w:color="auto"/>
              <w:right w:val="single" w:sz="4" w:space="0" w:color="auto"/>
            </w:tcBorders>
          </w:tcPr>
          <w:p w:rsidR="00DC10F4" w:rsidRPr="000C4B26" w:rsidRDefault="00DC10F4" w:rsidP="00B54C00">
            <w:pPr>
              <w:rPr>
                <w:b/>
                <w:bCs/>
                <w:sz w:val="24"/>
                <w:szCs w:val="24"/>
                <w:lang w:val="sv-SE"/>
              </w:rPr>
            </w:pPr>
            <w:r w:rsidRPr="000C4B26">
              <w:rPr>
                <w:b/>
                <w:bCs/>
                <w:sz w:val="24"/>
                <w:szCs w:val="24"/>
                <w:lang w:val="sv-SE"/>
              </w:rPr>
              <w:t>&lt; 20 tahun</w:t>
            </w:r>
          </w:p>
          <w:p w:rsidR="00DC10F4" w:rsidRPr="000C4B26" w:rsidRDefault="00DC10F4" w:rsidP="00B54C00">
            <w:pPr>
              <w:jc w:val="center"/>
              <w:rPr>
                <w:b/>
                <w:bCs/>
                <w:sz w:val="24"/>
                <w:szCs w:val="24"/>
                <w:lang w:val="sv-SE"/>
              </w:rPr>
            </w:pPr>
            <w:r w:rsidRPr="000C4B26">
              <w:rPr>
                <w:b/>
                <w:bCs/>
                <w:sz w:val="24"/>
                <w:szCs w:val="24"/>
                <w:lang w:val="sv-SE"/>
              </w:rPr>
              <w:t>n ( %)</w:t>
            </w:r>
          </w:p>
        </w:tc>
        <w:tc>
          <w:tcPr>
            <w:tcW w:w="1276" w:type="dxa"/>
            <w:vMerge/>
            <w:tcBorders>
              <w:left w:val="single" w:sz="4" w:space="0" w:color="auto"/>
              <w:bottom w:val="single" w:sz="4" w:space="0" w:color="auto"/>
            </w:tcBorders>
          </w:tcPr>
          <w:p w:rsidR="00DC10F4" w:rsidRPr="000C4B26" w:rsidRDefault="00DC10F4" w:rsidP="00B54C00">
            <w:pPr>
              <w:rPr>
                <w:sz w:val="24"/>
                <w:szCs w:val="24"/>
                <w:lang w:val="sv-SE"/>
              </w:rPr>
            </w:pPr>
          </w:p>
        </w:tc>
      </w:tr>
      <w:tr w:rsidR="00DC10F4" w:rsidRPr="000C4B26" w:rsidTr="00B54C00">
        <w:trPr>
          <w:trHeight w:val="862"/>
        </w:trPr>
        <w:tc>
          <w:tcPr>
            <w:tcW w:w="1197" w:type="dxa"/>
            <w:tcBorders>
              <w:top w:val="single" w:sz="4" w:space="0" w:color="auto"/>
              <w:bottom w:val="single" w:sz="4" w:space="0" w:color="auto"/>
              <w:right w:val="single" w:sz="4" w:space="0" w:color="auto"/>
            </w:tcBorders>
          </w:tcPr>
          <w:p w:rsidR="00DC10F4" w:rsidRPr="000C4B26" w:rsidRDefault="00DC10F4" w:rsidP="00B54C00">
            <w:pPr>
              <w:jc w:val="center"/>
              <w:rPr>
                <w:sz w:val="24"/>
                <w:szCs w:val="24"/>
                <w:lang w:val="sv-SE"/>
              </w:rPr>
            </w:pPr>
            <w:r w:rsidRPr="000C4B26">
              <w:rPr>
                <w:sz w:val="24"/>
                <w:szCs w:val="24"/>
                <w:lang w:val="sv-SE"/>
              </w:rPr>
              <w:t>1.</w:t>
            </w:r>
          </w:p>
        </w:tc>
        <w:tc>
          <w:tcPr>
            <w:tcW w:w="1882" w:type="dxa"/>
            <w:tcBorders>
              <w:top w:val="single" w:sz="4" w:space="0" w:color="auto"/>
              <w:left w:val="single" w:sz="4" w:space="0" w:color="auto"/>
              <w:bottom w:val="single" w:sz="4" w:space="0" w:color="auto"/>
              <w:right w:val="single" w:sz="4" w:space="0" w:color="auto"/>
            </w:tcBorders>
          </w:tcPr>
          <w:p w:rsidR="00DC10F4" w:rsidRPr="000C4B26" w:rsidRDefault="00DC10F4" w:rsidP="00B54C00">
            <w:pPr>
              <w:rPr>
                <w:sz w:val="24"/>
                <w:szCs w:val="24"/>
                <w:lang w:val="sv-SE"/>
              </w:rPr>
            </w:pPr>
            <w:r w:rsidRPr="000C4B26">
              <w:rPr>
                <w:sz w:val="24"/>
                <w:szCs w:val="24"/>
                <w:lang w:val="sv-SE"/>
              </w:rPr>
              <w:t>Pendidikan responden</w:t>
            </w:r>
          </w:p>
          <w:p w:rsidR="00DC10F4" w:rsidRPr="000C4B26" w:rsidRDefault="00DC10F4" w:rsidP="00DC10F4">
            <w:pPr>
              <w:numPr>
                <w:ilvl w:val="0"/>
                <w:numId w:val="24"/>
              </w:numPr>
              <w:tabs>
                <w:tab w:val="clear" w:pos="720"/>
              </w:tabs>
              <w:ind w:left="124" w:hanging="124"/>
              <w:rPr>
                <w:sz w:val="24"/>
                <w:szCs w:val="24"/>
                <w:lang w:val="sv-SE"/>
              </w:rPr>
            </w:pPr>
            <w:r w:rsidRPr="000C4B26">
              <w:rPr>
                <w:sz w:val="24"/>
                <w:szCs w:val="24"/>
                <w:lang w:val="sv-SE"/>
              </w:rPr>
              <w:t>Tinggi</w:t>
            </w:r>
          </w:p>
          <w:p w:rsidR="00DC10F4" w:rsidRPr="000C4B26" w:rsidRDefault="00DC10F4" w:rsidP="00DC10F4">
            <w:pPr>
              <w:numPr>
                <w:ilvl w:val="0"/>
                <w:numId w:val="24"/>
              </w:numPr>
              <w:tabs>
                <w:tab w:val="clear" w:pos="720"/>
              </w:tabs>
              <w:ind w:left="124" w:hanging="124"/>
              <w:rPr>
                <w:sz w:val="24"/>
                <w:szCs w:val="24"/>
                <w:lang w:val="sv-SE"/>
              </w:rPr>
            </w:pPr>
            <w:r w:rsidRPr="000C4B26">
              <w:rPr>
                <w:sz w:val="24"/>
                <w:szCs w:val="24"/>
                <w:lang w:val="sv-SE"/>
              </w:rPr>
              <w:t>Menengah</w:t>
            </w:r>
          </w:p>
          <w:p w:rsidR="00DC10F4" w:rsidRPr="000C4B26" w:rsidRDefault="00DC10F4" w:rsidP="00DC10F4">
            <w:pPr>
              <w:numPr>
                <w:ilvl w:val="0"/>
                <w:numId w:val="24"/>
              </w:numPr>
              <w:tabs>
                <w:tab w:val="clear" w:pos="720"/>
              </w:tabs>
              <w:ind w:left="124" w:hanging="124"/>
              <w:rPr>
                <w:sz w:val="24"/>
                <w:szCs w:val="24"/>
                <w:lang w:val="sv-SE"/>
              </w:rPr>
            </w:pPr>
            <w:r w:rsidRPr="000C4B26">
              <w:rPr>
                <w:sz w:val="24"/>
                <w:szCs w:val="24"/>
                <w:lang w:val="sv-SE"/>
              </w:rPr>
              <w:t>Rendah</w:t>
            </w:r>
          </w:p>
          <w:p w:rsidR="00DC10F4" w:rsidRPr="000C4B26" w:rsidRDefault="00DC10F4" w:rsidP="00B54C00">
            <w:pPr>
              <w:rPr>
                <w:sz w:val="24"/>
                <w:szCs w:val="24"/>
                <w:lang w:val="sv-SE"/>
              </w:rPr>
            </w:pPr>
          </w:p>
        </w:tc>
        <w:tc>
          <w:tcPr>
            <w:tcW w:w="1276" w:type="dxa"/>
            <w:tcBorders>
              <w:top w:val="single" w:sz="4" w:space="0" w:color="auto"/>
              <w:left w:val="single" w:sz="4" w:space="0" w:color="auto"/>
              <w:bottom w:val="single" w:sz="4" w:space="0" w:color="auto"/>
              <w:right w:val="single" w:sz="4" w:space="0" w:color="auto"/>
            </w:tcBorders>
          </w:tcPr>
          <w:p w:rsidR="00DC10F4" w:rsidRPr="000C4B26" w:rsidRDefault="00DC10F4" w:rsidP="00B54C00">
            <w:pPr>
              <w:jc w:val="center"/>
              <w:rPr>
                <w:sz w:val="24"/>
                <w:szCs w:val="24"/>
                <w:lang w:val="sv-SE"/>
              </w:rPr>
            </w:pPr>
          </w:p>
          <w:p w:rsidR="00DC10F4" w:rsidRPr="000C4B26" w:rsidRDefault="00DC10F4" w:rsidP="00B54C00">
            <w:pPr>
              <w:jc w:val="center"/>
              <w:rPr>
                <w:sz w:val="24"/>
                <w:szCs w:val="24"/>
                <w:lang w:val="sv-SE"/>
              </w:rPr>
            </w:pPr>
          </w:p>
          <w:p w:rsidR="00DC10F4" w:rsidRPr="000C4B26" w:rsidRDefault="00DC10F4" w:rsidP="00B54C00">
            <w:pPr>
              <w:jc w:val="center"/>
              <w:rPr>
                <w:sz w:val="24"/>
                <w:szCs w:val="24"/>
                <w:lang w:val="sv-SE"/>
              </w:rPr>
            </w:pPr>
            <w:r w:rsidRPr="000C4B26">
              <w:rPr>
                <w:sz w:val="24"/>
                <w:szCs w:val="24"/>
                <w:lang w:val="sv-SE"/>
              </w:rPr>
              <w:t>5 (83,3)</w:t>
            </w:r>
          </w:p>
          <w:p w:rsidR="00DC10F4" w:rsidRPr="000C4B26" w:rsidRDefault="00DC10F4" w:rsidP="00B54C00">
            <w:pPr>
              <w:rPr>
                <w:sz w:val="24"/>
                <w:szCs w:val="24"/>
                <w:lang w:val="sv-SE"/>
              </w:rPr>
            </w:pPr>
            <w:r w:rsidRPr="000C4B26">
              <w:rPr>
                <w:sz w:val="24"/>
                <w:szCs w:val="24"/>
                <w:lang w:val="sv-SE"/>
              </w:rPr>
              <w:t xml:space="preserve">  29 (74,4)</w:t>
            </w:r>
          </w:p>
          <w:p w:rsidR="00DC10F4" w:rsidRPr="000C4B26" w:rsidRDefault="00DC10F4" w:rsidP="00B54C00">
            <w:pPr>
              <w:rPr>
                <w:sz w:val="24"/>
                <w:szCs w:val="24"/>
                <w:lang w:val="sv-SE"/>
              </w:rPr>
            </w:pPr>
            <w:r w:rsidRPr="000C4B26">
              <w:rPr>
                <w:sz w:val="24"/>
                <w:szCs w:val="24"/>
                <w:lang w:val="sv-SE"/>
              </w:rPr>
              <w:t xml:space="preserve">  13 (22,8)</w:t>
            </w:r>
          </w:p>
        </w:tc>
        <w:tc>
          <w:tcPr>
            <w:tcW w:w="1417" w:type="dxa"/>
            <w:tcBorders>
              <w:top w:val="single" w:sz="4" w:space="0" w:color="auto"/>
              <w:left w:val="single" w:sz="4" w:space="0" w:color="auto"/>
              <w:bottom w:val="single" w:sz="4" w:space="0" w:color="auto"/>
              <w:right w:val="single" w:sz="4" w:space="0" w:color="auto"/>
            </w:tcBorders>
          </w:tcPr>
          <w:p w:rsidR="00DC10F4" w:rsidRPr="000C4B26" w:rsidRDefault="00DC10F4" w:rsidP="00B54C00">
            <w:pPr>
              <w:jc w:val="center"/>
              <w:rPr>
                <w:sz w:val="24"/>
                <w:szCs w:val="24"/>
                <w:lang w:val="sv-SE"/>
              </w:rPr>
            </w:pPr>
          </w:p>
          <w:p w:rsidR="00DC10F4" w:rsidRPr="000C4B26" w:rsidRDefault="00DC10F4" w:rsidP="00B54C00">
            <w:pPr>
              <w:jc w:val="center"/>
              <w:rPr>
                <w:sz w:val="24"/>
                <w:szCs w:val="24"/>
                <w:lang w:val="sv-SE"/>
              </w:rPr>
            </w:pPr>
          </w:p>
          <w:p w:rsidR="00DC10F4" w:rsidRPr="000C4B26" w:rsidRDefault="00DC10F4" w:rsidP="00B54C00">
            <w:pPr>
              <w:jc w:val="center"/>
              <w:rPr>
                <w:sz w:val="24"/>
                <w:szCs w:val="24"/>
                <w:lang w:val="sv-SE"/>
              </w:rPr>
            </w:pPr>
            <w:r w:rsidRPr="000C4B26">
              <w:rPr>
                <w:sz w:val="24"/>
                <w:szCs w:val="24"/>
                <w:lang w:val="sv-SE"/>
              </w:rPr>
              <w:t>1 (16,7)</w:t>
            </w:r>
          </w:p>
          <w:p w:rsidR="00DC10F4" w:rsidRPr="000C4B26" w:rsidRDefault="00DC10F4" w:rsidP="00B54C00">
            <w:pPr>
              <w:jc w:val="center"/>
              <w:rPr>
                <w:sz w:val="24"/>
                <w:szCs w:val="24"/>
                <w:lang w:val="sv-SE"/>
              </w:rPr>
            </w:pPr>
            <w:r w:rsidRPr="000C4B26">
              <w:rPr>
                <w:sz w:val="24"/>
                <w:szCs w:val="24"/>
                <w:lang w:val="sv-SE"/>
              </w:rPr>
              <w:t>10 (25,6)</w:t>
            </w:r>
          </w:p>
          <w:p w:rsidR="00DC10F4" w:rsidRPr="000C4B26" w:rsidRDefault="00DC10F4" w:rsidP="00B54C00">
            <w:pPr>
              <w:jc w:val="center"/>
              <w:rPr>
                <w:sz w:val="24"/>
                <w:szCs w:val="24"/>
                <w:lang w:val="sv-SE"/>
              </w:rPr>
            </w:pPr>
            <w:r w:rsidRPr="000C4B26">
              <w:rPr>
                <w:sz w:val="24"/>
                <w:szCs w:val="24"/>
                <w:lang w:val="sv-SE"/>
              </w:rPr>
              <w:t>44 (77,2)</w:t>
            </w:r>
          </w:p>
        </w:tc>
        <w:tc>
          <w:tcPr>
            <w:tcW w:w="1276" w:type="dxa"/>
            <w:tcBorders>
              <w:top w:val="single" w:sz="4" w:space="0" w:color="auto"/>
              <w:left w:val="single" w:sz="4" w:space="0" w:color="auto"/>
              <w:bottom w:val="single" w:sz="4" w:space="0" w:color="auto"/>
            </w:tcBorders>
          </w:tcPr>
          <w:p w:rsidR="00DC10F4" w:rsidRPr="000C4B26" w:rsidRDefault="00DC10F4" w:rsidP="00B54C00">
            <w:pPr>
              <w:jc w:val="center"/>
              <w:rPr>
                <w:sz w:val="24"/>
                <w:szCs w:val="24"/>
                <w:lang w:val="sv-SE"/>
              </w:rPr>
            </w:pPr>
          </w:p>
          <w:p w:rsidR="00DC10F4" w:rsidRPr="000C4B26" w:rsidRDefault="00DC10F4" w:rsidP="00B54C00">
            <w:pPr>
              <w:jc w:val="center"/>
              <w:rPr>
                <w:sz w:val="24"/>
                <w:szCs w:val="24"/>
                <w:lang w:val="sv-SE"/>
              </w:rPr>
            </w:pPr>
          </w:p>
          <w:p w:rsidR="00DC10F4" w:rsidRPr="000C4B26" w:rsidRDefault="00DC10F4" w:rsidP="00B54C00">
            <w:pPr>
              <w:jc w:val="center"/>
              <w:rPr>
                <w:sz w:val="24"/>
                <w:szCs w:val="24"/>
                <w:lang w:val="sv-SE"/>
              </w:rPr>
            </w:pPr>
            <w:r w:rsidRPr="000C4B26">
              <w:rPr>
                <w:sz w:val="24"/>
                <w:szCs w:val="24"/>
                <w:lang w:val="sv-SE"/>
              </w:rPr>
              <w:t>0,000</w:t>
            </w:r>
          </w:p>
        </w:tc>
      </w:tr>
      <w:tr w:rsidR="00DC10F4" w:rsidRPr="000C4B26" w:rsidTr="00B54C00">
        <w:trPr>
          <w:trHeight w:val="671"/>
        </w:trPr>
        <w:tc>
          <w:tcPr>
            <w:tcW w:w="1197" w:type="dxa"/>
            <w:tcBorders>
              <w:top w:val="single" w:sz="4" w:space="0" w:color="auto"/>
              <w:bottom w:val="single" w:sz="4" w:space="0" w:color="auto"/>
              <w:right w:val="single" w:sz="4" w:space="0" w:color="auto"/>
            </w:tcBorders>
          </w:tcPr>
          <w:p w:rsidR="00DC10F4" w:rsidRPr="000C4B26" w:rsidRDefault="00DC10F4" w:rsidP="00B54C00">
            <w:pPr>
              <w:jc w:val="center"/>
              <w:rPr>
                <w:sz w:val="24"/>
                <w:szCs w:val="24"/>
                <w:lang w:val="sv-SE"/>
              </w:rPr>
            </w:pPr>
            <w:r w:rsidRPr="000C4B26">
              <w:rPr>
                <w:sz w:val="24"/>
                <w:szCs w:val="24"/>
                <w:lang w:val="sv-SE"/>
              </w:rPr>
              <w:t>2.</w:t>
            </w:r>
          </w:p>
        </w:tc>
        <w:tc>
          <w:tcPr>
            <w:tcW w:w="1882" w:type="dxa"/>
            <w:tcBorders>
              <w:top w:val="single" w:sz="4" w:space="0" w:color="auto"/>
              <w:left w:val="single" w:sz="4" w:space="0" w:color="auto"/>
              <w:bottom w:val="single" w:sz="4" w:space="0" w:color="auto"/>
              <w:right w:val="single" w:sz="4" w:space="0" w:color="auto"/>
            </w:tcBorders>
          </w:tcPr>
          <w:p w:rsidR="00DC10F4" w:rsidRPr="000C4B26" w:rsidRDefault="00DC10F4" w:rsidP="00B54C00">
            <w:pPr>
              <w:rPr>
                <w:sz w:val="24"/>
                <w:szCs w:val="24"/>
                <w:lang w:val="sv-SE"/>
              </w:rPr>
            </w:pPr>
            <w:r w:rsidRPr="000C4B26">
              <w:rPr>
                <w:sz w:val="24"/>
                <w:szCs w:val="24"/>
                <w:lang w:val="sv-SE"/>
              </w:rPr>
              <w:t>Ekonomi keluarga</w:t>
            </w:r>
          </w:p>
          <w:p w:rsidR="00DC10F4" w:rsidRPr="000C4B26" w:rsidRDefault="00DC10F4" w:rsidP="00DC10F4">
            <w:pPr>
              <w:numPr>
                <w:ilvl w:val="0"/>
                <w:numId w:val="24"/>
              </w:numPr>
              <w:tabs>
                <w:tab w:val="clear" w:pos="720"/>
              </w:tabs>
              <w:ind w:left="252" w:hanging="252"/>
              <w:rPr>
                <w:sz w:val="24"/>
                <w:szCs w:val="24"/>
                <w:lang w:val="sv-SE"/>
              </w:rPr>
            </w:pPr>
            <w:r w:rsidRPr="000C4B26">
              <w:rPr>
                <w:sz w:val="24"/>
                <w:szCs w:val="24"/>
                <w:lang w:val="sv-SE"/>
              </w:rPr>
              <w:t>Tinggi</w:t>
            </w:r>
          </w:p>
          <w:p w:rsidR="00DC10F4" w:rsidRPr="000C4B26" w:rsidRDefault="00DC10F4" w:rsidP="00DC10F4">
            <w:pPr>
              <w:numPr>
                <w:ilvl w:val="0"/>
                <w:numId w:val="24"/>
              </w:numPr>
              <w:tabs>
                <w:tab w:val="clear" w:pos="720"/>
              </w:tabs>
              <w:ind w:left="252" w:hanging="252"/>
              <w:rPr>
                <w:sz w:val="24"/>
                <w:szCs w:val="24"/>
                <w:lang w:val="sv-SE"/>
              </w:rPr>
            </w:pPr>
            <w:r w:rsidRPr="000C4B26">
              <w:rPr>
                <w:sz w:val="24"/>
                <w:szCs w:val="24"/>
                <w:lang w:val="sv-SE"/>
              </w:rPr>
              <w:t>Kurang</w:t>
            </w:r>
          </w:p>
        </w:tc>
        <w:tc>
          <w:tcPr>
            <w:tcW w:w="1276" w:type="dxa"/>
            <w:tcBorders>
              <w:top w:val="single" w:sz="4" w:space="0" w:color="auto"/>
              <w:left w:val="single" w:sz="4" w:space="0" w:color="auto"/>
              <w:bottom w:val="single" w:sz="4" w:space="0" w:color="auto"/>
              <w:right w:val="single" w:sz="4" w:space="0" w:color="auto"/>
            </w:tcBorders>
          </w:tcPr>
          <w:p w:rsidR="00DC10F4" w:rsidRPr="000C4B26" w:rsidRDefault="00DC10F4" w:rsidP="00B54C00">
            <w:pPr>
              <w:jc w:val="center"/>
              <w:rPr>
                <w:sz w:val="24"/>
                <w:szCs w:val="24"/>
                <w:lang w:val="sv-SE"/>
              </w:rPr>
            </w:pPr>
          </w:p>
          <w:p w:rsidR="00DC10F4" w:rsidRPr="000C4B26" w:rsidRDefault="00DC10F4" w:rsidP="00B54C00">
            <w:pPr>
              <w:jc w:val="center"/>
              <w:rPr>
                <w:sz w:val="24"/>
                <w:szCs w:val="24"/>
                <w:lang w:val="sv-SE"/>
              </w:rPr>
            </w:pPr>
          </w:p>
          <w:p w:rsidR="00DC10F4" w:rsidRPr="000C4B26" w:rsidRDefault="00DC10F4" w:rsidP="00B54C00">
            <w:pPr>
              <w:jc w:val="center"/>
              <w:rPr>
                <w:sz w:val="24"/>
                <w:szCs w:val="24"/>
                <w:lang w:val="sv-SE"/>
              </w:rPr>
            </w:pPr>
            <w:r w:rsidRPr="000C4B26">
              <w:rPr>
                <w:sz w:val="24"/>
                <w:szCs w:val="24"/>
                <w:lang w:val="sv-SE"/>
              </w:rPr>
              <w:t>37 (82,2)</w:t>
            </w:r>
          </w:p>
          <w:p w:rsidR="00DC10F4" w:rsidRPr="000C4B26" w:rsidRDefault="00DC10F4" w:rsidP="00B54C00">
            <w:pPr>
              <w:jc w:val="center"/>
              <w:rPr>
                <w:sz w:val="24"/>
                <w:szCs w:val="24"/>
                <w:lang w:val="sv-SE"/>
              </w:rPr>
            </w:pPr>
            <w:r w:rsidRPr="000C4B26">
              <w:rPr>
                <w:sz w:val="24"/>
                <w:szCs w:val="24"/>
                <w:lang w:val="sv-SE"/>
              </w:rPr>
              <w:t>10 (17,5)</w:t>
            </w:r>
          </w:p>
        </w:tc>
        <w:tc>
          <w:tcPr>
            <w:tcW w:w="1417" w:type="dxa"/>
            <w:tcBorders>
              <w:top w:val="single" w:sz="4" w:space="0" w:color="auto"/>
              <w:left w:val="single" w:sz="4" w:space="0" w:color="auto"/>
              <w:bottom w:val="single" w:sz="4" w:space="0" w:color="auto"/>
              <w:right w:val="single" w:sz="4" w:space="0" w:color="auto"/>
            </w:tcBorders>
          </w:tcPr>
          <w:p w:rsidR="00DC10F4" w:rsidRPr="000C4B26" w:rsidRDefault="00DC10F4" w:rsidP="00B54C00">
            <w:pPr>
              <w:jc w:val="center"/>
              <w:rPr>
                <w:sz w:val="24"/>
                <w:szCs w:val="24"/>
                <w:lang w:val="sv-SE"/>
              </w:rPr>
            </w:pPr>
          </w:p>
          <w:p w:rsidR="00DC10F4" w:rsidRPr="000C4B26" w:rsidRDefault="00DC10F4" w:rsidP="00B54C00">
            <w:pPr>
              <w:jc w:val="center"/>
              <w:rPr>
                <w:sz w:val="24"/>
                <w:szCs w:val="24"/>
                <w:lang w:val="sv-SE"/>
              </w:rPr>
            </w:pPr>
          </w:p>
          <w:p w:rsidR="00DC10F4" w:rsidRPr="000C4B26" w:rsidRDefault="00DC10F4" w:rsidP="00B54C00">
            <w:pPr>
              <w:jc w:val="center"/>
              <w:rPr>
                <w:sz w:val="24"/>
                <w:szCs w:val="24"/>
                <w:lang w:val="sv-SE"/>
              </w:rPr>
            </w:pPr>
            <w:r w:rsidRPr="000C4B26">
              <w:rPr>
                <w:sz w:val="24"/>
                <w:szCs w:val="24"/>
                <w:lang w:val="sv-SE"/>
              </w:rPr>
              <w:t>8 (17,8)</w:t>
            </w:r>
          </w:p>
          <w:p w:rsidR="00DC10F4" w:rsidRPr="000C4B26" w:rsidRDefault="00DC10F4" w:rsidP="00B54C00">
            <w:pPr>
              <w:jc w:val="center"/>
              <w:rPr>
                <w:sz w:val="24"/>
                <w:szCs w:val="24"/>
                <w:lang w:val="sv-SE"/>
              </w:rPr>
            </w:pPr>
            <w:r w:rsidRPr="000C4B26">
              <w:rPr>
                <w:sz w:val="24"/>
                <w:szCs w:val="24"/>
                <w:lang w:val="sv-SE"/>
              </w:rPr>
              <w:t>47(82,5)</w:t>
            </w:r>
          </w:p>
        </w:tc>
        <w:tc>
          <w:tcPr>
            <w:tcW w:w="1276" w:type="dxa"/>
            <w:tcBorders>
              <w:top w:val="single" w:sz="4" w:space="0" w:color="auto"/>
              <w:left w:val="single" w:sz="4" w:space="0" w:color="auto"/>
              <w:bottom w:val="single" w:sz="4" w:space="0" w:color="auto"/>
            </w:tcBorders>
          </w:tcPr>
          <w:p w:rsidR="00DC10F4" w:rsidRPr="000C4B26" w:rsidRDefault="00DC10F4" w:rsidP="00B54C00">
            <w:pPr>
              <w:jc w:val="center"/>
              <w:rPr>
                <w:sz w:val="24"/>
                <w:szCs w:val="24"/>
                <w:lang w:val="sv-SE"/>
              </w:rPr>
            </w:pPr>
          </w:p>
          <w:p w:rsidR="00DC10F4" w:rsidRPr="000C4B26" w:rsidRDefault="00DC10F4" w:rsidP="00B54C00">
            <w:pPr>
              <w:jc w:val="center"/>
              <w:rPr>
                <w:sz w:val="24"/>
                <w:szCs w:val="24"/>
                <w:lang w:val="sv-SE"/>
              </w:rPr>
            </w:pPr>
          </w:p>
          <w:p w:rsidR="00DC10F4" w:rsidRPr="000C4B26" w:rsidRDefault="00DC10F4" w:rsidP="00B54C00">
            <w:pPr>
              <w:jc w:val="center"/>
              <w:rPr>
                <w:sz w:val="24"/>
                <w:szCs w:val="24"/>
                <w:lang w:val="sv-SE"/>
              </w:rPr>
            </w:pPr>
            <w:r w:rsidRPr="000C4B26">
              <w:rPr>
                <w:sz w:val="24"/>
                <w:szCs w:val="24"/>
                <w:lang w:val="sv-SE"/>
              </w:rPr>
              <w:t>0,000</w:t>
            </w:r>
          </w:p>
        </w:tc>
      </w:tr>
      <w:tr w:rsidR="00DC10F4" w:rsidRPr="000C4B26" w:rsidTr="00B54C00">
        <w:trPr>
          <w:trHeight w:val="835"/>
        </w:trPr>
        <w:tc>
          <w:tcPr>
            <w:tcW w:w="1197" w:type="dxa"/>
            <w:tcBorders>
              <w:top w:val="single" w:sz="4" w:space="0" w:color="auto"/>
              <w:bottom w:val="single" w:sz="4" w:space="0" w:color="auto"/>
              <w:right w:val="single" w:sz="4" w:space="0" w:color="auto"/>
            </w:tcBorders>
          </w:tcPr>
          <w:p w:rsidR="00DC10F4" w:rsidRPr="000C4B26" w:rsidRDefault="00DC10F4" w:rsidP="00B54C00">
            <w:pPr>
              <w:jc w:val="center"/>
              <w:rPr>
                <w:sz w:val="24"/>
                <w:szCs w:val="24"/>
                <w:lang w:val="sv-SE"/>
              </w:rPr>
            </w:pPr>
            <w:r w:rsidRPr="000C4B26">
              <w:rPr>
                <w:sz w:val="24"/>
                <w:szCs w:val="24"/>
                <w:lang w:val="sv-SE"/>
              </w:rPr>
              <w:t>3.</w:t>
            </w:r>
          </w:p>
        </w:tc>
        <w:tc>
          <w:tcPr>
            <w:tcW w:w="1882" w:type="dxa"/>
            <w:tcBorders>
              <w:top w:val="single" w:sz="4" w:space="0" w:color="auto"/>
              <w:left w:val="single" w:sz="4" w:space="0" w:color="auto"/>
              <w:bottom w:val="single" w:sz="4" w:space="0" w:color="auto"/>
              <w:right w:val="single" w:sz="4" w:space="0" w:color="auto"/>
            </w:tcBorders>
          </w:tcPr>
          <w:p w:rsidR="00DC10F4" w:rsidRPr="000C4B26" w:rsidRDefault="00DC10F4" w:rsidP="00B54C00">
            <w:pPr>
              <w:rPr>
                <w:sz w:val="24"/>
                <w:szCs w:val="24"/>
                <w:lang w:val="sv-SE"/>
              </w:rPr>
            </w:pPr>
            <w:r w:rsidRPr="000C4B26">
              <w:rPr>
                <w:sz w:val="24"/>
                <w:szCs w:val="24"/>
                <w:lang w:val="sv-SE"/>
              </w:rPr>
              <w:t>Persepsi responden</w:t>
            </w:r>
          </w:p>
          <w:p w:rsidR="00DC10F4" w:rsidRPr="000C4B26" w:rsidRDefault="00DC10F4" w:rsidP="00DC10F4">
            <w:pPr>
              <w:numPr>
                <w:ilvl w:val="0"/>
                <w:numId w:val="24"/>
              </w:numPr>
              <w:tabs>
                <w:tab w:val="clear" w:pos="720"/>
                <w:tab w:val="num" w:pos="252"/>
              </w:tabs>
              <w:ind w:left="252" w:hanging="252"/>
              <w:rPr>
                <w:sz w:val="24"/>
                <w:szCs w:val="24"/>
                <w:lang w:val="sv-SE"/>
              </w:rPr>
            </w:pPr>
            <w:r w:rsidRPr="000C4B26">
              <w:rPr>
                <w:sz w:val="24"/>
                <w:szCs w:val="24"/>
                <w:lang w:val="sv-SE"/>
              </w:rPr>
              <w:t>Baik</w:t>
            </w:r>
          </w:p>
          <w:p w:rsidR="00DC10F4" w:rsidRPr="000C4B26" w:rsidRDefault="00DC10F4" w:rsidP="00DC10F4">
            <w:pPr>
              <w:numPr>
                <w:ilvl w:val="0"/>
                <w:numId w:val="24"/>
              </w:numPr>
              <w:tabs>
                <w:tab w:val="clear" w:pos="720"/>
                <w:tab w:val="num" w:pos="252"/>
              </w:tabs>
              <w:ind w:left="252" w:hanging="252"/>
              <w:rPr>
                <w:sz w:val="24"/>
                <w:szCs w:val="24"/>
                <w:lang w:val="sv-SE"/>
              </w:rPr>
            </w:pPr>
            <w:r w:rsidRPr="000C4B26">
              <w:rPr>
                <w:sz w:val="24"/>
                <w:szCs w:val="24"/>
                <w:lang w:val="sv-SE"/>
              </w:rPr>
              <w:t>Kurang</w:t>
            </w:r>
          </w:p>
        </w:tc>
        <w:tc>
          <w:tcPr>
            <w:tcW w:w="1276" w:type="dxa"/>
            <w:tcBorders>
              <w:top w:val="single" w:sz="4" w:space="0" w:color="auto"/>
              <w:left w:val="single" w:sz="4" w:space="0" w:color="auto"/>
              <w:bottom w:val="single" w:sz="4" w:space="0" w:color="auto"/>
              <w:right w:val="single" w:sz="4" w:space="0" w:color="auto"/>
            </w:tcBorders>
          </w:tcPr>
          <w:p w:rsidR="00DC10F4" w:rsidRPr="000C4B26" w:rsidRDefault="00DC10F4" w:rsidP="00B54C00">
            <w:pPr>
              <w:jc w:val="center"/>
              <w:rPr>
                <w:sz w:val="24"/>
                <w:szCs w:val="24"/>
                <w:lang w:val="sv-SE"/>
              </w:rPr>
            </w:pPr>
          </w:p>
          <w:p w:rsidR="00DC10F4" w:rsidRPr="000C4B26" w:rsidRDefault="00DC10F4" w:rsidP="00B54C00">
            <w:pPr>
              <w:jc w:val="center"/>
              <w:rPr>
                <w:sz w:val="24"/>
                <w:szCs w:val="24"/>
                <w:lang w:val="sv-SE"/>
              </w:rPr>
            </w:pPr>
          </w:p>
          <w:p w:rsidR="00DC10F4" w:rsidRPr="000C4B26" w:rsidRDefault="00DC10F4" w:rsidP="00B54C00">
            <w:pPr>
              <w:jc w:val="center"/>
              <w:rPr>
                <w:sz w:val="24"/>
                <w:szCs w:val="24"/>
                <w:lang w:val="sv-SE"/>
              </w:rPr>
            </w:pPr>
            <w:r w:rsidRPr="000C4B26">
              <w:rPr>
                <w:sz w:val="24"/>
                <w:szCs w:val="24"/>
                <w:lang w:val="sv-SE"/>
              </w:rPr>
              <w:t>22 (64,7)</w:t>
            </w:r>
          </w:p>
          <w:p w:rsidR="00DC10F4" w:rsidRPr="000C4B26" w:rsidRDefault="00DC10F4" w:rsidP="00B54C00">
            <w:pPr>
              <w:jc w:val="center"/>
              <w:rPr>
                <w:sz w:val="24"/>
                <w:szCs w:val="24"/>
                <w:lang w:val="sv-SE"/>
              </w:rPr>
            </w:pPr>
            <w:r w:rsidRPr="000C4B26">
              <w:rPr>
                <w:sz w:val="24"/>
                <w:szCs w:val="24"/>
                <w:lang w:val="sv-SE"/>
              </w:rPr>
              <w:t>25 (36,8)</w:t>
            </w:r>
          </w:p>
        </w:tc>
        <w:tc>
          <w:tcPr>
            <w:tcW w:w="1417" w:type="dxa"/>
            <w:tcBorders>
              <w:top w:val="single" w:sz="4" w:space="0" w:color="auto"/>
              <w:left w:val="single" w:sz="4" w:space="0" w:color="auto"/>
              <w:bottom w:val="single" w:sz="4" w:space="0" w:color="auto"/>
              <w:right w:val="single" w:sz="4" w:space="0" w:color="auto"/>
            </w:tcBorders>
          </w:tcPr>
          <w:p w:rsidR="00DC10F4" w:rsidRPr="000C4B26" w:rsidRDefault="00DC10F4" w:rsidP="00B54C00">
            <w:pPr>
              <w:jc w:val="center"/>
              <w:rPr>
                <w:sz w:val="24"/>
                <w:szCs w:val="24"/>
                <w:lang w:val="sv-SE"/>
              </w:rPr>
            </w:pPr>
          </w:p>
          <w:p w:rsidR="00DC10F4" w:rsidRPr="000C4B26" w:rsidRDefault="00DC10F4" w:rsidP="00B54C00">
            <w:pPr>
              <w:jc w:val="center"/>
              <w:rPr>
                <w:sz w:val="24"/>
                <w:szCs w:val="24"/>
                <w:lang w:val="sv-SE"/>
              </w:rPr>
            </w:pPr>
          </w:p>
          <w:p w:rsidR="00DC10F4" w:rsidRPr="000C4B26" w:rsidRDefault="00DC10F4" w:rsidP="00B54C00">
            <w:pPr>
              <w:jc w:val="center"/>
              <w:rPr>
                <w:sz w:val="24"/>
                <w:szCs w:val="24"/>
                <w:lang w:val="sv-SE"/>
              </w:rPr>
            </w:pPr>
            <w:r w:rsidRPr="000C4B26">
              <w:rPr>
                <w:sz w:val="24"/>
                <w:szCs w:val="24"/>
                <w:lang w:val="sv-SE"/>
              </w:rPr>
              <w:t>12 (35,3)</w:t>
            </w:r>
          </w:p>
          <w:p w:rsidR="00DC10F4" w:rsidRPr="000C4B26" w:rsidRDefault="00DC10F4" w:rsidP="00B54C00">
            <w:pPr>
              <w:jc w:val="center"/>
              <w:rPr>
                <w:sz w:val="24"/>
                <w:szCs w:val="24"/>
                <w:lang w:val="sv-SE"/>
              </w:rPr>
            </w:pPr>
            <w:r w:rsidRPr="000C4B26">
              <w:rPr>
                <w:sz w:val="24"/>
                <w:szCs w:val="24"/>
                <w:lang w:val="sv-SE"/>
              </w:rPr>
              <w:t>43 (63,2)</w:t>
            </w:r>
          </w:p>
          <w:p w:rsidR="00DC10F4" w:rsidRPr="000C4B26" w:rsidRDefault="00DC10F4" w:rsidP="00B54C00">
            <w:pPr>
              <w:jc w:val="center"/>
              <w:rPr>
                <w:sz w:val="24"/>
                <w:szCs w:val="24"/>
                <w:lang w:val="sv-SE"/>
              </w:rPr>
            </w:pPr>
          </w:p>
        </w:tc>
        <w:tc>
          <w:tcPr>
            <w:tcW w:w="1276" w:type="dxa"/>
            <w:tcBorders>
              <w:top w:val="single" w:sz="4" w:space="0" w:color="auto"/>
              <w:left w:val="single" w:sz="4" w:space="0" w:color="auto"/>
              <w:bottom w:val="single" w:sz="4" w:space="0" w:color="auto"/>
            </w:tcBorders>
          </w:tcPr>
          <w:p w:rsidR="00DC10F4" w:rsidRPr="000C4B26" w:rsidRDefault="00DC10F4" w:rsidP="00B54C00">
            <w:pPr>
              <w:jc w:val="center"/>
              <w:rPr>
                <w:sz w:val="24"/>
                <w:szCs w:val="24"/>
                <w:lang w:val="sv-SE"/>
              </w:rPr>
            </w:pPr>
          </w:p>
          <w:p w:rsidR="00DC10F4" w:rsidRPr="000C4B26" w:rsidRDefault="00DC10F4" w:rsidP="00B54C00">
            <w:pPr>
              <w:jc w:val="center"/>
              <w:rPr>
                <w:sz w:val="24"/>
                <w:szCs w:val="24"/>
                <w:lang w:val="sv-SE"/>
              </w:rPr>
            </w:pPr>
          </w:p>
          <w:p w:rsidR="00DC10F4" w:rsidRPr="000C4B26" w:rsidRDefault="00DC10F4" w:rsidP="00B54C00">
            <w:pPr>
              <w:jc w:val="center"/>
              <w:rPr>
                <w:sz w:val="24"/>
                <w:szCs w:val="24"/>
                <w:lang w:val="sv-SE"/>
              </w:rPr>
            </w:pPr>
            <w:r w:rsidRPr="000C4B26">
              <w:rPr>
                <w:sz w:val="24"/>
                <w:szCs w:val="24"/>
                <w:lang w:val="sv-SE"/>
              </w:rPr>
              <w:t>0,014</w:t>
            </w:r>
          </w:p>
        </w:tc>
      </w:tr>
      <w:tr w:rsidR="00DC10F4" w:rsidRPr="000C4B26" w:rsidTr="00B54C00">
        <w:trPr>
          <w:trHeight w:val="876"/>
        </w:trPr>
        <w:tc>
          <w:tcPr>
            <w:tcW w:w="1197" w:type="dxa"/>
            <w:tcBorders>
              <w:top w:val="single" w:sz="4" w:space="0" w:color="auto"/>
              <w:bottom w:val="single" w:sz="4" w:space="0" w:color="auto"/>
              <w:right w:val="single" w:sz="4" w:space="0" w:color="auto"/>
            </w:tcBorders>
          </w:tcPr>
          <w:p w:rsidR="00DC10F4" w:rsidRPr="000C4B26" w:rsidRDefault="00DC10F4" w:rsidP="00B54C00">
            <w:pPr>
              <w:jc w:val="center"/>
              <w:rPr>
                <w:sz w:val="24"/>
                <w:szCs w:val="24"/>
                <w:lang w:val="sv-SE"/>
              </w:rPr>
            </w:pPr>
            <w:r w:rsidRPr="000C4B26">
              <w:rPr>
                <w:sz w:val="24"/>
                <w:szCs w:val="24"/>
                <w:lang w:val="sv-SE"/>
              </w:rPr>
              <w:t>4.</w:t>
            </w:r>
          </w:p>
        </w:tc>
        <w:tc>
          <w:tcPr>
            <w:tcW w:w="1882" w:type="dxa"/>
            <w:tcBorders>
              <w:top w:val="single" w:sz="4" w:space="0" w:color="auto"/>
              <w:left w:val="single" w:sz="4" w:space="0" w:color="auto"/>
              <w:bottom w:val="single" w:sz="4" w:space="0" w:color="auto"/>
              <w:right w:val="single" w:sz="4" w:space="0" w:color="auto"/>
            </w:tcBorders>
          </w:tcPr>
          <w:p w:rsidR="00DC10F4" w:rsidRPr="000C4B26" w:rsidRDefault="00DC10F4" w:rsidP="00B54C00">
            <w:pPr>
              <w:rPr>
                <w:sz w:val="24"/>
                <w:szCs w:val="24"/>
                <w:lang w:val="sv-SE"/>
              </w:rPr>
            </w:pPr>
            <w:r w:rsidRPr="000C4B26">
              <w:rPr>
                <w:sz w:val="24"/>
                <w:szCs w:val="24"/>
                <w:lang w:val="sv-SE"/>
              </w:rPr>
              <w:t>Pendidikan orangtua</w:t>
            </w:r>
          </w:p>
          <w:p w:rsidR="00DC10F4" w:rsidRPr="000C4B26" w:rsidRDefault="00DC10F4" w:rsidP="00DC10F4">
            <w:pPr>
              <w:numPr>
                <w:ilvl w:val="0"/>
                <w:numId w:val="24"/>
              </w:numPr>
              <w:tabs>
                <w:tab w:val="clear" w:pos="720"/>
              </w:tabs>
              <w:ind w:left="124" w:hanging="124"/>
              <w:rPr>
                <w:sz w:val="24"/>
                <w:szCs w:val="24"/>
                <w:lang w:val="sv-SE"/>
              </w:rPr>
            </w:pPr>
            <w:r w:rsidRPr="000C4B26">
              <w:rPr>
                <w:sz w:val="24"/>
                <w:szCs w:val="24"/>
                <w:lang w:val="sv-SE"/>
              </w:rPr>
              <w:t>Tinggi</w:t>
            </w:r>
          </w:p>
          <w:p w:rsidR="00DC10F4" w:rsidRPr="000C4B26" w:rsidRDefault="00DC10F4" w:rsidP="00DC10F4">
            <w:pPr>
              <w:numPr>
                <w:ilvl w:val="0"/>
                <w:numId w:val="24"/>
              </w:numPr>
              <w:tabs>
                <w:tab w:val="clear" w:pos="720"/>
              </w:tabs>
              <w:ind w:left="124" w:hanging="124"/>
              <w:rPr>
                <w:sz w:val="24"/>
                <w:szCs w:val="24"/>
                <w:lang w:val="sv-SE"/>
              </w:rPr>
            </w:pPr>
            <w:r w:rsidRPr="000C4B26">
              <w:rPr>
                <w:sz w:val="24"/>
                <w:szCs w:val="24"/>
                <w:lang w:val="sv-SE"/>
              </w:rPr>
              <w:t>Menengah</w:t>
            </w:r>
          </w:p>
          <w:p w:rsidR="00DC10F4" w:rsidRPr="000C4B26" w:rsidRDefault="00DC10F4" w:rsidP="00DC10F4">
            <w:pPr>
              <w:numPr>
                <w:ilvl w:val="0"/>
                <w:numId w:val="24"/>
              </w:numPr>
              <w:tabs>
                <w:tab w:val="clear" w:pos="720"/>
              </w:tabs>
              <w:ind w:left="124" w:hanging="124"/>
              <w:rPr>
                <w:sz w:val="24"/>
                <w:szCs w:val="24"/>
                <w:lang w:val="sv-SE"/>
              </w:rPr>
            </w:pPr>
            <w:r w:rsidRPr="000C4B26">
              <w:rPr>
                <w:sz w:val="24"/>
                <w:szCs w:val="24"/>
                <w:lang w:val="sv-SE"/>
              </w:rPr>
              <w:t>Rendah</w:t>
            </w:r>
          </w:p>
          <w:p w:rsidR="00DC10F4" w:rsidRPr="000C4B26" w:rsidRDefault="00DC10F4" w:rsidP="00B54C00">
            <w:pPr>
              <w:rPr>
                <w:sz w:val="24"/>
                <w:szCs w:val="24"/>
                <w:lang w:val="sv-SE"/>
              </w:rPr>
            </w:pPr>
          </w:p>
        </w:tc>
        <w:tc>
          <w:tcPr>
            <w:tcW w:w="1276" w:type="dxa"/>
            <w:tcBorders>
              <w:top w:val="single" w:sz="4" w:space="0" w:color="auto"/>
              <w:left w:val="single" w:sz="4" w:space="0" w:color="auto"/>
              <w:bottom w:val="single" w:sz="4" w:space="0" w:color="auto"/>
              <w:right w:val="single" w:sz="4" w:space="0" w:color="auto"/>
            </w:tcBorders>
          </w:tcPr>
          <w:p w:rsidR="00DC10F4" w:rsidRPr="000C4B26" w:rsidRDefault="00DC10F4" w:rsidP="00B54C00">
            <w:pPr>
              <w:jc w:val="center"/>
              <w:rPr>
                <w:sz w:val="24"/>
                <w:szCs w:val="24"/>
                <w:lang w:val="sv-SE"/>
              </w:rPr>
            </w:pPr>
          </w:p>
          <w:p w:rsidR="00DC10F4" w:rsidRPr="000C4B26" w:rsidRDefault="00DC10F4" w:rsidP="00B54C00">
            <w:pPr>
              <w:jc w:val="center"/>
              <w:rPr>
                <w:sz w:val="24"/>
                <w:szCs w:val="24"/>
                <w:lang w:val="sv-SE"/>
              </w:rPr>
            </w:pPr>
          </w:p>
          <w:p w:rsidR="00DC10F4" w:rsidRPr="000C4B26" w:rsidRDefault="00DC10F4" w:rsidP="00B54C00">
            <w:pPr>
              <w:jc w:val="center"/>
              <w:rPr>
                <w:sz w:val="24"/>
                <w:szCs w:val="24"/>
                <w:lang w:val="sv-SE"/>
              </w:rPr>
            </w:pPr>
            <w:r w:rsidRPr="000C4B26">
              <w:rPr>
                <w:sz w:val="24"/>
                <w:szCs w:val="24"/>
                <w:lang w:val="sv-SE"/>
              </w:rPr>
              <w:t>10 (90,9)</w:t>
            </w:r>
          </w:p>
          <w:p w:rsidR="00DC10F4" w:rsidRPr="000C4B26" w:rsidRDefault="00DC10F4" w:rsidP="00B54C00">
            <w:pPr>
              <w:jc w:val="center"/>
              <w:rPr>
                <w:sz w:val="24"/>
                <w:szCs w:val="24"/>
                <w:lang w:val="sv-SE"/>
              </w:rPr>
            </w:pPr>
            <w:r w:rsidRPr="000C4B26">
              <w:rPr>
                <w:sz w:val="24"/>
                <w:szCs w:val="24"/>
                <w:lang w:val="sv-SE"/>
              </w:rPr>
              <w:t>24 (70,6)</w:t>
            </w:r>
          </w:p>
          <w:p w:rsidR="00DC10F4" w:rsidRPr="000C4B26" w:rsidRDefault="00DC10F4" w:rsidP="00B54C00">
            <w:pPr>
              <w:jc w:val="center"/>
              <w:rPr>
                <w:sz w:val="24"/>
                <w:szCs w:val="24"/>
                <w:lang w:val="sv-SE"/>
              </w:rPr>
            </w:pPr>
            <w:r w:rsidRPr="000C4B26">
              <w:rPr>
                <w:sz w:val="24"/>
                <w:szCs w:val="24"/>
                <w:lang w:val="sv-SE"/>
              </w:rPr>
              <w:t>13 (22,8)</w:t>
            </w:r>
          </w:p>
        </w:tc>
        <w:tc>
          <w:tcPr>
            <w:tcW w:w="1417" w:type="dxa"/>
            <w:tcBorders>
              <w:top w:val="single" w:sz="4" w:space="0" w:color="auto"/>
              <w:left w:val="single" w:sz="4" w:space="0" w:color="auto"/>
              <w:bottom w:val="single" w:sz="4" w:space="0" w:color="auto"/>
              <w:right w:val="single" w:sz="4" w:space="0" w:color="auto"/>
            </w:tcBorders>
          </w:tcPr>
          <w:p w:rsidR="00DC10F4" w:rsidRPr="000C4B26" w:rsidRDefault="00DC10F4" w:rsidP="00B54C00">
            <w:pPr>
              <w:jc w:val="center"/>
              <w:rPr>
                <w:sz w:val="24"/>
                <w:szCs w:val="24"/>
                <w:lang w:val="sv-SE"/>
              </w:rPr>
            </w:pPr>
          </w:p>
          <w:p w:rsidR="00DC10F4" w:rsidRPr="000C4B26" w:rsidRDefault="00DC10F4" w:rsidP="00B54C00">
            <w:pPr>
              <w:jc w:val="center"/>
              <w:rPr>
                <w:sz w:val="24"/>
                <w:szCs w:val="24"/>
                <w:lang w:val="sv-SE"/>
              </w:rPr>
            </w:pPr>
          </w:p>
          <w:p w:rsidR="00DC10F4" w:rsidRPr="000C4B26" w:rsidRDefault="00DC10F4" w:rsidP="00B54C00">
            <w:pPr>
              <w:jc w:val="center"/>
              <w:rPr>
                <w:sz w:val="24"/>
                <w:szCs w:val="24"/>
                <w:lang w:val="sv-SE"/>
              </w:rPr>
            </w:pPr>
            <w:r w:rsidRPr="000C4B26">
              <w:rPr>
                <w:sz w:val="24"/>
                <w:szCs w:val="24"/>
                <w:lang w:val="sv-SE"/>
              </w:rPr>
              <w:t>1 (9,1)</w:t>
            </w:r>
          </w:p>
          <w:p w:rsidR="00DC10F4" w:rsidRPr="000C4B26" w:rsidRDefault="00DC10F4" w:rsidP="00B54C00">
            <w:pPr>
              <w:jc w:val="center"/>
              <w:rPr>
                <w:sz w:val="24"/>
                <w:szCs w:val="24"/>
                <w:lang w:val="sv-SE"/>
              </w:rPr>
            </w:pPr>
            <w:r w:rsidRPr="000C4B26">
              <w:rPr>
                <w:sz w:val="24"/>
                <w:szCs w:val="24"/>
                <w:lang w:val="sv-SE"/>
              </w:rPr>
              <w:t>10 (29,4)</w:t>
            </w:r>
          </w:p>
          <w:p w:rsidR="00DC10F4" w:rsidRPr="000C4B26" w:rsidRDefault="00DC10F4" w:rsidP="00B54C00">
            <w:pPr>
              <w:jc w:val="center"/>
              <w:rPr>
                <w:sz w:val="24"/>
                <w:szCs w:val="24"/>
                <w:lang w:val="sv-SE"/>
              </w:rPr>
            </w:pPr>
            <w:r w:rsidRPr="000C4B26">
              <w:rPr>
                <w:sz w:val="24"/>
                <w:szCs w:val="24"/>
                <w:lang w:val="sv-SE"/>
              </w:rPr>
              <w:t>44 (77,2)</w:t>
            </w:r>
          </w:p>
        </w:tc>
        <w:tc>
          <w:tcPr>
            <w:tcW w:w="1276" w:type="dxa"/>
            <w:tcBorders>
              <w:top w:val="single" w:sz="4" w:space="0" w:color="auto"/>
              <w:left w:val="single" w:sz="4" w:space="0" w:color="auto"/>
              <w:bottom w:val="single" w:sz="4" w:space="0" w:color="auto"/>
            </w:tcBorders>
          </w:tcPr>
          <w:p w:rsidR="00DC10F4" w:rsidRPr="000C4B26" w:rsidRDefault="00DC10F4" w:rsidP="00B54C00">
            <w:pPr>
              <w:jc w:val="center"/>
              <w:rPr>
                <w:sz w:val="24"/>
                <w:szCs w:val="24"/>
                <w:lang w:val="sv-SE"/>
              </w:rPr>
            </w:pPr>
          </w:p>
          <w:p w:rsidR="00DC10F4" w:rsidRPr="000C4B26" w:rsidRDefault="00DC10F4" w:rsidP="00B54C00">
            <w:pPr>
              <w:jc w:val="center"/>
              <w:rPr>
                <w:sz w:val="24"/>
                <w:szCs w:val="24"/>
                <w:lang w:val="sv-SE"/>
              </w:rPr>
            </w:pPr>
          </w:p>
          <w:p w:rsidR="00DC10F4" w:rsidRPr="000C4B26" w:rsidRDefault="00DC10F4" w:rsidP="00B54C00">
            <w:pPr>
              <w:jc w:val="center"/>
              <w:rPr>
                <w:sz w:val="24"/>
                <w:szCs w:val="24"/>
                <w:lang w:val="sv-SE"/>
              </w:rPr>
            </w:pPr>
          </w:p>
          <w:p w:rsidR="00DC10F4" w:rsidRPr="000C4B26" w:rsidRDefault="00DC10F4" w:rsidP="00B54C00">
            <w:pPr>
              <w:jc w:val="center"/>
              <w:rPr>
                <w:sz w:val="24"/>
                <w:szCs w:val="24"/>
                <w:lang w:val="sv-SE"/>
              </w:rPr>
            </w:pPr>
            <w:r w:rsidRPr="000C4B26">
              <w:rPr>
                <w:sz w:val="24"/>
                <w:szCs w:val="24"/>
                <w:lang w:val="sv-SE"/>
              </w:rPr>
              <w:t>0,000</w:t>
            </w:r>
          </w:p>
        </w:tc>
      </w:tr>
      <w:tr w:rsidR="00DC10F4" w:rsidRPr="000C4B26" w:rsidTr="00B54C00">
        <w:trPr>
          <w:trHeight w:val="671"/>
        </w:trPr>
        <w:tc>
          <w:tcPr>
            <w:tcW w:w="1197" w:type="dxa"/>
            <w:tcBorders>
              <w:top w:val="single" w:sz="4" w:space="0" w:color="auto"/>
              <w:bottom w:val="single" w:sz="4" w:space="0" w:color="auto"/>
              <w:right w:val="single" w:sz="4" w:space="0" w:color="auto"/>
            </w:tcBorders>
          </w:tcPr>
          <w:p w:rsidR="00DC10F4" w:rsidRPr="000C4B26" w:rsidRDefault="00DC10F4" w:rsidP="00B54C00">
            <w:pPr>
              <w:jc w:val="center"/>
              <w:rPr>
                <w:sz w:val="24"/>
                <w:szCs w:val="24"/>
                <w:lang w:val="sv-SE"/>
              </w:rPr>
            </w:pPr>
            <w:r w:rsidRPr="000C4B26">
              <w:rPr>
                <w:sz w:val="24"/>
                <w:szCs w:val="24"/>
                <w:lang w:val="sv-SE"/>
              </w:rPr>
              <w:t>5.</w:t>
            </w:r>
          </w:p>
        </w:tc>
        <w:tc>
          <w:tcPr>
            <w:tcW w:w="1882" w:type="dxa"/>
            <w:tcBorders>
              <w:top w:val="single" w:sz="4" w:space="0" w:color="auto"/>
              <w:left w:val="single" w:sz="4" w:space="0" w:color="auto"/>
              <w:bottom w:val="single" w:sz="4" w:space="0" w:color="auto"/>
              <w:right w:val="single" w:sz="4" w:space="0" w:color="auto"/>
            </w:tcBorders>
          </w:tcPr>
          <w:p w:rsidR="00DC10F4" w:rsidRPr="000C4B26" w:rsidRDefault="00DC10F4" w:rsidP="00B54C00">
            <w:pPr>
              <w:rPr>
                <w:sz w:val="24"/>
                <w:szCs w:val="24"/>
                <w:lang w:val="sv-SE"/>
              </w:rPr>
            </w:pPr>
            <w:r w:rsidRPr="000C4B26">
              <w:rPr>
                <w:sz w:val="24"/>
                <w:szCs w:val="24"/>
                <w:lang w:val="sv-SE"/>
              </w:rPr>
              <w:t>Persepsi orangtua</w:t>
            </w:r>
          </w:p>
          <w:p w:rsidR="00DC10F4" w:rsidRPr="000C4B26" w:rsidRDefault="00DC10F4" w:rsidP="00DC10F4">
            <w:pPr>
              <w:numPr>
                <w:ilvl w:val="0"/>
                <w:numId w:val="24"/>
              </w:numPr>
              <w:tabs>
                <w:tab w:val="clear" w:pos="720"/>
                <w:tab w:val="num" w:pos="252"/>
              </w:tabs>
              <w:ind w:hanging="720"/>
              <w:rPr>
                <w:sz w:val="24"/>
                <w:szCs w:val="24"/>
                <w:lang w:val="sv-SE"/>
              </w:rPr>
            </w:pPr>
            <w:r w:rsidRPr="000C4B26">
              <w:rPr>
                <w:sz w:val="24"/>
                <w:szCs w:val="24"/>
                <w:lang w:val="sv-SE"/>
              </w:rPr>
              <w:t>Baik</w:t>
            </w:r>
          </w:p>
          <w:p w:rsidR="00DC10F4" w:rsidRPr="000C4B26" w:rsidRDefault="00DC10F4" w:rsidP="00DC10F4">
            <w:pPr>
              <w:numPr>
                <w:ilvl w:val="0"/>
                <w:numId w:val="24"/>
              </w:numPr>
              <w:tabs>
                <w:tab w:val="clear" w:pos="720"/>
                <w:tab w:val="num" w:pos="252"/>
              </w:tabs>
              <w:ind w:hanging="720"/>
              <w:rPr>
                <w:sz w:val="24"/>
                <w:szCs w:val="24"/>
                <w:lang w:val="sv-SE"/>
              </w:rPr>
            </w:pPr>
            <w:r w:rsidRPr="000C4B26">
              <w:rPr>
                <w:sz w:val="24"/>
                <w:szCs w:val="24"/>
                <w:lang w:val="sv-SE"/>
              </w:rPr>
              <w:t>Kurang</w:t>
            </w:r>
          </w:p>
        </w:tc>
        <w:tc>
          <w:tcPr>
            <w:tcW w:w="1276" w:type="dxa"/>
            <w:tcBorders>
              <w:top w:val="single" w:sz="4" w:space="0" w:color="auto"/>
              <w:left w:val="single" w:sz="4" w:space="0" w:color="auto"/>
              <w:bottom w:val="single" w:sz="4" w:space="0" w:color="auto"/>
              <w:right w:val="single" w:sz="4" w:space="0" w:color="auto"/>
            </w:tcBorders>
          </w:tcPr>
          <w:p w:rsidR="00DC10F4" w:rsidRPr="000C4B26" w:rsidRDefault="00DC10F4" w:rsidP="00B54C00">
            <w:pPr>
              <w:jc w:val="center"/>
              <w:rPr>
                <w:sz w:val="24"/>
                <w:szCs w:val="24"/>
                <w:lang w:val="sv-SE"/>
              </w:rPr>
            </w:pPr>
          </w:p>
          <w:p w:rsidR="00DC10F4" w:rsidRPr="000C4B26" w:rsidRDefault="00DC10F4" w:rsidP="00B54C00">
            <w:pPr>
              <w:jc w:val="center"/>
              <w:rPr>
                <w:sz w:val="24"/>
                <w:szCs w:val="24"/>
                <w:lang w:val="sv-SE"/>
              </w:rPr>
            </w:pPr>
          </w:p>
          <w:p w:rsidR="00DC10F4" w:rsidRPr="000C4B26" w:rsidRDefault="00DC10F4" w:rsidP="00B54C00">
            <w:pPr>
              <w:jc w:val="center"/>
              <w:rPr>
                <w:sz w:val="24"/>
                <w:szCs w:val="24"/>
                <w:lang w:val="sv-SE"/>
              </w:rPr>
            </w:pPr>
            <w:r w:rsidRPr="000C4B26">
              <w:rPr>
                <w:sz w:val="24"/>
                <w:szCs w:val="24"/>
                <w:lang w:val="sv-SE"/>
              </w:rPr>
              <w:t>19 (63,3)</w:t>
            </w:r>
          </w:p>
          <w:p w:rsidR="00DC10F4" w:rsidRPr="000C4B26" w:rsidRDefault="00DC10F4" w:rsidP="00B54C00">
            <w:pPr>
              <w:jc w:val="center"/>
              <w:rPr>
                <w:sz w:val="24"/>
                <w:szCs w:val="24"/>
                <w:lang w:val="sv-SE"/>
              </w:rPr>
            </w:pPr>
            <w:r w:rsidRPr="000C4B26">
              <w:rPr>
                <w:sz w:val="24"/>
                <w:szCs w:val="24"/>
                <w:lang w:val="sv-SE"/>
              </w:rPr>
              <w:t>28 (38,9)</w:t>
            </w:r>
          </w:p>
        </w:tc>
        <w:tc>
          <w:tcPr>
            <w:tcW w:w="1417" w:type="dxa"/>
            <w:tcBorders>
              <w:top w:val="single" w:sz="4" w:space="0" w:color="auto"/>
              <w:left w:val="single" w:sz="4" w:space="0" w:color="auto"/>
              <w:bottom w:val="single" w:sz="4" w:space="0" w:color="auto"/>
              <w:right w:val="single" w:sz="4" w:space="0" w:color="auto"/>
            </w:tcBorders>
          </w:tcPr>
          <w:p w:rsidR="00DC10F4" w:rsidRPr="000C4B26" w:rsidRDefault="00DC10F4" w:rsidP="00B54C00">
            <w:pPr>
              <w:jc w:val="center"/>
              <w:rPr>
                <w:sz w:val="24"/>
                <w:szCs w:val="24"/>
                <w:lang w:val="sv-SE"/>
              </w:rPr>
            </w:pPr>
          </w:p>
          <w:p w:rsidR="00DC10F4" w:rsidRPr="000C4B26" w:rsidRDefault="00DC10F4" w:rsidP="00B54C00">
            <w:pPr>
              <w:jc w:val="center"/>
              <w:rPr>
                <w:sz w:val="24"/>
                <w:szCs w:val="24"/>
                <w:lang w:val="sv-SE"/>
              </w:rPr>
            </w:pPr>
          </w:p>
          <w:p w:rsidR="00DC10F4" w:rsidRPr="000C4B26" w:rsidRDefault="00DC10F4" w:rsidP="00B54C00">
            <w:pPr>
              <w:jc w:val="center"/>
              <w:rPr>
                <w:sz w:val="24"/>
                <w:szCs w:val="24"/>
                <w:lang w:val="sv-SE"/>
              </w:rPr>
            </w:pPr>
            <w:r w:rsidRPr="000C4B26">
              <w:rPr>
                <w:sz w:val="24"/>
                <w:szCs w:val="24"/>
                <w:lang w:val="sv-SE"/>
              </w:rPr>
              <w:t>11 (36,7)</w:t>
            </w:r>
          </w:p>
          <w:p w:rsidR="00DC10F4" w:rsidRPr="000C4B26" w:rsidRDefault="00DC10F4" w:rsidP="00B54C00">
            <w:pPr>
              <w:jc w:val="center"/>
              <w:rPr>
                <w:sz w:val="24"/>
                <w:szCs w:val="24"/>
                <w:lang w:val="sv-SE"/>
              </w:rPr>
            </w:pPr>
            <w:r w:rsidRPr="000C4B26">
              <w:rPr>
                <w:sz w:val="24"/>
                <w:szCs w:val="24"/>
                <w:lang w:val="sv-SE"/>
              </w:rPr>
              <w:t>44 (61,1)</w:t>
            </w:r>
          </w:p>
        </w:tc>
        <w:tc>
          <w:tcPr>
            <w:tcW w:w="1276" w:type="dxa"/>
            <w:tcBorders>
              <w:top w:val="single" w:sz="4" w:space="0" w:color="auto"/>
              <w:left w:val="single" w:sz="4" w:space="0" w:color="auto"/>
              <w:bottom w:val="single" w:sz="4" w:space="0" w:color="auto"/>
            </w:tcBorders>
          </w:tcPr>
          <w:p w:rsidR="00DC10F4" w:rsidRPr="000C4B26" w:rsidRDefault="00DC10F4" w:rsidP="00B54C00">
            <w:pPr>
              <w:jc w:val="center"/>
              <w:rPr>
                <w:sz w:val="24"/>
                <w:szCs w:val="24"/>
                <w:lang w:val="sv-SE"/>
              </w:rPr>
            </w:pPr>
          </w:p>
          <w:p w:rsidR="00DC10F4" w:rsidRPr="000C4B26" w:rsidRDefault="00DC10F4" w:rsidP="00B54C00">
            <w:pPr>
              <w:jc w:val="center"/>
              <w:rPr>
                <w:sz w:val="24"/>
                <w:szCs w:val="24"/>
                <w:lang w:val="sv-SE"/>
              </w:rPr>
            </w:pPr>
          </w:p>
          <w:p w:rsidR="00DC10F4" w:rsidRPr="000C4B26" w:rsidRDefault="00DC10F4" w:rsidP="00B54C00">
            <w:pPr>
              <w:jc w:val="center"/>
              <w:rPr>
                <w:sz w:val="24"/>
                <w:szCs w:val="24"/>
                <w:lang w:val="sv-SE"/>
              </w:rPr>
            </w:pPr>
            <w:r w:rsidRPr="000C4B26">
              <w:rPr>
                <w:sz w:val="24"/>
                <w:szCs w:val="24"/>
                <w:lang w:val="sv-SE"/>
              </w:rPr>
              <w:t>0,024</w:t>
            </w:r>
          </w:p>
        </w:tc>
      </w:tr>
      <w:tr w:rsidR="00DC10F4" w:rsidRPr="000C4B26" w:rsidTr="00B54C00">
        <w:trPr>
          <w:trHeight w:val="684"/>
        </w:trPr>
        <w:tc>
          <w:tcPr>
            <w:tcW w:w="1197" w:type="dxa"/>
            <w:tcBorders>
              <w:top w:val="single" w:sz="4" w:space="0" w:color="auto"/>
              <w:bottom w:val="single" w:sz="4" w:space="0" w:color="auto"/>
              <w:right w:val="single" w:sz="4" w:space="0" w:color="auto"/>
            </w:tcBorders>
          </w:tcPr>
          <w:p w:rsidR="00DC10F4" w:rsidRPr="000C4B26" w:rsidRDefault="00DC10F4" w:rsidP="00B54C00">
            <w:pPr>
              <w:jc w:val="center"/>
              <w:rPr>
                <w:sz w:val="24"/>
                <w:szCs w:val="24"/>
                <w:lang w:val="sv-SE"/>
              </w:rPr>
            </w:pPr>
            <w:r w:rsidRPr="000C4B26">
              <w:rPr>
                <w:sz w:val="24"/>
                <w:szCs w:val="24"/>
                <w:lang w:val="sv-SE"/>
              </w:rPr>
              <w:t>6.</w:t>
            </w:r>
          </w:p>
        </w:tc>
        <w:tc>
          <w:tcPr>
            <w:tcW w:w="1882" w:type="dxa"/>
            <w:tcBorders>
              <w:top w:val="single" w:sz="4" w:space="0" w:color="auto"/>
              <w:left w:val="single" w:sz="4" w:space="0" w:color="auto"/>
              <w:bottom w:val="single" w:sz="4" w:space="0" w:color="auto"/>
              <w:right w:val="single" w:sz="4" w:space="0" w:color="auto"/>
            </w:tcBorders>
          </w:tcPr>
          <w:p w:rsidR="00DC10F4" w:rsidRPr="000C4B26" w:rsidRDefault="00DC10F4" w:rsidP="00B54C00">
            <w:pPr>
              <w:rPr>
                <w:sz w:val="24"/>
                <w:szCs w:val="24"/>
                <w:lang w:val="sv-SE"/>
              </w:rPr>
            </w:pPr>
            <w:r w:rsidRPr="000C4B26">
              <w:rPr>
                <w:sz w:val="24"/>
                <w:szCs w:val="24"/>
                <w:lang w:val="sv-SE"/>
              </w:rPr>
              <w:t>Pekerjaan Orangtua</w:t>
            </w:r>
          </w:p>
          <w:p w:rsidR="00DC10F4" w:rsidRPr="000C4B26" w:rsidRDefault="00DC10F4" w:rsidP="00DC10F4">
            <w:pPr>
              <w:numPr>
                <w:ilvl w:val="0"/>
                <w:numId w:val="24"/>
              </w:numPr>
              <w:tabs>
                <w:tab w:val="clear" w:pos="720"/>
                <w:tab w:val="num" w:pos="124"/>
              </w:tabs>
              <w:ind w:hanging="776"/>
              <w:rPr>
                <w:sz w:val="24"/>
                <w:szCs w:val="24"/>
                <w:lang w:val="sv-SE"/>
              </w:rPr>
            </w:pPr>
            <w:r w:rsidRPr="000C4B26">
              <w:rPr>
                <w:sz w:val="24"/>
                <w:szCs w:val="24"/>
                <w:lang w:val="sv-SE"/>
              </w:rPr>
              <w:t>Bekerja</w:t>
            </w:r>
          </w:p>
          <w:p w:rsidR="00DC10F4" w:rsidRPr="000C4B26" w:rsidRDefault="00DC10F4" w:rsidP="00DC10F4">
            <w:pPr>
              <w:numPr>
                <w:ilvl w:val="0"/>
                <w:numId w:val="24"/>
              </w:numPr>
              <w:tabs>
                <w:tab w:val="clear" w:pos="720"/>
                <w:tab w:val="num" w:pos="124"/>
              </w:tabs>
              <w:ind w:left="124" w:hanging="180"/>
              <w:rPr>
                <w:sz w:val="24"/>
                <w:szCs w:val="24"/>
                <w:lang w:val="sv-SE"/>
              </w:rPr>
            </w:pPr>
            <w:r w:rsidRPr="000C4B26">
              <w:rPr>
                <w:sz w:val="24"/>
                <w:szCs w:val="24"/>
                <w:lang w:val="sv-SE"/>
              </w:rPr>
              <w:t>Tidak bekerja</w:t>
            </w:r>
          </w:p>
        </w:tc>
        <w:tc>
          <w:tcPr>
            <w:tcW w:w="1276" w:type="dxa"/>
            <w:tcBorders>
              <w:top w:val="single" w:sz="4" w:space="0" w:color="auto"/>
              <w:left w:val="single" w:sz="4" w:space="0" w:color="auto"/>
              <w:bottom w:val="single" w:sz="4" w:space="0" w:color="auto"/>
              <w:right w:val="single" w:sz="4" w:space="0" w:color="auto"/>
            </w:tcBorders>
          </w:tcPr>
          <w:p w:rsidR="00DC10F4" w:rsidRPr="000C4B26" w:rsidRDefault="00DC10F4" w:rsidP="00B54C00">
            <w:pPr>
              <w:jc w:val="center"/>
              <w:rPr>
                <w:sz w:val="24"/>
                <w:szCs w:val="24"/>
                <w:lang w:val="sv-SE"/>
              </w:rPr>
            </w:pPr>
          </w:p>
          <w:p w:rsidR="00DC10F4" w:rsidRPr="000C4B26" w:rsidRDefault="00DC10F4" w:rsidP="00B54C00">
            <w:pPr>
              <w:jc w:val="center"/>
              <w:rPr>
                <w:sz w:val="24"/>
                <w:szCs w:val="24"/>
                <w:lang w:val="sv-SE"/>
              </w:rPr>
            </w:pPr>
            <w:r w:rsidRPr="000C4B26">
              <w:rPr>
                <w:sz w:val="24"/>
                <w:szCs w:val="24"/>
                <w:lang w:val="sv-SE"/>
              </w:rPr>
              <w:t>30 (83,3)</w:t>
            </w:r>
          </w:p>
          <w:p w:rsidR="00DC10F4" w:rsidRPr="000C4B26" w:rsidRDefault="00DC10F4" w:rsidP="00B54C00">
            <w:pPr>
              <w:jc w:val="center"/>
              <w:rPr>
                <w:sz w:val="24"/>
                <w:szCs w:val="24"/>
                <w:lang w:val="sv-SE"/>
              </w:rPr>
            </w:pPr>
            <w:r w:rsidRPr="000C4B26">
              <w:rPr>
                <w:sz w:val="24"/>
                <w:szCs w:val="24"/>
                <w:lang w:val="sv-SE"/>
              </w:rPr>
              <w:t>17 (25,8)</w:t>
            </w:r>
          </w:p>
          <w:p w:rsidR="00DC10F4" w:rsidRPr="000C4B26" w:rsidRDefault="00DC10F4" w:rsidP="00B54C00">
            <w:pPr>
              <w:jc w:val="center"/>
              <w:rPr>
                <w:sz w:val="24"/>
                <w:szCs w:val="24"/>
                <w:lang w:val="sv-SE"/>
              </w:rPr>
            </w:pPr>
          </w:p>
        </w:tc>
        <w:tc>
          <w:tcPr>
            <w:tcW w:w="1417" w:type="dxa"/>
            <w:tcBorders>
              <w:top w:val="single" w:sz="4" w:space="0" w:color="auto"/>
              <w:left w:val="single" w:sz="4" w:space="0" w:color="auto"/>
              <w:bottom w:val="single" w:sz="4" w:space="0" w:color="auto"/>
              <w:right w:val="single" w:sz="4" w:space="0" w:color="auto"/>
            </w:tcBorders>
          </w:tcPr>
          <w:p w:rsidR="00DC10F4" w:rsidRPr="000C4B26" w:rsidRDefault="00DC10F4" w:rsidP="00B54C00">
            <w:pPr>
              <w:jc w:val="center"/>
              <w:rPr>
                <w:sz w:val="24"/>
                <w:szCs w:val="24"/>
                <w:lang w:val="sv-SE"/>
              </w:rPr>
            </w:pPr>
          </w:p>
          <w:p w:rsidR="00DC10F4" w:rsidRPr="000C4B26" w:rsidRDefault="00DC10F4" w:rsidP="00B54C00">
            <w:pPr>
              <w:jc w:val="center"/>
              <w:rPr>
                <w:sz w:val="24"/>
                <w:szCs w:val="24"/>
                <w:lang w:val="sv-SE"/>
              </w:rPr>
            </w:pPr>
            <w:r w:rsidRPr="000C4B26">
              <w:rPr>
                <w:sz w:val="24"/>
                <w:szCs w:val="24"/>
                <w:lang w:val="sv-SE"/>
              </w:rPr>
              <w:t>6 (16,7)</w:t>
            </w:r>
          </w:p>
          <w:p w:rsidR="00DC10F4" w:rsidRPr="000C4B26" w:rsidRDefault="00DC10F4" w:rsidP="00B54C00">
            <w:pPr>
              <w:jc w:val="center"/>
              <w:rPr>
                <w:sz w:val="24"/>
                <w:szCs w:val="24"/>
                <w:lang w:val="sv-SE"/>
              </w:rPr>
            </w:pPr>
            <w:r w:rsidRPr="000C4B26">
              <w:rPr>
                <w:sz w:val="24"/>
                <w:szCs w:val="24"/>
                <w:lang w:val="sv-SE"/>
              </w:rPr>
              <w:t>49 (74,2)</w:t>
            </w:r>
          </w:p>
        </w:tc>
        <w:tc>
          <w:tcPr>
            <w:tcW w:w="1276" w:type="dxa"/>
            <w:tcBorders>
              <w:top w:val="single" w:sz="4" w:space="0" w:color="auto"/>
              <w:left w:val="single" w:sz="4" w:space="0" w:color="auto"/>
              <w:bottom w:val="single" w:sz="4" w:space="0" w:color="auto"/>
            </w:tcBorders>
          </w:tcPr>
          <w:p w:rsidR="00DC10F4" w:rsidRPr="000C4B26" w:rsidRDefault="00DC10F4" w:rsidP="00B54C00">
            <w:pPr>
              <w:jc w:val="center"/>
              <w:rPr>
                <w:sz w:val="24"/>
                <w:szCs w:val="24"/>
                <w:lang w:val="sv-SE"/>
              </w:rPr>
            </w:pPr>
          </w:p>
          <w:p w:rsidR="00DC10F4" w:rsidRPr="000C4B26" w:rsidRDefault="00DC10F4" w:rsidP="00B54C00">
            <w:pPr>
              <w:jc w:val="center"/>
              <w:rPr>
                <w:sz w:val="24"/>
                <w:szCs w:val="24"/>
                <w:lang w:val="sv-SE"/>
              </w:rPr>
            </w:pPr>
            <w:r w:rsidRPr="000C4B26">
              <w:rPr>
                <w:sz w:val="24"/>
                <w:szCs w:val="24"/>
                <w:lang w:val="sv-SE"/>
              </w:rPr>
              <w:t>0,000</w:t>
            </w:r>
          </w:p>
        </w:tc>
      </w:tr>
    </w:tbl>
    <w:p w:rsidR="00DC10F4" w:rsidRDefault="00DC10F4" w:rsidP="00DC10F4">
      <w:pPr>
        <w:rPr>
          <w:sz w:val="24"/>
          <w:szCs w:val="24"/>
          <w:lang w:val="id-ID"/>
        </w:rPr>
      </w:pPr>
    </w:p>
    <w:p w:rsidR="00DC10F4" w:rsidRDefault="00DC10F4" w:rsidP="00DC10F4">
      <w:pPr>
        <w:rPr>
          <w:sz w:val="24"/>
          <w:szCs w:val="24"/>
          <w:lang w:val="id-ID"/>
        </w:rPr>
      </w:pPr>
    </w:p>
    <w:p w:rsidR="00DC10F4" w:rsidRDefault="00DC10F4" w:rsidP="00DC10F4">
      <w:pPr>
        <w:rPr>
          <w:sz w:val="24"/>
          <w:szCs w:val="24"/>
          <w:lang w:val="id-ID"/>
        </w:rPr>
      </w:pPr>
    </w:p>
    <w:p w:rsidR="00DC10F4" w:rsidRDefault="00DC10F4" w:rsidP="00DC10F4">
      <w:pPr>
        <w:rPr>
          <w:sz w:val="24"/>
          <w:szCs w:val="24"/>
          <w:lang w:val="id-ID"/>
        </w:rPr>
      </w:pPr>
    </w:p>
    <w:p w:rsidR="00DC10F4" w:rsidRDefault="00DC10F4" w:rsidP="00DC10F4">
      <w:pPr>
        <w:rPr>
          <w:sz w:val="24"/>
          <w:szCs w:val="24"/>
          <w:lang w:val="id-ID"/>
        </w:rPr>
      </w:pPr>
    </w:p>
    <w:p w:rsidR="00DC10F4" w:rsidRDefault="00DC10F4" w:rsidP="00DC10F4">
      <w:pPr>
        <w:rPr>
          <w:sz w:val="24"/>
          <w:szCs w:val="24"/>
          <w:lang w:val="id-ID"/>
        </w:rPr>
      </w:pPr>
    </w:p>
    <w:p w:rsidR="00DC10F4" w:rsidRDefault="00DC10F4" w:rsidP="00DC10F4">
      <w:pPr>
        <w:rPr>
          <w:sz w:val="24"/>
          <w:szCs w:val="24"/>
          <w:lang w:val="id-ID"/>
        </w:rPr>
      </w:pPr>
    </w:p>
    <w:p w:rsidR="00DC10F4" w:rsidRDefault="00DC10F4" w:rsidP="00DC10F4">
      <w:pPr>
        <w:rPr>
          <w:sz w:val="24"/>
          <w:szCs w:val="24"/>
          <w:lang w:val="id-ID"/>
        </w:rPr>
      </w:pPr>
    </w:p>
    <w:p w:rsidR="00DC10F4" w:rsidRDefault="00DC10F4" w:rsidP="00DC10F4">
      <w:pPr>
        <w:rPr>
          <w:sz w:val="24"/>
          <w:szCs w:val="24"/>
          <w:lang w:val="id-ID"/>
        </w:rPr>
      </w:pPr>
    </w:p>
    <w:p w:rsidR="00DC10F4" w:rsidRDefault="00DC10F4" w:rsidP="00DC10F4">
      <w:pPr>
        <w:rPr>
          <w:sz w:val="24"/>
          <w:szCs w:val="24"/>
          <w:lang w:val="id-ID"/>
        </w:rPr>
      </w:pPr>
    </w:p>
    <w:p w:rsidR="00DC10F4" w:rsidRDefault="00DC10F4" w:rsidP="00DC10F4">
      <w:pPr>
        <w:rPr>
          <w:sz w:val="24"/>
          <w:szCs w:val="24"/>
          <w:lang w:val="id-ID"/>
        </w:rPr>
      </w:pPr>
    </w:p>
    <w:p w:rsidR="00DC10F4" w:rsidRDefault="00DC10F4" w:rsidP="00DC10F4">
      <w:pPr>
        <w:rPr>
          <w:sz w:val="24"/>
          <w:szCs w:val="24"/>
          <w:lang w:val="id-ID"/>
        </w:rPr>
      </w:pPr>
    </w:p>
    <w:p w:rsidR="00DC10F4" w:rsidRDefault="00DC10F4" w:rsidP="00DC10F4">
      <w:pPr>
        <w:rPr>
          <w:sz w:val="24"/>
          <w:szCs w:val="24"/>
          <w:lang w:val="id-ID"/>
        </w:rPr>
      </w:pPr>
    </w:p>
    <w:p w:rsidR="00DC10F4" w:rsidRDefault="00DC10F4" w:rsidP="00DC10F4">
      <w:pPr>
        <w:rPr>
          <w:sz w:val="24"/>
          <w:szCs w:val="24"/>
          <w:lang w:val="id-ID"/>
        </w:rPr>
      </w:pPr>
    </w:p>
    <w:p w:rsidR="00DC10F4" w:rsidRDefault="00DC10F4" w:rsidP="00DC10F4">
      <w:pPr>
        <w:rPr>
          <w:sz w:val="24"/>
          <w:szCs w:val="24"/>
          <w:lang w:val="id-ID"/>
        </w:rPr>
      </w:pPr>
    </w:p>
    <w:p w:rsidR="00DC10F4" w:rsidRDefault="00DC10F4" w:rsidP="00DC10F4">
      <w:pPr>
        <w:rPr>
          <w:sz w:val="24"/>
          <w:szCs w:val="24"/>
          <w:lang w:val="id-ID"/>
        </w:rPr>
      </w:pPr>
    </w:p>
    <w:p w:rsidR="00DC10F4" w:rsidRDefault="00DC10F4" w:rsidP="00DC10F4">
      <w:pPr>
        <w:rPr>
          <w:sz w:val="24"/>
          <w:szCs w:val="24"/>
          <w:lang w:val="id-ID"/>
        </w:rPr>
      </w:pPr>
    </w:p>
    <w:p w:rsidR="00DC10F4" w:rsidRDefault="00DC10F4" w:rsidP="00DC10F4">
      <w:pPr>
        <w:rPr>
          <w:sz w:val="24"/>
          <w:szCs w:val="24"/>
          <w:lang w:val="id-ID"/>
        </w:rPr>
      </w:pPr>
    </w:p>
    <w:p w:rsidR="00DC10F4" w:rsidRDefault="00DC10F4" w:rsidP="00DC10F4">
      <w:pPr>
        <w:rPr>
          <w:sz w:val="24"/>
          <w:szCs w:val="24"/>
          <w:lang w:val="id-ID"/>
        </w:rPr>
      </w:pPr>
    </w:p>
    <w:p w:rsidR="00DC10F4" w:rsidRDefault="00DC10F4" w:rsidP="00DC10F4">
      <w:pPr>
        <w:rPr>
          <w:sz w:val="24"/>
          <w:szCs w:val="24"/>
          <w:lang w:val="id-ID"/>
        </w:rPr>
      </w:pPr>
    </w:p>
    <w:p w:rsidR="00DC10F4" w:rsidRDefault="00DC10F4" w:rsidP="00DC10F4">
      <w:pPr>
        <w:rPr>
          <w:sz w:val="24"/>
          <w:szCs w:val="24"/>
          <w:lang w:val="id-ID"/>
        </w:rPr>
      </w:pPr>
    </w:p>
    <w:p w:rsidR="00DC10F4" w:rsidRDefault="00DC10F4" w:rsidP="00DC10F4">
      <w:pPr>
        <w:rPr>
          <w:sz w:val="24"/>
          <w:szCs w:val="24"/>
          <w:lang w:val="id-ID"/>
        </w:rPr>
      </w:pPr>
    </w:p>
    <w:p w:rsidR="00DC10F4" w:rsidRDefault="00DC10F4" w:rsidP="00DC10F4">
      <w:pPr>
        <w:rPr>
          <w:sz w:val="24"/>
          <w:szCs w:val="24"/>
          <w:lang w:val="id-ID"/>
        </w:rPr>
      </w:pPr>
    </w:p>
    <w:p w:rsidR="00DC10F4" w:rsidRPr="00E513F1" w:rsidRDefault="00DC10F4" w:rsidP="00DC10F4">
      <w:pPr>
        <w:rPr>
          <w:sz w:val="24"/>
          <w:szCs w:val="24"/>
          <w:lang w:val="id-ID"/>
        </w:rPr>
      </w:pPr>
    </w:p>
    <w:p w:rsidR="00DC10F4" w:rsidRDefault="00DC10F4" w:rsidP="00DC10F4">
      <w:pPr>
        <w:numPr>
          <w:ilvl w:val="0"/>
          <w:numId w:val="22"/>
        </w:numPr>
        <w:jc w:val="both"/>
        <w:rPr>
          <w:b/>
          <w:bCs/>
          <w:sz w:val="24"/>
          <w:szCs w:val="24"/>
          <w:lang w:val="id-ID"/>
        </w:rPr>
        <w:sectPr w:rsidR="00DC10F4" w:rsidSect="00D44B0A">
          <w:type w:val="continuous"/>
          <w:pgSz w:w="11907" w:h="16840" w:code="9"/>
          <w:pgMar w:top="1418" w:right="1701" w:bottom="1418" w:left="1701" w:header="709" w:footer="709" w:gutter="0"/>
          <w:cols w:space="709"/>
          <w:docGrid w:linePitch="360"/>
        </w:sectPr>
      </w:pPr>
    </w:p>
    <w:p w:rsidR="00DC10F4" w:rsidRPr="00E513F1" w:rsidRDefault="00DC10F4" w:rsidP="00DC10F4">
      <w:pPr>
        <w:ind w:left="360" w:hanging="360"/>
        <w:jc w:val="both"/>
        <w:rPr>
          <w:b/>
          <w:bCs/>
          <w:sz w:val="24"/>
          <w:szCs w:val="24"/>
          <w:lang w:val="id-ID"/>
        </w:rPr>
      </w:pPr>
      <w:r>
        <w:rPr>
          <w:b/>
          <w:bCs/>
          <w:sz w:val="24"/>
          <w:szCs w:val="24"/>
          <w:lang w:val="id-ID"/>
        </w:rPr>
        <w:lastRenderedPageBreak/>
        <w:t xml:space="preserve">B. </w:t>
      </w:r>
      <w:r w:rsidRPr="00E513F1">
        <w:rPr>
          <w:b/>
          <w:bCs/>
          <w:sz w:val="24"/>
          <w:szCs w:val="24"/>
          <w:lang w:val="id-ID"/>
        </w:rPr>
        <w:t>PEMBAHASAN</w:t>
      </w:r>
    </w:p>
    <w:p w:rsidR="00DC10F4" w:rsidRPr="00E513F1" w:rsidRDefault="00DC10F4" w:rsidP="00DC10F4">
      <w:pPr>
        <w:ind w:firstLine="360"/>
        <w:rPr>
          <w:sz w:val="24"/>
          <w:szCs w:val="24"/>
          <w:lang w:val="id-ID"/>
        </w:rPr>
      </w:pPr>
      <w:r w:rsidRPr="00E513F1">
        <w:rPr>
          <w:sz w:val="24"/>
          <w:szCs w:val="24"/>
          <w:lang w:val="id-ID"/>
        </w:rPr>
        <w:t>1. Pernikahan Usia Dini</w:t>
      </w:r>
    </w:p>
    <w:p w:rsidR="00DC10F4" w:rsidRPr="00E513F1" w:rsidRDefault="00DC10F4" w:rsidP="00DC10F4">
      <w:pPr>
        <w:ind w:firstLine="567"/>
        <w:jc w:val="both"/>
        <w:rPr>
          <w:sz w:val="24"/>
          <w:szCs w:val="24"/>
          <w:lang w:val="id-ID"/>
        </w:rPr>
      </w:pPr>
      <w:r w:rsidRPr="00E513F1">
        <w:rPr>
          <w:sz w:val="24"/>
          <w:szCs w:val="24"/>
          <w:lang w:val="id-ID"/>
        </w:rPr>
        <w:t xml:space="preserve">Hasil penelitian didapatkan umur menikah responden sebagian besar kurang dari 20 tahun berjumlah 55 orang (53,9%) dan menikah </w:t>
      </w:r>
      <w:r w:rsidRPr="00E513F1">
        <w:rPr>
          <w:sz w:val="24"/>
          <w:szCs w:val="24"/>
          <w:u w:val="single"/>
          <w:lang w:val="id-ID"/>
        </w:rPr>
        <w:t>&gt;</w:t>
      </w:r>
      <w:r w:rsidRPr="00E513F1">
        <w:rPr>
          <w:sz w:val="24"/>
          <w:szCs w:val="24"/>
          <w:lang w:val="id-ID"/>
        </w:rPr>
        <w:t xml:space="preserve"> 20 tahun sebanyak 47 orang (46,1%).</w:t>
      </w:r>
    </w:p>
    <w:p w:rsidR="00DC10F4" w:rsidRPr="00E513F1" w:rsidRDefault="00DC10F4" w:rsidP="00DC10F4">
      <w:pPr>
        <w:pStyle w:val="ListParagraph"/>
        <w:spacing w:after="0" w:line="240" w:lineRule="auto"/>
        <w:ind w:left="0" w:firstLine="567"/>
        <w:jc w:val="both"/>
        <w:rPr>
          <w:rFonts w:ascii="Times New Roman" w:hAnsi="Times New Roman"/>
          <w:sz w:val="24"/>
          <w:szCs w:val="24"/>
        </w:rPr>
      </w:pPr>
      <w:r w:rsidRPr="00E513F1">
        <w:rPr>
          <w:rFonts w:ascii="Times New Roman" w:hAnsi="Times New Roman"/>
          <w:sz w:val="24"/>
          <w:szCs w:val="24"/>
        </w:rPr>
        <w:t xml:space="preserve">Perkawinan merupakan suatu peristiwa penting yang tidak akan </w:t>
      </w:r>
      <w:r w:rsidRPr="009842E5">
        <w:rPr>
          <w:rFonts w:ascii="Times New Roman" w:hAnsi="Times New Roman"/>
          <w:noProof/>
          <w:sz w:val="24"/>
          <w:szCs w:val="24"/>
          <w:lang w:val="id-ID" w:eastAsia="id-ID"/>
        </w:rPr>
        <w:pict>
          <v:shapetype id="_x0000_t202" coordsize="21600,21600" o:spt="202" path="m,l,21600r21600,l21600,xe">
            <v:stroke joinstyle="miter"/>
            <v:path gradientshapeok="t" o:connecttype="rect"/>
          </v:shapetype>
          <v:shape id="_x0000_s1065" type="#_x0000_t202" style="position:absolute;left:0;text-align:left;margin-left:162.85pt;margin-top:130pt;width:30.15pt;height:22.6pt;z-index:251664384;mso-position-horizontal-relative:text;mso-position-vertical-relative:text" filled="f" stroked="f">
            <v:textbox>
              <w:txbxContent>
                <w:p w:rsidR="00DC10F4" w:rsidRPr="00BF759D" w:rsidRDefault="00DC10F4" w:rsidP="00DC10F4">
                  <w:pPr>
                    <w:jc w:val="center"/>
                    <w:rPr>
                      <w:lang w:val="id-ID"/>
                    </w:rPr>
                  </w:pPr>
                  <w:r>
                    <w:rPr>
                      <w:lang w:val="id-ID"/>
                    </w:rPr>
                    <w:t>35</w:t>
                  </w:r>
                </w:p>
              </w:txbxContent>
            </v:textbox>
          </v:shape>
        </w:pict>
      </w:r>
      <w:r w:rsidRPr="00E513F1">
        <w:rPr>
          <w:rFonts w:ascii="Times New Roman" w:hAnsi="Times New Roman"/>
          <w:sz w:val="24"/>
          <w:szCs w:val="24"/>
        </w:rPr>
        <w:t xml:space="preserve">pernah dilupakan dalam kehidupan seseorang. Perkawinan dianggap paling ideal adalah perkawinan yang dilakukan oleh laki-laki yang berusia tidak kurang dari 21 tahun dan perempuan berusia tidak kurang dari 19 tahun. Selain itu wanita yang telah berusia diatas 19 tahun dianggap telah memiliki organ reproduksi yang sudah cukup matang dan secara psikologis sudah berkembang dengan baik serta siap untuk melahirkan keturunannya. Perkawinan yang dilakukan oleh pasangan yang berusia terlalu muda secara psikologis belum menunjukkan kematangan secara mental karena jiwanya masih labil yang dipengaruhi oleh keinginan untuk bergaul secara bebas dengan teman-teman seusianya sehingga belum memiliki kesiapan untuk mengurus keluarga. </w:t>
      </w:r>
    </w:p>
    <w:p w:rsidR="00DC10F4" w:rsidRPr="00E513F1" w:rsidRDefault="00DC10F4" w:rsidP="00DC10F4">
      <w:pPr>
        <w:pStyle w:val="ListParagraph"/>
        <w:spacing w:after="0" w:line="240" w:lineRule="auto"/>
        <w:ind w:left="0" w:firstLine="567"/>
        <w:jc w:val="both"/>
        <w:rPr>
          <w:rFonts w:ascii="Times New Roman" w:hAnsi="Times New Roman"/>
          <w:sz w:val="24"/>
          <w:szCs w:val="24"/>
        </w:rPr>
      </w:pPr>
      <w:r w:rsidRPr="00E513F1">
        <w:rPr>
          <w:rFonts w:ascii="Times New Roman" w:hAnsi="Times New Roman"/>
          <w:sz w:val="24"/>
          <w:szCs w:val="24"/>
        </w:rPr>
        <w:t xml:space="preserve">Pernikahan usia dini tidak selalu mutlak disebabkan oleh  kurangnya pengetahuan, rendahnya pendidikan maupun kesulitan ekonomi dalam keluarga. Banyak hal lain yang ditemukan di lapangan bahwa faktor-faktor predisposisi juga dapat menyebabkan pernikahan usia dini seperti </w:t>
      </w:r>
      <w:r w:rsidRPr="00E513F1">
        <w:rPr>
          <w:rFonts w:ascii="Times New Roman" w:hAnsi="Times New Roman"/>
          <w:i/>
          <w:iCs/>
          <w:sz w:val="24"/>
          <w:szCs w:val="24"/>
        </w:rPr>
        <w:t>Married By Accident</w:t>
      </w:r>
      <w:r w:rsidRPr="00E513F1">
        <w:rPr>
          <w:rFonts w:ascii="Times New Roman" w:hAnsi="Times New Roman"/>
          <w:sz w:val="24"/>
          <w:szCs w:val="24"/>
        </w:rPr>
        <w:t xml:space="preserve"> (MBA), perjodohan dan keinginan sendiri. Hal ini sejalan dengan </w:t>
      </w:r>
      <w:r w:rsidRPr="00E513F1">
        <w:rPr>
          <w:rFonts w:ascii="Times New Roman" w:hAnsi="Times New Roman"/>
          <w:i/>
          <w:iCs/>
          <w:sz w:val="24"/>
          <w:szCs w:val="24"/>
        </w:rPr>
        <w:t>United States Agency for International Development</w:t>
      </w:r>
      <w:r w:rsidRPr="00E513F1">
        <w:rPr>
          <w:rFonts w:ascii="Times New Roman" w:hAnsi="Times New Roman"/>
          <w:sz w:val="24"/>
          <w:szCs w:val="24"/>
        </w:rPr>
        <w:t xml:space="preserve"> (USAID, 2009) yang menyebutkan bahwa alasan pernikahan usia dini berakar pada norma-norma adat dan sosial, serta faktor-faktor status perempuan yang kurang beruntung, kemiskinan dan bias terhadap pendidikan anak perempuan. Ketika pernikahan usia dini terlanjur terjadi, maka dapat diupayakan </w:t>
      </w:r>
      <w:r w:rsidRPr="00E513F1">
        <w:rPr>
          <w:rFonts w:ascii="Times New Roman" w:hAnsi="Times New Roman"/>
          <w:sz w:val="24"/>
          <w:szCs w:val="24"/>
        </w:rPr>
        <w:lastRenderedPageBreak/>
        <w:t>peningkatan peran serta masyarakat dan petugas kesehatan untuk memberikan pendidikan kesehatan tentang penundaan kehamilan pada usia dini.</w:t>
      </w:r>
    </w:p>
    <w:p w:rsidR="00DC10F4" w:rsidRPr="00E513F1" w:rsidRDefault="00DC10F4" w:rsidP="00DC10F4">
      <w:pPr>
        <w:pStyle w:val="ListParagraph"/>
        <w:numPr>
          <w:ilvl w:val="0"/>
          <w:numId w:val="23"/>
        </w:numPr>
        <w:tabs>
          <w:tab w:val="clear" w:pos="720"/>
        </w:tabs>
        <w:spacing w:after="0" w:line="240" w:lineRule="auto"/>
        <w:ind w:left="567" w:hanging="567"/>
        <w:contextualSpacing w:val="0"/>
        <w:jc w:val="both"/>
        <w:rPr>
          <w:rFonts w:ascii="Times New Roman" w:hAnsi="Times New Roman"/>
          <w:sz w:val="24"/>
          <w:szCs w:val="24"/>
        </w:rPr>
      </w:pPr>
      <w:r w:rsidRPr="00E513F1">
        <w:rPr>
          <w:rFonts w:ascii="Times New Roman" w:hAnsi="Times New Roman"/>
          <w:sz w:val="24"/>
          <w:szCs w:val="24"/>
        </w:rPr>
        <w:t>Pendidikan Responden</w:t>
      </w:r>
    </w:p>
    <w:p w:rsidR="00DC10F4" w:rsidRPr="00E513F1" w:rsidRDefault="00DC10F4" w:rsidP="00DC10F4">
      <w:pPr>
        <w:pStyle w:val="ListParagraph"/>
        <w:spacing w:after="0" w:line="240" w:lineRule="auto"/>
        <w:ind w:left="0" w:firstLine="567"/>
        <w:jc w:val="both"/>
        <w:rPr>
          <w:rFonts w:ascii="Times New Roman" w:hAnsi="Times New Roman"/>
          <w:sz w:val="24"/>
          <w:szCs w:val="24"/>
        </w:rPr>
      </w:pPr>
      <w:r w:rsidRPr="00E513F1">
        <w:rPr>
          <w:rFonts w:ascii="Times New Roman" w:hAnsi="Times New Roman"/>
          <w:sz w:val="24"/>
          <w:szCs w:val="24"/>
        </w:rPr>
        <w:t>Berdasarkan hasil penelitian didapatkan bahwa sebagian besar responden berpendidikan dasar berjumlah 57 orang (55,9%) dan ada hubungan yang bermakna antara pendidikan responden dengan pernikahan usia dini p=0,000.</w:t>
      </w:r>
    </w:p>
    <w:p w:rsidR="00DC10F4" w:rsidRPr="00E513F1" w:rsidRDefault="00DC10F4" w:rsidP="00DC10F4">
      <w:pPr>
        <w:ind w:firstLine="567"/>
        <w:jc w:val="both"/>
        <w:rPr>
          <w:sz w:val="24"/>
          <w:szCs w:val="24"/>
          <w:lang w:val="id-ID"/>
        </w:rPr>
      </w:pPr>
      <w:r w:rsidRPr="00E513F1">
        <w:rPr>
          <w:sz w:val="24"/>
          <w:szCs w:val="24"/>
          <w:lang w:val="id-ID"/>
        </w:rPr>
        <w:t>Tingkat pendidikan yang rendah atau tidak melanjutkan sekolah bagi seorang wanita dapat mendorong untuk cepat melakukan pernikahan. Permasalahan yang terjadi karena seorang wanita tersebut tidak mengetahui seluk beluk perkawinan sehingga cenderung untuk cepat berkeluarga dan melahirkan anak. Selain itu tingkat pendidikan keluarga juga dapat mempengaruhi terjadinya perkawinan usia dini. Pendidikan yang rendah akan berakibat terputusnya informasi yang diperoleh pada jenjang pendidikan yang lebih tinggi. Rendahnya pendidikan disebabkan karena ekonomi keluarga yang kurang. Kekurangan biaya menjadi kendala bagi kelanjutan pendidikan. Hal ini disebabkan responden yang berpendidikan dasar cenderung lebih banyak dinikahkan oleh orang tuanya dibandingkan dengan responden yang berpendidikan tinggi karena dalam kekosongan waktu tanpa aktivitas membuat mereka melakukan hal-hal yang tidak produktif, salah satu contoh adalah menjalin hubungan dengan lawan jenis, yang jika diluar kontrol diri akan memungkinkan terjadinya kehamilan diluar nikah.</w:t>
      </w:r>
    </w:p>
    <w:p w:rsidR="00DC10F4" w:rsidRPr="00E513F1" w:rsidRDefault="00DC10F4" w:rsidP="00DC10F4">
      <w:pPr>
        <w:pStyle w:val="ListParagraph"/>
        <w:numPr>
          <w:ilvl w:val="0"/>
          <w:numId w:val="23"/>
        </w:numPr>
        <w:tabs>
          <w:tab w:val="clear" w:pos="720"/>
        </w:tabs>
        <w:spacing w:after="0" w:line="240" w:lineRule="auto"/>
        <w:ind w:left="567" w:hanging="567"/>
        <w:contextualSpacing w:val="0"/>
        <w:jc w:val="both"/>
        <w:rPr>
          <w:rFonts w:ascii="Times New Roman" w:hAnsi="Times New Roman"/>
          <w:sz w:val="24"/>
          <w:szCs w:val="24"/>
        </w:rPr>
      </w:pPr>
      <w:r w:rsidRPr="00E513F1">
        <w:rPr>
          <w:rFonts w:ascii="Times New Roman" w:hAnsi="Times New Roman"/>
          <w:sz w:val="24"/>
          <w:szCs w:val="24"/>
        </w:rPr>
        <w:t>Persepsi Responden</w:t>
      </w:r>
    </w:p>
    <w:p w:rsidR="00DC10F4" w:rsidRPr="00E513F1" w:rsidRDefault="00DC10F4" w:rsidP="00DC10F4">
      <w:pPr>
        <w:pStyle w:val="ListParagraph"/>
        <w:spacing w:after="0" w:line="240" w:lineRule="auto"/>
        <w:ind w:left="0" w:firstLine="567"/>
        <w:jc w:val="both"/>
        <w:rPr>
          <w:rFonts w:ascii="Times New Roman" w:hAnsi="Times New Roman"/>
          <w:sz w:val="24"/>
          <w:szCs w:val="24"/>
        </w:rPr>
      </w:pPr>
      <w:r w:rsidRPr="00E513F1">
        <w:rPr>
          <w:rFonts w:ascii="Times New Roman" w:hAnsi="Times New Roman"/>
          <w:sz w:val="24"/>
          <w:szCs w:val="24"/>
        </w:rPr>
        <w:t xml:space="preserve">Hasil penelitian didapatkan persepsi responden sebagian besar baik berjumlah 68 orang (66,7%) dan ada hubungan yang bermakna antara persepsi responden dengan pernikahan usia dini p=0,014 dan OR sebesar 3,1 artinya responden yang memiliki </w:t>
      </w:r>
      <w:r w:rsidRPr="00E513F1">
        <w:rPr>
          <w:rFonts w:ascii="Times New Roman" w:hAnsi="Times New Roman"/>
          <w:sz w:val="24"/>
          <w:szCs w:val="24"/>
        </w:rPr>
        <w:lastRenderedPageBreak/>
        <w:t>persepsi kurang kemungkinan berisiko 3,1 kali menikah pada usia &lt; 20 tahun dibanding responden yang memiliki persepsi baik.</w:t>
      </w:r>
    </w:p>
    <w:p w:rsidR="00DC10F4" w:rsidRPr="00E513F1" w:rsidRDefault="00DC10F4" w:rsidP="00DC10F4">
      <w:pPr>
        <w:ind w:firstLine="567"/>
        <w:jc w:val="both"/>
        <w:rPr>
          <w:sz w:val="24"/>
          <w:szCs w:val="24"/>
          <w:lang w:val="id-ID"/>
        </w:rPr>
      </w:pPr>
      <w:r w:rsidRPr="009842E5">
        <w:rPr>
          <w:noProof/>
          <w:sz w:val="24"/>
          <w:szCs w:val="24"/>
          <w:lang w:val="id-ID" w:eastAsia="id-ID"/>
        </w:rPr>
        <w:pict>
          <v:shape id="_x0000_s1064" type="#_x0000_t202" style="position:absolute;left:0;text-align:left;margin-left:163.65pt;margin-top:144.65pt;width:30.15pt;height:22.6pt;z-index:251663360" filled="f" stroked="f">
            <v:textbox>
              <w:txbxContent>
                <w:p w:rsidR="00DC10F4" w:rsidRPr="00BF759D" w:rsidRDefault="00DC10F4" w:rsidP="00DC10F4">
                  <w:pPr>
                    <w:jc w:val="center"/>
                    <w:rPr>
                      <w:lang w:val="id-ID"/>
                    </w:rPr>
                  </w:pPr>
                  <w:r>
                    <w:rPr>
                      <w:lang w:val="id-ID"/>
                    </w:rPr>
                    <w:t>36</w:t>
                  </w:r>
                </w:p>
              </w:txbxContent>
            </v:textbox>
          </v:shape>
        </w:pict>
      </w:r>
      <w:r w:rsidRPr="00E513F1">
        <w:rPr>
          <w:sz w:val="24"/>
          <w:szCs w:val="24"/>
          <w:lang w:val="id-ID"/>
        </w:rPr>
        <w:t>Persepsi responden yang baik tentang pernikahan akan mengurangi risiko untuk menikah usia dini. Perbedaan persepsi seseorang terhadap suatu rangsangan disebabkan oleh perbedaan sosio kultural dan pengalaman belajar individu yang bersangkutan. Persepsi merupakan mata rantai perubahan sikap. Persepsi diartikan sebagai pandangan individu terhadap lingkungannya. Pengalaman dan lingkungan tersebut diketahui, dipersepsikan, diyakini sehingga menimbulkan motivasi, niat untuk bertindak dan akhirnya terjadilah perwujudan niat yang berupa perilaku (Notoatmodjo, 2005).</w:t>
      </w:r>
    </w:p>
    <w:p w:rsidR="00DC10F4" w:rsidRPr="00E513F1" w:rsidRDefault="00DC10F4" w:rsidP="00DC10F4">
      <w:pPr>
        <w:pStyle w:val="ListParagraph"/>
        <w:numPr>
          <w:ilvl w:val="0"/>
          <w:numId w:val="23"/>
        </w:numPr>
        <w:tabs>
          <w:tab w:val="clear" w:pos="720"/>
          <w:tab w:val="left" w:pos="567"/>
        </w:tabs>
        <w:spacing w:after="0" w:line="240" w:lineRule="auto"/>
        <w:ind w:left="0" w:firstLine="0"/>
        <w:contextualSpacing w:val="0"/>
        <w:jc w:val="both"/>
        <w:rPr>
          <w:rFonts w:ascii="Times New Roman" w:hAnsi="Times New Roman"/>
          <w:sz w:val="24"/>
          <w:szCs w:val="24"/>
        </w:rPr>
      </w:pPr>
      <w:r w:rsidRPr="00E513F1">
        <w:rPr>
          <w:rFonts w:ascii="Times New Roman" w:hAnsi="Times New Roman"/>
          <w:sz w:val="24"/>
          <w:szCs w:val="24"/>
        </w:rPr>
        <w:t>Ekonomi keluarga</w:t>
      </w:r>
    </w:p>
    <w:p w:rsidR="00DC10F4" w:rsidRPr="00E513F1" w:rsidRDefault="00DC10F4" w:rsidP="00DC10F4">
      <w:pPr>
        <w:pStyle w:val="ListParagraph"/>
        <w:spacing w:after="0" w:line="240" w:lineRule="auto"/>
        <w:ind w:left="0" w:firstLine="567"/>
        <w:jc w:val="both"/>
        <w:rPr>
          <w:rFonts w:ascii="Times New Roman" w:hAnsi="Times New Roman"/>
          <w:sz w:val="24"/>
          <w:szCs w:val="24"/>
        </w:rPr>
      </w:pPr>
      <w:r w:rsidRPr="00E513F1">
        <w:rPr>
          <w:rFonts w:ascii="Times New Roman" w:hAnsi="Times New Roman"/>
          <w:sz w:val="24"/>
          <w:szCs w:val="24"/>
        </w:rPr>
        <w:t>Hasil penelitian didapatkan Ekonomi keluarga responden sebagian termasuk kategori kurang berjumlah 57 orang (55,9%) dan ada hubungan yang bermakna antara ekonomi keluarga dengan pernikahan usia dini p=0,000 dan OR sebesar 21,74 artinya responden dengan ekonomi rendah kemungkinan berisiko 21 kali menikah pada usia &lt; 20 tahun dibanding responden dengan ekonomi tinggi.</w:t>
      </w:r>
    </w:p>
    <w:p w:rsidR="00DC10F4" w:rsidRPr="00E513F1" w:rsidRDefault="00DC10F4" w:rsidP="00DC10F4">
      <w:pPr>
        <w:ind w:firstLine="567"/>
        <w:jc w:val="both"/>
        <w:rPr>
          <w:sz w:val="24"/>
          <w:szCs w:val="24"/>
          <w:lang w:val="id-ID"/>
        </w:rPr>
      </w:pPr>
      <w:r w:rsidRPr="00E513F1">
        <w:rPr>
          <w:sz w:val="24"/>
          <w:szCs w:val="24"/>
          <w:lang w:val="id-ID"/>
        </w:rPr>
        <w:t xml:space="preserve">Penelitian lain yang dilakukan Choe </w:t>
      </w:r>
      <w:r w:rsidRPr="00E513F1">
        <w:rPr>
          <w:i/>
          <w:iCs/>
          <w:sz w:val="24"/>
          <w:szCs w:val="24"/>
          <w:lang w:val="id-ID"/>
        </w:rPr>
        <w:t xml:space="preserve">et al. </w:t>
      </w:r>
      <w:r w:rsidRPr="00E513F1">
        <w:rPr>
          <w:sz w:val="24"/>
          <w:szCs w:val="24"/>
          <w:lang w:val="id-ID"/>
        </w:rPr>
        <w:t>(2004) di Nepal mengemukakan bahwa status ekonomi orang tua yang tinggi akan lebih sedikit menerima pernikahan di usia dini. Masalah kemiskinan merupakan salah satu faktor yang menyebabkan pernikahan usia dini. Perkawinan usia dini dianggap sebagai suatu solusi untuk mendapatkan mas kawin dari pihak laki-laki. Ekonomi keluarga yang rendah tidak cukup menjamin kelanjutan pendidikan anak sehingga apabila seorang anak perempuan telah menamatkan pendidikan dasar dan tidak melanjutkan ke jenjang pendidikan tinggi, ia hanya tinggal di rumah.</w:t>
      </w:r>
    </w:p>
    <w:p w:rsidR="00DC10F4" w:rsidRPr="00E513F1" w:rsidRDefault="00DC10F4" w:rsidP="00DC10F4">
      <w:pPr>
        <w:pStyle w:val="ListParagraph"/>
        <w:spacing w:after="0" w:line="240" w:lineRule="auto"/>
        <w:ind w:left="0" w:firstLine="567"/>
        <w:jc w:val="both"/>
        <w:rPr>
          <w:rFonts w:ascii="Times New Roman" w:hAnsi="Times New Roman"/>
          <w:sz w:val="24"/>
          <w:szCs w:val="24"/>
        </w:rPr>
      </w:pPr>
      <w:r w:rsidRPr="00E513F1">
        <w:rPr>
          <w:rFonts w:ascii="Times New Roman" w:hAnsi="Times New Roman"/>
          <w:sz w:val="24"/>
          <w:szCs w:val="24"/>
        </w:rPr>
        <w:lastRenderedPageBreak/>
        <w:t>Rendahnya tingkat ekonomi keluarga mendorong anak untuk menikah di usia yang tergolong muda untuk meringankan beban orangtuanya. Dengan menikah, anak tersebut bukan lagi menjadi tanggung jawab orang tua, terlebih jika suaminya bekerja atau membantu perekonomian keluarga maka anak perempuan tersebut akan segera dinikahkan. Disamping itu keputusan menikah kadang kala muncul dari inisiatif anak itu sendiri yang ingin meringankan beban ekonomi orang tuanya dan untuk menghindari hamil diluar nikah sehingga tidak terjadi aib. Pernikahan yang dilakukan pada usia dini banyak terjadi karena keadaan keluarga yang hidup di bawah garis kemiskinan untuk meringankan beban orang tuanya maka anak wanitanya dikawinkan dengan orang-orang yang dianggap mampu.</w:t>
      </w:r>
    </w:p>
    <w:p w:rsidR="00DC10F4" w:rsidRPr="00E513F1" w:rsidRDefault="00DC10F4" w:rsidP="00DC10F4">
      <w:pPr>
        <w:pStyle w:val="ListParagraph"/>
        <w:numPr>
          <w:ilvl w:val="0"/>
          <w:numId w:val="23"/>
        </w:numPr>
        <w:tabs>
          <w:tab w:val="clear" w:pos="720"/>
        </w:tabs>
        <w:spacing w:after="0" w:line="240" w:lineRule="auto"/>
        <w:ind w:left="567" w:hanging="567"/>
        <w:contextualSpacing w:val="0"/>
        <w:jc w:val="both"/>
        <w:rPr>
          <w:rFonts w:ascii="Times New Roman" w:hAnsi="Times New Roman"/>
          <w:sz w:val="24"/>
          <w:szCs w:val="24"/>
        </w:rPr>
      </w:pPr>
      <w:r w:rsidRPr="00E513F1">
        <w:rPr>
          <w:rFonts w:ascii="Times New Roman" w:hAnsi="Times New Roman"/>
          <w:sz w:val="24"/>
          <w:szCs w:val="24"/>
        </w:rPr>
        <w:t>Pendidikan orangtua</w:t>
      </w:r>
    </w:p>
    <w:p w:rsidR="00DC10F4" w:rsidRPr="00E513F1" w:rsidRDefault="00DC10F4" w:rsidP="00DC10F4">
      <w:pPr>
        <w:pStyle w:val="ListParagraph"/>
        <w:spacing w:after="0" w:line="240" w:lineRule="auto"/>
        <w:ind w:left="0" w:firstLine="567"/>
        <w:jc w:val="both"/>
        <w:rPr>
          <w:rFonts w:ascii="Times New Roman" w:hAnsi="Times New Roman"/>
          <w:sz w:val="24"/>
          <w:szCs w:val="24"/>
        </w:rPr>
      </w:pPr>
      <w:r w:rsidRPr="00E513F1">
        <w:rPr>
          <w:rFonts w:ascii="Times New Roman" w:hAnsi="Times New Roman"/>
          <w:sz w:val="24"/>
          <w:szCs w:val="24"/>
        </w:rPr>
        <w:t>Hasil penelitian didapatkan pendidikan orangtua sebagian berpendidikan dasar berjumlah 57 orang (55,9%) dan ada hubungan yang bermakna antara pendidikan orangtua dengan pernikahan usia dini p=0,000.</w:t>
      </w:r>
    </w:p>
    <w:p w:rsidR="00DC10F4" w:rsidRDefault="00DC10F4" w:rsidP="00DC10F4">
      <w:pPr>
        <w:pStyle w:val="ListParagraph"/>
        <w:spacing w:after="0" w:line="240" w:lineRule="auto"/>
        <w:ind w:left="0" w:firstLine="567"/>
        <w:jc w:val="both"/>
        <w:rPr>
          <w:rFonts w:ascii="Times New Roman" w:hAnsi="Times New Roman"/>
          <w:sz w:val="24"/>
          <w:szCs w:val="24"/>
        </w:rPr>
      </w:pPr>
      <w:r w:rsidRPr="00E513F1">
        <w:rPr>
          <w:rFonts w:ascii="Times New Roman" w:hAnsi="Times New Roman"/>
          <w:sz w:val="24"/>
          <w:szCs w:val="24"/>
        </w:rPr>
        <w:t xml:space="preserve">Menurut Suprapto (2004) pendidikan merupakan salah satu faktor yang mempengaruhi persepsi seseorang dengan pendidikan tinggi seseorang akan lebih mudah menerima atau memilih suatu perubahan yang lebih baik. Menurut Notoatmojo (1997), pendidikan merupakan proses belajar untuk mencapai suatu perubahan yang lebih baik pada diri individu, kelompok dan masyarakat. Tingkat pendidikan menggambarkan tingkat kematangan kepribadian seseorang dalam merespon lingkungan yang dapat. Rendahnya tingkat pendidikan orangtua mendorong terjadinya percepatan keputusan untuk segera menikahkan anak-anaknya walaupun masih dibawah umur demi </w:t>
      </w:r>
    </w:p>
    <w:p w:rsidR="00DC10F4" w:rsidRPr="00E513F1" w:rsidRDefault="00DC10F4" w:rsidP="00DC10F4">
      <w:pPr>
        <w:pStyle w:val="ListParagraph"/>
        <w:spacing w:after="0" w:line="240" w:lineRule="auto"/>
        <w:ind w:left="0"/>
        <w:jc w:val="both"/>
        <w:rPr>
          <w:rFonts w:ascii="Times New Roman" w:hAnsi="Times New Roman"/>
          <w:sz w:val="24"/>
          <w:szCs w:val="24"/>
        </w:rPr>
      </w:pPr>
      <w:r w:rsidRPr="00E513F1">
        <w:rPr>
          <w:rFonts w:ascii="Times New Roman" w:hAnsi="Times New Roman"/>
          <w:sz w:val="24"/>
          <w:szCs w:val="24"/>
        </w:rPr>
        <w:t xml:space="preserve">untuk mengurangi beban keluarga. Apabila ini berlangsung secara terus menerus maka </w:t>
      </w:r>
      <w:r w:rsidRPr="00E513F1">
        <w:rPr>
          <w:rFonts w:ascii="Times New Roman" w:hAnsi="Times New Roman"/>
          <w:sz w:val="24"/>
          <w:szCs w:val="24"/>
        </w:rPr>
        <w:lastRenderedPageBreak/>
        <w:t>dapat berakibat terjadinya stagnasi pada bidang pendidikan serta memberikan dampak terjadinya kemiskinan secara turun temurun. Hal ini sesuai dengan pendapat yang dikemukakan oleh Darnita (2013) yang menyatakan pendidikan turut menyebabkan terjadinya pernikahan usia dini.</w:t>
      </w:r>
    </w:p>
    <w:p w:rsidR="00DC10F4" w:rsidRPr="00E513F1" w:rsidRDefault="00DC10F4" w:rsidP="00DC10F4">
      <w:pPr>
        <w:pStyle w:val="ListParagraph"/>
        <w:numPr>
          <w:ilvl w:val="0"/>
          <w:numId w:val="23"/>
        </w:numPr>
        <w:tabs>
          <w:tab w:val="clear" w:pos="720"/>
        </w:tabs>
        <w:spacing w:after="0" w:line="240" w:lineRule="auto"/>
        <w:ind w:left="567" w:hanging="567"/>
        <w:contextualSpacing w:val="0"/>
        <w:jc w:val="both"/>
        <w:rPr>
          <w:rFonts w:ascii="Times New Roman" w:hAnsi="Times New Roman"/>
          <w:sz w:val="24"/>
          <w:szCs w:val="24"/>
        </w:rPr>
      </w:pPr>
      <w:r w:rsidRPr="00E513F1">
        <w:rPr>
          <w:rFonts w:ascii="Times New Roman" w:hAnsi="Times New Roman"/>
          <w:sz w:val="24"/>
          <w:szCs w:val="24"/>
        </w:rPr>
        <w:t>Persepsi orangtua</w:t>
      </w:r>
    </w:p>
    <w:p w:rsidR="00DC10F4" w:rsidRPr="00E513F1" w:rsidRDefault="00DC10F4" w:rsidP="00DC10F4">
      <w:pPr>
        <w:pStyle w:val="ListParagraph"/>
        <w:tabs>
          <w:tab w:val="left" w:pos="1260"/>
        </w:tabs>
        <w:spacing w:after="0" w:line="240" w:lineRule="auto"/>
        <w:ind w:left="0" w:firstLine="567"/>
        <w:jc w:val="both"/>
        <w:rPr>
          <w:rFonts w:ascii="Times New Roman" w:hAnsi="Times New Roman"/>
          <w:sz w:val="24"/>
          <w:szCs w:val="24"/>
        </w:rPr>
      </w:pPr>
      <w:r w:rsidRPr="009842E5">
        <w:rPr>
          <w:rFonts w:ascii="Times New Roman" w:hAnsi="Times New Roman"/>
          <w:noProof/>
          <w:sz w:val="24"/>
          <w:szCs w:val="24"/>
          <w:lang w:val="id-ID" w:eastAsia="id-ID"/>
        </w:rPr>
        <w:pict>
          <v:shape id="_x0000_s1066" type="#_x0000_t202" style="position:absolute;left:0;text-align:left;margin-left:162.25pt;margin-top:45.55pt;width:30.15pt;height:22.6pt;z-index:251665408" filled="f" stroked="f">
            <v:textbox>
              <w:txbxContent>
                <w:p w:rsidR="00DC10F4" w:rsidRPr="00BF759D" w:rsidRDefault="00DC10F4" w:rsidP="00DC10F4">
                  <w:pPr>
                    <w:jc w:val="center"/>
                    <w:rPr>
                      <w:lang w:val="id-ID"/>
                    </w:rPr>
                  </w:pPr>
                  <w:r>
                    <w:rPr>
                      <w:lang w:val="id-ID"/>
                    </w:rPr>
                    <w:t>37</w:t>
                  </w:r>
                </w:p>
              </w:txbxContent>
            </v:textbox>
          </v:shape>
        </w:pict>
      </w:r>
      <w:r w:rsidRPr="00E513F1">
        <w:rPr>
          <w:rFonts w:ascii="Times New Roman" w:hAnsi="Times New Roman"/>
          <w:sz w:val="24"/>
          <w:szCs w:val="24"/>
        </w:rPr>
        <w:t>Hasil penelitian didapatkan persepsi orangtua sebagian besar kurang berjumlah 72 orang (70,6%) dan ada hubungan yang bermakna antara persepsi orangtua dengan pernikahan usia dini p=0,024 dan OR sebesar 2,7 artinya orangtua responden yang memiliki persepsi kurang kemungkinan berisiko 2,7 kali untuk menikahkan anaknya pada usia &lt; 20 tahun dibanding orangtua responden yang memiliki persepsi baik.</w:t>
      </w:r>
    </w:p>
    <w:p w:rsidR="00DC10F4" w:rsidRPr="00E513F1" w:rsidRDefault="00DC10F4" w:rsidP="00DC10F4">
      <w:pPr>
        <w:tabs>
          <w:tab w:val="left" w:pos="1260"/>
        </w:tabs>
        <w:ind w:firstLine="567"/>
        <w:jc w:val="both"/>
        <w:rPr>
          <w:sz w:val="24"/>
          <w:szCs w:val="24"/>
          <w:lang w:val="id-ID"/>
        </w:rPr>
      </w:pPr>
      <w:r w:rsidRPr="00E513F1">
        <w:rPr>
          <w:sz w:val="24"/>
          <w:szCs w:val="24"/>
          <w:lang w:val="id-ID"/>
        </w:rPr>
        <w:t xml:space="preserve">Persepsi merupakan hasil proses pengamatan seseorang yang dipengaruhi oleh pengalaman, proses belajar, pengetahuan, pendidikan dan sosial budaya. Persepsi merupakan mata rantai perubahan sikap. Hal ini akan membentuk sikap positif orang tua terhadap perkawinan usia dini yaitu segera menikahkan anak perempuan bila sudah mendapatkan haid. Budaya yang ada di masyarakat  mengganggap bahwa ada suatu kebanggaan kalau anak perempuan cepat menikah. </w:t>
      </w:r>
    </w:p>
    <w:p w:rsidR="00DC10F4" w:rsidRPr="00E513F1" w:rsidRDefault="00DC10F4" w:rsidP="00DC10F4">
      <w:pPr>
        <w:ind w:firstLine="567"/>
        <w:jc w:val="both"/>
        <w:rPr>
          <w:sz w:val="24"/>
          <w:szCs w:val="24"/>
          <w:lang w:val="id-ID"/>
        </w:rPr>
      </w:pPr>
      <w:r w:rsidRPr="00E513F1">
        <w:rPr>
          <w:sz w:val="24"/>
          <w:szCs w:val="24"/>
          <w:lang w:val="id-ID"/>
        </w:rPr>
        <w:t xml:space="preserve">Hal senada  juga disampaikan oleh tokoh masyarakat bahwa masyarakat di daerahnya merasa bangga kalau anak perempuan sudah menikah. Sikap orang tua yang mendukung terhadap nilai budaya lama yang menyatakan bahwa menstruasi merupakan tanda dewasanya seorang anak gadis akan membentuk persepsi yang positif terhadap pernikahan usia dini. Persepsi orang tua responden yang kurang tentang pernikahan dan adanya budaya di masyarakat bahwa suatu kebanggaan kalau anak perempuannya cepat laku akan meningkatkan risiko untuk menikahkan anaknya usia dini. </w:t>
      </w:r>
    </w:p>
    <w:p w:rsidR="00DC10F4" w:rsidRPr="00E513F1" w:rsidRDefault="00DC10F4" w:rsidP="00DC10F4">
      <w:pPr>
        <w:pStyle w:val="ListParagraph"/>
        <w:numPr>
          <w:ilvl w:val="0"/>
          <w:numId w:val="23"/>
        </w:numPr>
        <w:tabs>
          <w:tab w:val="clear" w:pos="720"/>
          <w:tab w:val="left" w:pos="567"/>
        </w:tabs>
        <w:spacing w:after="0" w:line="240" w:lineRule="auto"/>
        <w:ind w:left="0" w:firstLine="0"/>
        <w:contextualSpacing w:val="0"/>
        <w:jc w:val="both"/>
        <w:rPr>
          <w:rFonts w:ascii="Times New Roman" w:hAnsi="Times New Roman"/>
          <w:sz w:val="24"/>
          <w:szCs w:val="24"/>
        </w:rPr>
      </w:pPr>
      <w:r w:rsidRPr="00E513F1">
        <w:rPr>
          <w:rFonts w:ascii="Times New Roman" w:hAnsi="Times New Roman"/>
          <w:sz w:val="24"/>
          <w:szCs w:val="24"/>
        </w:rPr>
        <w:lastRenderedPageBreak/>
        <w:t>Pekerjaaan orangtua</w:t>
      </w:r>
    </w:p>
    <w:p w:rsidR="00DC10F4" w:rsidRPr="00E513F1" w:rsidRDefault="00DC10F4" w:rsidP="00DC10F4">
      <w:pPr>
        <w:ind w:firstLine="567"/>
        <w:jc w:val="both"/>
        <w:rPr>
          <w:sz w:val="24"/>
          <w:szCs w:val="24"/>
          <w:lang w:val="id-ID"/>
        </w:rPr>
      </w:pPr>
      <w:r w:rsidRPr="00E513F1">
        <w:rPr>
          <w:sz w:val="24"/>
          <w:szCs w:val="24"/>
          <w:lang w:val="id-ID"/>
        </w:rPr>
        <w:t xml:space="preserve">Hasil penelitian didapatkan pekerjaan orangtua sebagian besar termasuk kategori tidak bekerja berjumlah 66 orang (64,7%) dan ada hubungan yang bermakna antara pekerjaan orangtua dengan pernikahan usia dini p=0,000 dan OR sebesar 14,4 artinya orangtua yang tidak bekerja kemungkinan berisiko 3 kali menikahkan anaknya pada usia &lt; 20 tahun dibanding orangtua responden yang bekerja.  </w:t>
      </w:r>
    </w:p>
    <w:p w:rsidR="00DC10F4" w:rsidRPr="00E513F1" w:rsidRDefault="00DC10F4" w:rsidP="00DC10F4">
      <w:pPr>
        <w:ind w:firstLine="567"/>
        <w:jc w:val="both"/>
        <w:rPr>
          <w:sz w:val="24"/>
          <w:szCs w:val="24"/>
          <w:lang w:val="sv-SE"/>
        </w:rPr>
      </w:pPr>
      <w:r w:rsidRPr="00E513F1">
        <w:rPr>
          <w:sz w:val="24"/>
          <w:szCs w:val="24"/>
          <w:lang w:val="id-ID"/>
        </w:rPr>
        <w:t xml:space="preserve">Hasil penelitian yang didapat sesuai dengan penelitian yang dilakukan Choe </w:t>
      </w:r>
      <w:r w:rsidRPr="00E513F1">
        <w:rPr>
          <w:i/>
          <w:iCs/>
          <w:sz w:val="24"/>
          <w:szCs w:val="24"/>
          <w:lang w:val="id-ID"/>
        </w:rPr>
        <w:t>et al.</w:t>
      </w:r>
      <w:r w:rsidRPr="00E513F1">
        <w:rPr>
          <w:sz w:val="24"/>
          <w:szCs w:val="24"/>
          <w:lang w:val="id-ID"/>
        </w:rPr>
        <w:t xml:space="preserve"> (2004) di Nepal, mengemukakan pekerjaaan orang tua erat kaitannya dengan status ekonomi keluarga. </w:t>
      </w:r>
      <w:r w:rsidRPr="00E513F1">
        <w:rPr>
          <w:sz w:val="24"/>
          <w:szCs w:val="24"/>
          <w:lang w:val="sv-SE"/>
        </w:rPr>
        <w:t xml:space="preserve">Status ekonomi orang tua yang tinggi akan lebih sedikit menerima pernikahan di usia dini. </w:t>
      </w:r>
    </w:p>
    <w:p w:rsidR="00DC10F4" w:rsidRPr="00E513F1" w:rsidRDefault="00DC10F4" w:rsidP="00DC10F4">
      <w:pPr>
        <w:ind w:firstLine="567"/>
        <w:jc w:val="both"/>
        <w:rPr>
          <w:sz w:val="24"/>
          <w:szCs w:val="24"/>
          <w:lang w:val="sv-SE"/>
        </w:rPr>
      </w:pPr>
      <w:r w:rsidRPr="00E513F1">
        <w:rPr>
          <w:sz w:val="24"/>
          <w:szCs w:val="24"/>
          <w:lang w:val="sv-SE"/>
        </w:rPr>
        <w:t>Responden yang mempunyai bapak bekerja akan memiliki status ekonomi yang lebih baik dibandingkan responden yang memiliki bapak tidak bekerja dan akan berisiko lebih besar untuk menikah pada usia dini. Hasil wawancara dengan orang tua didapatkan bahwa yang menyebabkan orang tua menikahkan anak usia dini adalah karena ketidakmampuan orang tua untuk memberikan kelanjutan pendidikan.</w:t>
      </w:r>
    </w:p>
    <w:p w:rsidR="00DC10F4" w:rsidRPr="00E513F1" w:rsidRDefault="00DC10F4" w:rsidP="00DC10F4">
      <w:pPr>
        <w:ind w:firstLine="567"/>
        <w:jc w:val="center"/>
        <w:rPr>
          <w:b/>
          <w:bCs/>
          <w:sz w:val="24"/>
          <w:szCs w:val="24"/>
          <w:lang w:val="id-ID"/>
        </w:rPr>
      </w:pPr>
    </w:p>
    <w:p w:rsidR="00DC10F4" w:rsidRPr="00E513F1" w:rsidRDefault="00DC10F4" w:rsidP="00DC10F4">
      <w:pPr>
        <w:rPr>
          <w:b/>
          <w:bCs/>
          <w:sz w:val="24"/>
          <w:szCs w:val="24"/>
          <w:lang w:val="id-ID"/>
        </w:rPr>
      </w:pPr>
      <w:r w:rsidRPr="00E513F1">
        <w:rPr>
          <w:b/>
          <w:bCs/>
          <w:sz w:val="24"/>
          <w:szCs w:val="24"/>
          <w:lang w:val="id-ID"/>
        </w:rPr>
        <w:t>KESIMPULAN</w:t>
      </w:r>
    </w:p>
    <w:p w:rsidR="00DC10F4" w:rsidRPr="00E513F1" w:rsidRDefault="00DC10F4" w:rsidP="00DC10F4">
      <w:pPr>
        <w:numPr>
          <w:ilvl w:val="1"/>
          <w:numId w:val="25"/>
        </w:numPr>
        <w:tabs>
          <w:tab w:val="clear" w:pos="1440"/>
        </w:tabs>
        <w:ind w:left="567" w:hanging="567"/>
        <w:jc w:val="both"/>
        <w:rPr>
          <w:sz w:val="24"/>
          <w:szCs w:val="24"/>
          <w:lang w:val="id-ID"/>
        </w:rPr>
      </w:pPr>
      <w:r w:rsidRPr="00E513F1">
        <w:rPr>
          <w:sz w:val="24"/>
          <w:szCs w:val="24"/>
          <w:lang w:val="id-ID"/>
        </w:rPr>
        <w:t>Umur menikah responden sebagian besar kurang dari 20 tahun berjumlah 55 orang (53,9%) .</w:t>
      </w:r>
    </w:p>
    <w:p w:rsidR="00DC10F4" w:rsidRPr="00E513F1" w:rsidRDefault="00DC10F4" w:rsidP="00DC10F4">
      <w:pPr>
        <w:numPr>
          <w:ilvl w:val="1"/>
          <w:numId w:val="25"/>
        </w:numPr>
        <w:tabs>
          <w:tab w:val="clear" w:pos="1440"/>
        </w:tabs>
        <w:ind w:left="567" w:hanging="567"/>
        <w:jc w:val="both"/>
        <w:rPr>
          <w:sz w:val="24"/>
          <w:szCs w:val="24"/>
          <w:lang w:val="id-ID"/>
        </w:rPr>
      </w:pPr>
      <w:r w:rsidRPr="00E513F1">
        <w:rPr>
          <w:sz w:val="24"/>
          <w:szCs w:val="24"/>
          <w:lang w:val="id-ID"/>
        </w:rPr>
        <w:t>Pendidikan responden sebagian besar berpendidikan dasar berjumlah 57 orang (55,9%) dan ada hubungan yang bermakna antara pendidikan responden dengan pernikahan usia dini.</w:t>
      </w:r>
    </w:p>
    <w:p w:rsidR="00DC10F4" w:rsidRPr="00E513F1" w:rsidRDefault="00DC10F4" w:rsidP="00DC10F4">
      <w:pPr>
        <w:numPr>
          <w:ilvl w:val="1"/>
          <w:numId w:val="25"/>
        </w:numPr>
        <w:tabs>
          <w:tab w:val="clear" w:pos="1440"/>
        </w:tabs>
        <w:ind w:left="567" w:hanging="567"/>
        <w:jc w:val="both"/>
        <w:rPr>
          <w:sz w:val="24"/>
          <w:szCs w:val="24"/>
          <w:lang w:val="id-ID"/>
        </w:rPr>
      </w:pPr>
      <w:r w:rsidRPr="00E513F1">
        <w:rPr>
          <w:sz w:val="24"/>
          <w:szCs w:val="24"/>
          <w:lang w:val="id-ID"/>
        </w:rPr>
        <w:t>Persepsi responden sebagian besar baik berjumlah 68 orang (66,7%) dan ada hubungan yang bermakna antara persepsi responden dengan pernikahan usia dini p=0,014 dan OR sebesar 3,1.</w:t>
      </w:r>
    </w:p>
    <w:p w:rsidR="00DC10F4" w:rsidRPr="00E513F1" w:rsidRDefault="00DC10F4" w:rsidP="00DC10F4">
      <w:pPr>
        <w:numPr>
          <w:ilvl w:val="1"/>
          <w:numId w:val="25"/>
        </w:numPr>
        <w:tabs>
          <w:tab w:val="clear" w:pos="1440"/>
        </w:tabs>
        <w:ind w:left="567" w:hanging="567"/>
        <w:jc w:val="both"/>
        <w:rPr>
          <w:sz w:val="24"/>
          <w:szCs w:val="24"/>
          <w:lang w:val="id-ID"/>
        </w:rPr>
      </w:pPr>
      <w:r w:rsidRPr="009842E5">
        <w:rPr>
          <w:noProof/>
          <w:sz w:val="24"/>
          <w:szCs w:val="24"/>
          <w:lang w:val="id-ID" w:eastAsia="id-ID"/>
        </w:rPr>
        <w:lastRenderedPageBreak/>
        <w:pict>
          <v:shape id="_x0000_s1067" type="#_x0000_t202" style="position:absolute;left:0;text-align:left;margin-left:165pt;margin-top:130.85pt;width:30.15pt;height:22.6pt;z-index:251666432" filled="f" stroked="f">
            <v:textbox>
              <w:txbxContent>
                <w:p w:rsidR="00DC10F4" w:rsidRPr="00BF759D" w:rsidRDefault="00DC10F4" w:rsidP="00DC10F4">
                  <w:pPr>
                    <w:jc w:val="center"/>
                    <w:rPr>
                      <w:lang w:val="id-ID"/>
                    </w:rPr>
                  </w:pPr>
                  <w:r>
                    <w:rPr>
                      <w:lang w:val="id-ID"/>
                    </w:rPr>
                    <w:t>38</w:t>
                  </w:r>
                </w:p>
              </w:txbxContent>
            </v:textbox>
          </v:shape>
        </w:pict>
      </w:r>
      <w:r w:rsidRPr="00E513F1">
        <w:rPr>
          <w:sz w:val="24"/>
          <w:szCs w:val="24"/>
          <w:lang w:val="id-ID"/>
        </w:rPr>
        <w:t>Ekonomi keluarga responden sebagian termasuk kategori kurang berjumlah 57 orang (55,9%) dan ada hubungan yang bermakna antara ekonomi keluarga dengan pernikahan usia dini p=0,000 dan OR sebesar 21,74 .</w:t>
      </w:r>
    </w:p>
    <w:p w:rsidR="00DC10F4" w:rsidRPr="00E513F1" w:rsidRDefault="00DC10F4" w:rsidP="00DC10F4">
      <w:pPr>
        <w:numPr>
          <w:ilvl w:val="1"/>
          <w:numId w:val="25"/>
        </w:numPr>
        <w:tabs>
          <w:tab w:val="clear" w:pos="1440"/>
        </w:tabs>
        <w:ind w:left="567" w:hanging="567"/>
        <w:jc w:val="both"/>
        <w:rPr>
          <w:sz w:val="24"/>
          <w:szCs w:val="24"/>
          <w:lang w:val="id-ID"/>
        </w:rPr>
      </w:pPr>
      <w:r w:rsidRPr="00E513F1">
        <w:rPr>
          <w:sz w:val="24"/>
          <w:szCs w:val="24"/>
          <w:lang w:val="id-ID"/>
        </w:rPr>
        <w:t>Pendidikan orangtua sebagian besar berpendidikan dasar berjumlah 57 orang (55,9%) dan ada hubungan yang bermakna antara pendidikan orangtua dengan pernikahan usia dini p=0,000.</w:t>
      </w:r>
    </w:p>
    <w:p w:rsidR="00DC10F4" w:rsidRPr="00E513F1" w:rsidRDefault="00DC10F4" w:rsidP="00DC10F4">
      <w:pPr>
        <w:numPr>
          <w:ilvl w:val="1"/>
          <w:numId w:val="25"/>
        </w:numPr>
        <w:tabs>
          <w:tab w:val="clear" w:pos="1440"/>
          <w:tab w:val="num" w:pos="720"/>
        </w:tabs>
        <w:ind w:left="567" w:hanging="567"/>
        <w:jc w:val="both"/>
        <w:rPr>
          <w:sz w:val="24"/>
          <w:szCs w:val="24"/>
          <w:lang w:val="id-ID"/>
        </w:rPr>
      </w:pPr>
      <w:r w:rsidRPr="00E513F1">
        <w:rPr>
          <w:sz w:val="24"/>
          <w:szCs w:val="24"/>
          <w:lang w:val="id-ID"/>
        </w:rPr>
        <w:t>Persepsi orangtua sebagian besar kurang berjumlah 72 orang (70,6%) dan ada hubungan yang bermakna antara persepsi orangtua dengan pernikahan usia dini p=0,024 dan OR sebesar 2,7.</w:t>
      </w:r>
    </w:p>
    <w:p w:rsidR="00DC10F4" w:rsidRPr="00E513F1" w:rsidRDefault="00DC10F4" w:rsidP="00DC10F4">
      <w:pPr>
        <w:numPr>
          <w:ilvl w:val="1"/>
          <w:numId w:val="25"/>
        </w:numPr>
        <w:tabs>
          <w:tab w:val="clear" w:pos="1440"/>
          <w:tab w:val="num" w:pos="720"/>
        </w:tabs>
        <w:ind w:left="567" w:hanging="567"/>
        <w:jc w:val="both"/>
        <w:rPr>
          <w:sz w:val="24"/>
          <w:szCs w:val="24"/>
          <w:lang w:val="id-ID"/>
        </w:rPr>
      </w:pPr>
      <w:r w:rsidRPr="00E513F1">
        <w:rPr>
          <w:sz w:val="24"/>
          <w:szCs w:val="24"/>
          <w:lang w:val="id-ID"/>
        </w:rPr>
        <w:t>Pekerjaan orangtua sebagian besar termasuk kategori tidak bekerja berjumlah 66 orang (64,7%) dan ada hubungan yang bermakna antara pekerjaan orangtua dengan pernikahan usia dini p=0,000 dan OR sebesar 14,4.</w:t>
      </w:r>
    </w:p>
    <w:p w:rsidR="00DC10F4" w:rsidRPr="00E513F1" w:rsidRDefault="00DC10F4" w:rsidP="00DC10F4">
      <w:pPr>
        <w:ind w:left="567" w:hanging="567"/>
        <w:jc w:val="both"/>
        <w:rPr>
          <w:sz w:val="24"/>
          <w:szCs w:val="24"/>
          <w:lang w:val="id-ID"/>
        </w:rPr>
      </w:pPr>
    </w:p>
    <w:p w:rsidR="00DC10F4" w:rsidRPr="00E513F1" w:rsidRDefault="00DC10F4" w:rsidP="00DC10F4">
      <w:pPr>
        <w:numPr>
          <w:ilvl w:val="0"/>
          <w:numId w:val="25"/>
        </w:numPr>
        <w:tabs>
          <w:tab w:val="clear" w:pos="720"/>
          <w:tab w:val="num" w:pos="360"/>
        </w:tabs>
        <w:ind w:left="360"/>
        <w:rPr>
          <w:b/>
          <w:bCs/>
          <w:sz w:val="24"/>
          <w:szCs w:val="24"/>
          <w:lang w:val="id-ID"/>
        </w:rPr>
      </w:pPr>
      <w:r w:rsidRPr="00E513F1">
        <w:rPr>
          <w:b/>
          <w:bCs/>
          <w:sz w:val="24"/>
          <w:szCs w:val="24"/>
          <w:lang w:val="id-ID"/>
        </w:rPr>
        <w:t>SARAN</w:t>
      </w:r>
    </w:p>
    <w:p w:rsidR="00DC10F4" w:rsidRPr="00E513F1" w:rsidRDefault="00DC10F4" w:rsidP="00DC10F4">
      <w:pPr>
        <w:numPr>
          <w:ilvl w:val="1"/>
          <w:numId w:val="25"/>
        </w:numPr>
        <w:tabs>
          <w:tab w:val="clear" w:pos="1440"/>
        </w:tabs>
        <w:ind w:left="567" w:hanging="567"/>
        <w:jc w:val="both"/>
        <w:rPr>
          <w:sz w:val="24"/>
          <w:szCs w:val="24"/>
          <w:lang w:val="id-ID"/>
        </w:rPr>
      </w:pPr>
      <w:r w:rsidRPr="00E513F1">
        <w:rPr>
          <w:sz w:val="24"/>
          <w:szCs w:val="24"/>
          <w:lang w:val="id-ID"/>
        </w:rPr>
        <w:t>Melalui kegiatan pendidikan di masyarakat, orang tua dan anak didik diberikan pendidikan kesehatan dan informasi mengenai kesehatan reproduksi.</w:t>
      </w:r>
    </w:p>
    <w:p w:rsidR="00DC10F4" w:rsidRPr="00E513F1" w:rsidRDefault="00DC10F4" w:rsidP="00DC10F4">
      <w:pPr>
        <w:numPr>
          <w:ilvl w:val="1"/>
          <w:numId w:val="25"/>
        </w:numPr>
        <w:tabs>
          <w:tab w:val="clear" w:pos="1440"/>
        </w:tabs>
        <w:ind w:left="567" w:hanging="567"/>
        <w:jc w:val="both"/>
        <w:rPr>
          <w:sz w:val="24"/>
          <w:szCs w:val="24"/>
          <w:lang w:val="id-ID"/>
        </w:rPr>
      </w:pPr>
      <w:r w:rsidRPr="00E513F1">
        <w:rPr>
          <w:sz w:val="24"/>
          <w:szCs w:val="24"/>
          <w:lang w:val="id-ID"/>
        </w:rPr>
        <w:t>Memberikan motivasi baik kepada anak didik sejak di sekolah dasar maupun kepada peserta kegiatan pendidikan di masyarakat/orang tua agar memiliki visi ke arah masa depan yang lebih baik.</w:t>
      </w:r>
    </w:p>
    <w:p w:rsidR="00DC10F4" w:rsidRPr="00E513F1" w:rsidRDefault="00DC10F4" w:rsidP="00DC10F4">
      <w:pPr>
        <w:numPr>
          <w:ilvl w:val="1"/>
          <w:numId w:val="25"/>
        </w:numPr>
        <w:tabs>
          <w:tab w:val="clear" w:pos="1440"/>
        </w:tabs>
        <w:ind w:left="567" w:hanging="567"/>
        <w:jc w:val="both"/>
        <w:rPr>
          <w:sz w:val="24"/>
          <w:szCs w:val="24"/>
          <w:lang w:val="id-ID"/>
        </w:rPr>
      </w:pPr>
      <w:r w:rsidRPr="00E513F1">
        <w:rPr>
          <w:sz w:val="24"/>
          <w:szCs w:val="24"/>
          <w:lang w:val="id-ID"/>
        </w:rPr>
        <w:t>Melalui Kantor Urusan Agama mensosialisasikan pendidikan kesehatan tentang reproduksi sehat kepada pasangan calon pengantin pada saat nasehat perkawinan.</w:t>
      </w:r>
    </w:p>
    <w:p w:rsidR="00DC10F4" w:rsidRPr="00E513F1" w:rsidRDefault="00DC10F4" w:rsidP="00DC10F4">
      <w:pPr>
        <w:ind w:left="360"/>
        <w:rPr>
          <w:b/>
          <w:bCs/>
          <w:sz w:val="24"/>
          <w:szCs w:val="24"/>
          <w:lang w:val="id-ID"/>
        </w:rPr>
      </w:pPr>
    </w:p>
    <w:p w:rsidR="00DC10F4" w:rsidRPr="00E513F1" w:rsidRDefault="00DC10F4" w:rsidP="00DC10F4">
      <w:pPr>
        <w:rPr>
          <w:b/>
          <w:bCs/>
          <w:sz w:val="24"/>
          <w:szCs w:val="24"/>
          <w:lang w:val="id-ID"/>
        </w:rPr>
      </w:pPr>
      <w:r w:rsidRPr="00E513F1">
        <w:rPr>
          <w:b/>
          <w:bCs/>
          <w:sz w:val="24"/>
          <w:szCs w:val="24"/>
          <w:lang w:val="id-ID"/>
        </w:rPr>
        <w:t>DAFTAR PUSTAKA</w:t>
      </w:r>
    </w:p>
    <w:p w:rsidR="00DC10F4" w:rsidRPr="00E513F1" w:rsidRDefault="00DC10F4" w:rsidP="00DC10F4">
      <w:pPr>
        <w:rPr>
          <w:b/>
          <w:bCs/>
          <w:sz w:val="24"/>
          <w:szCs w:val="24"/>
          <w:lang w:val="id-ID"/>
        </w:rPr>
      </w:pPr>
    </w:p>
    <w:p w:rsidR="00DC10F4" w:rsidRPr="00E513F1" w:rsidRDefault="00DC10F4" w:rsidP="00DC10F4">
      <w:pPr>
        <w:numPr>
          <w:ilvl w:val="3"/>
          <w:numId w:val="25"/>
        </w:numPr>
        <w:tabs>
          <w:tab w:val="clear" w:pos="2880"/>
          <w:tab w:val="num" w:pos="360"/>
        </w:tabs>
        <w:ind w:left="360"/>
        <w:jc w:val="both"/>
        <w:rPr>
          <w:sz w:val="24"/>
          <w:szCs w:val="24"/>
          <w:lang w:val="id-ID"/>
        </w:rPr>
      </w:pPr>
      <w:r w:rsidRPr="00E513F1">
        <w:rPr>
          <w:noProof/>
          <w:sz w:val="24"/>
          <w:szCs w:val="24"/>
          <w:lang w:val="id-ID"/>
        </w:rPr>
        <w:lastRenderedPageBreak/>
        <w:t xml:space="preserve">Badan Perencanaan Pembangunan Nasional (Bappenas) (2010), </w:t>
      </w:r>
      <w:r w:rsidRPr="00E513F1">
        <w:rPr>
          <w:i/>
          <w:iCs/>
          <w:sz w:val="24"/>
          <w:szCs w:val="24"/>
          <w:lang w:val="id-ID"/>
        </w:rPr>
        <w:t>Laporan Perkembangan Tujuan Pembangunan Milenium Indonesia</w:t>
      </w:r>
      <w:r w:rsidRPr="00E513F1">
        <w:rPr>
          <w:sz w:val="24"/>
          <w:szCs w:val="24"/>
          <w:lang w:val="id-ID"/>
        </w:rPr>
        <w:t>. Jakarta.</w:t>
      </w:r>
    </w:p>
    <w:p w:rsidR="00DC10F4" w:rsidRPr="00E513F1" w:rsidRDefault="00DC10F4" w:rsidP="00DC10F4">
      <w:pPr>
        <w:ind w:left="360" w:hanging="360"/>
        <w:jc w:val="both"/>
        <w:rPr>
          <w:sz w:val="24"/>
          <w:szCs w:val="24"/>
        </w:rPr>
      </w:pPr>
      <w:r w:rsidRPr="00E513F1">
        <w:rPr>
          <w:sz w:val="24"/>
          <w:szCs w:val="24"/>
          <w:lang w:val="id-ID"/>
        </w:rPr>
        <w:t xml:space="preserve">2. </w:t>
      </w:r>
      <w:r w:rsidRPr="00E513F1">
        <w:rPr>
          <w:sz w:val="24"/>
          <w:szCs w:val="24"/>
        </w:rPr>
        <w:t xml:space="preserve">UNICEF (2000) </w:t>
      </w:r>
      <w:r w:rsidRPr="00E513F1">
        <w:rPr>
          <w:i/>
          <w:iCs/>
          <w:sz w:val="24"/>
          <w:szCs w:val="24"/>
        </w:rPr>
        <w:t>Early Marriage</w:t>
      </w:r>
      <w:r w:rsidRPr="00E513F1">
        <w:rPr>
          <w:sz w:val="24"/>
          <w:szCs w:val="24"/>
        </w:rPr>
        <w:t>, Factsheet, The United Nations Children’s Fund (UNICEF).</w:t>
      </w:r>
    </w:p>
    <w:p w:rsidR="00DC10F4" w:rsidRPr="00E513F1" w:rsidRDefault="00DC10F4" w:rsidP="00DC10F4">
      <w:pPr>
        <w:ind w:left="426" w:hanging="426"/>
        <w:jc w:val="both"/>
        <w:rPr>
          <w:sz w:val="24"/>
          <w:szCs w:val="24"/>
        </w:rPr>
      </w:pPr>
      <w:r w:rsidRPr="00E513F1">
        <w:rPr>
          <w:sz w:val="24"/>
          <w:szCs w:val="24"/>
        </w:rPr>
        <w:t xml:space="preserve">3. </w:t>
      </w:r>
      <w:r>
        <w:rPr>
          <w:sz w:val="24"/>
          <w:szCs w:val="24"/>
        </w:rPr>
        <w:tab/>
      </w:r>
      <w:r w:rsidRPr="00E513F1">
        <w:rPr>
          <w:sz w:val="24"/>
          <w:szCs w:val="24"/>
        </w:rPr>
        <w:t xml:space="preserve">The National Campaign to Prevent Teen Pregnancy (2004). </w:t>
      </w:r>
      <w:r w:rsidRPr="00E513F1">
        <w:rPr>
          <w:i/>
          <w:iCs/>
          <w:sz w:val="24"/>
          <w:szCs w:val="24"/>
        </w:rPr>
        <w:t>The relationship between Teenage Motherhood and Marriage</w:t>
      </w:r>
      <w:r w:rsidRPr="00E513F1">
        <w:rPr>
          <w:sz w:val="24"/>
          <w:szCs w:val="24"/>
        </w:rPr>
        <w:t xml:space="preserve">. Putting What Works to works Project: </w:t>
      </w:r>
      <w:hyperlink r:id="rId9" w:history="1">
        <w:r w:rsidRPr="00E513F1">
          <w:rPr>
            <w:rStyle w:val="Hyperlink"/>
            <w:sz w:val="24"/>
            <w:szCs w:val="24"/>
          </w:rPr>
          <w:t>http://www.teenpregnancy.org</w:t>
        </w:r>
      </w:hyperlink>
    </w:p>
    <w:p w:rsidR="00DC10F4" w:rsidRPr="00E513F1" w:rsidRDefault="00DC10F4" w:rsidP="00DC10F4">
      <w:pPr>
        <w:ind w:left="360" w:hanging="360"/>
        <w:jc w:val="both"/>
        <w:rPr>
          <w:sz w:val="24"/>
          <w:szCs w:val="24"/>
          <w:lang w:val="id-ID"/>
        </w:rPr>
      </w:pPr>
      <w:r w:rsidRPr="00E513F1">
        <w:rPr>
          <w:sz w:val="24"/>
          <w:szCs w:val="24"/>
        </w:rPr>
        <w:t xml:space="preserve">4. </w:t>
      </w:r>
      <w:r>
        <w:rPr>
          <w:sz w:val="24"/>
          <w:szCs w:val="24"/>
        </w:rPr>
        <w:tab/>
      </w:r>
      <w:r w:rsidRPr="00E513F1">
        <w:rPr>
          <w:sz w:val="24"/>
          <w:szCs w:val="24"/>
        </w:rPr>
        <w:t xml:space="preserve">Rahman M.M., &amp; Kabir M., (2005) Do Adolescents Support Early Marriage in Bangladesh? Evidance from study. </w:t>
      </w:r>
      <w:r w:rsidRPr="00E513F1">
        <w:rPr>
          <w:i/>
          <w:iCs/>
          <w:sz w:val="24"/>
          <w:szCs w:val="24"/>
        </w:rPr>
        <w:t>JNMA J Nepal Med Assoc</w:t>
      </w:r>
      <w:r w:rsidRPr="00E513F1">
        <w:rPr>
          <w:sz w:val="24"/>
          <w:szCs w:val="24"/>
        </w:rPr>
        <w:t>.</w:t>
      </w:r>
    </w:p>
    <w:p w:rsidR="00DC10F4" w:rsidRPr="00E513F1" w:rsidRDefault="00DC10F4" w:rsidP="00DC10F4">
      <w:pPr>
        <w:numPr>
          <w:ilvl w:val="0"/>
          <w:numId w:val="26"/>
        </w:numPr>
        <w:tabs>
          <w:tab w:val="left" w:pos="360"/>
        </w:tabs>
        <w:ind w:left="360"/>
        <w:jc w:val="both"/>
        <w:rPr>
          <w:noProof/>
          <w:sz w:val="24"/>
          <w:szCs w:val="24"/>
        </w:rPr>
      </w:pPr>
      <w:r w:rsidRPr="00E513F1">
        <w:rPr>
          <w:noProof/>
          <w:sz w:val="24"/>
          <w:szCs w:val="24"/>
          <w:lang w:val="id-ID"/>
        </w:rPr>
        <w:t>Chariroh, 2004, Faktor Yang Mempengaruhi Tingkat Perkawinan dan Perceraian Suami Isteri Usia Muda di Pasuruan. Univ</w:t>
      </w:r>
      <w:r w:rsidRPr="00E513F1">
        <w:rPr>
          <w:noProof/>
          <w:sz w:val="24"/>
          <w:szCs w:val="24"/>
        </w:rPr>
        <w:t>ersitas Muhammadiyah Malang.</w:t>
      </w:r>
    </w:p>
    <w:p w:rsidR="00DC10F4" w:rsidRPr="00E513F1" w:rsidRDefault="00DC10F4" w:rsidP="00DC10F4">
      <w:pPr>
        <w:ind w:left="360" w:hanging="360"/>
        <w:jc w:val="both"/>
        <w:rPr>
          <w:sz w:val="24"/>
          <w:szCs w:val="24"/>
        </w:rPr>
      </w:pPr>
      <w:r w:rsidRPr="00E513F1">
        <w:rPr>
          <w:sz w:val="24"/>
          <w:szCs w:val="24"/>
        </w:rPr>
        <w:t xml:space="preserve">6.  Nurwati N., (2003) </w:t>
      </w:r>
      <w:r w:rsidRPr="00E513F1">
        <w:rPr>
          <w:i/>
          <w:iCs/>
          <w:sz w:val="24"/>
          <w:szCs w:val="24"/>
        </w:rPr>
        <w:t xml:space="preserve">Review : </w:t>
      </w:r>
      <w:r w:rsidRPr="00E513F1">
        <w:rPr>
          <w:sz w:val="24"/>
          <w:szCs w:val="24"/>
        </w:rPr>
        <w:t xml:space="preserve">Hasil Studi Tentang Perkawinan dan Perceraian pada Masyarakat Jawa Barat. </w:t>
      </w:r>
      <w:r w:rsidRPr="00E513F1">
        <w:rPr>
          <w:i/>
          <w:iCs/>
          <w:sz w:val="24"/>
          <w:szCs w:val="24"/>
        </w:rPr>
        <w:t>Jurnal Kependudukan Padjadjaran</w:t>
      </w:r>
      <w:r w:rsidRPr="00E513F1">
        <w:rPr>
          <w:sz w:val="24"/>
          <w:szCs w:val="24"/>
        </w:rPr>
        <w:t>, Vol.5,No.2, pp. 59-67 Bandung.</w:t>
      </w:r>
    </w:p>
    <w:p w:rsidR="00DC10F4" w:rsidRPr="00E513F1" w:rsidRDefault="00DC10F4" w:rsidP="00DC10F4">
      <w:pPr>
        <w:ind w:left="360" w:hanging="360"/>
        <w:jc w:val="both"/>
        <w:rPr>
          <w:sz w:val="24"/>
          <w:szCs w:val="24"/>
        </w:rPr>
      </w:pPr>
      <w:r w:rsidRPr="00E513F1">
        <w:rPr>
          <w:noProof/>
          <w:sz w:val="24"/>
          <w:szCs w:val="24"/>
        </w:rPr>
        <w:t xml:space="preserve">7. </w:t>
      </w:r>
      <w:r w:rsidRPr="00E513F1">
        <w:rPr>
          <w:sz w:val="24"/>
          <w:szCs w:val="24"/>
        </w:rPr>
        <w:t>Rafidah, Ova E, Budi W, 2008, Faktor-Faktor yang Berhubungan dengan Pernikahan Usia dini di Kabupaten Purworejo Jawa Tengah, Berita Kedokteran Masyarakat (BKM) Vol.25 No.02 ISSN 0215-1936 Fak.Kedokteran Universitas Gadjah Mada</w:t>
      </w:r>
    </w:p>
    <w:p w:rsidR="00DC10F4" w:rsidRPr="00E513F1" w:rsidRDefault="00DC10F4" w:rsidP="00DC10F4">
      <w:pPr>
        <w:ind w:left="360" w:hanging="360"/>
        <w:jc w:val="both"/>
        <w:rPr>
          <w:sz w:val="24"/>
          <w:szCs w:val="24"/>
        </w:rPr>
      </w:pPr>
      <w:r w:rsidRPr="00E513F1">
        <w:rPr>
          <w:noProof/>
          <w:sz w:val="24"/>
          <w:szCs w:val="24"/>
        </w:rPr>
        <w:t xml:space="preserve">8. </w:t>
      </w:r>
      <w:r>
        <w:rPr>
          <w:noProof/>
          <w:sz w:val="24"/>
          <w:szCs w:val="24"/>
        </w:rPr>
        <w:tab/>
      </w:r>
      <w:r w:rsidRPr="00E513F1">
        <w:rPr>
          <w:sz w:val="24"/>
          <w:szCs w:val="24"/>
        </w:rPr>
        <w:t xml:space="preserve">Wilopo, S.A (2005), </w:t>
      </w:r>
      <w:r w:rsidRPr="00E513F1">
        <w:rPr>
          <w:i/>
          <w:iCs/>
          <w:sz w:val="24"/>
          <w:szCs w:val="24"/>
        </w:rPr>
        <w:t>Kita Selamatkan Remaja dari Aborsi dalam Rangka Pemantapan Keluarga Berkualitas 2015</w:t>
      </w:r>
      <w:r w:rsidRPr="00E513F1">
        <w:rPr>
          <w:sz w:val="24"/>
          <w:szCs w:val="24"/>
        </w:rPr>
        <w:t>. Naskah dipresentasikan dalam seminar RAKERNAS BKKBN. Medan, 11 Februari 2005.</w:t>
      </w:r>
    </w:p>
    <w:p w:rsidR="00DC10F4" w:rsidRPr="00E513F1" w:rsidRDefault="00DC10F4" w:rsidP="00DC10F4">
      <w:pPr>
        <w:ind w:left="900" w:hanging="900"/>
        <w:jc w:val="both"/>
        <w:rPr>
          <w:sz w:val="24"/>
          <w:szCs w:val="24"/>
        </w:rPr>
      </w:pPr>
    </w:p>
    <w:p w:rsidR="00DC10F4" w:rsidRPr="00E513F1" w:rsidRDefault="00DC10F4" w:rsidP="00DC10F4">
      <w:pPr>
        <w:ind w:left="567" w:hanging="567"/>
        <w:jc w:val="both"/>
        <w:rPr>
          <w:sz w:val="24"/>
          <w:szCs w:val="24"/>
        </w:rPr>
      </w:pPr>
      <w:r w:rsidRPr="00E513F1">
        <w:rPr>
          <w:noProof/>
          <w:sz w:val="24"/>
          <w:szCs w:val="24"/>
        </w:rPr>
        <w:t xml:space="preserve">9. </w:t>
      </w:r>
      <w:r>
        <w:rPr>
          <w:noProof/>
          <w:sz w:val="24"/>
          <w:szCs w:val="24"/>
        </w:rPr>
        <w:tab/>
      </w:r>
      <w:r w:rsidRPr="00E513F1">
        <w:rPr>
          <w:sz w:val="24"/>
          <w:szCs w:val="24"/>
        </w:rPr>
        <w:t xml:space="preserve">UNICEF (2001) </w:t>
      </w:r>
      <w:r w:rsidRPr="00E513F1">
        <w:rPr>
          <w:i/>
          <w:iCs/>
          <w:sz w:val="24"/>
          <w:szCs w:val="24"/>
        </w:rPr>
        <w:t>Early Marriage, Child Spouses</w:t>
      </w:r>
      <w:r w:rsidRPr="00E513F1">
        <w:rPr>
          <w:sz w:val="24"/>
          <w:szCs w:val="24"/>
        </w:rPr>
        <w:t>, UNICEF Innocenti Research Center Florence, Italy: Innocenti Digest no.7, March 2001.</w:t>
      </w:r>
    </w:p>
    <w:p w:rsidR="00DC10F4" w:rsidRPr="00E513F1" w:rsidRDefault="00DC10F4" w:rsidP="00DC10F4">
      <w:pPr>
        <w:ind w:left="567" w:hanging="567"/>
        <w:jc w:val="both"/>
        <w:rPr>
          <w:sz w:val="24"/>
          <w:szCs w:val="24"/>
        </w:rPr>
      </w:pPr>
      <w:r w:rsidRPr="009842E5">
        <w:rPr>
          <w:noProof/>
          <w:sz w:val="24"/>
          <w:szCs w:val="24"/>
          <w:lang w:val="id-ID" w:eastAsia="id-ID"/>
        </w:rPr>
        <w:lastRenderedPageBreak/>
        <w:pict>
          <v:shape id="_x0000_s1068" type="#_x0000_t202" style="position:absolute;left:0;text-align:left;margin-left:163.6pt;margin-top:46.35pt;width:30.15pt;height:22.6pt;z-index:251667456" filled="f" stroked="f">
            <v:textbox>
              <w:txbxContent>
                <w:p w:rsidR="00DC10F4" w:rsidRPr="00BF759D" w:rsidRDefault="00DC10F4" w:rsidP="00DC10F4">
                  <w:pPr>
                    <w:jc w:val="center"/>
                    <w:rPr>
                      <w:lang w:val="id-ID"/>
                    </w:rPr>
                  </w:pPr>
                  <w:r>
                    <w:rPr>
                      <w:lang w:val="id-ID"/>
                    </w:rPr>
                    <w:t>39</w:t>
                  </w:r>
                </w:p>
              </w:txbxContent>
            </v:textbox>
          </v:shape>
        </w:pict>
      </w:r>
      <w:r w:rsidRPr="00E513F1">
        <w:rPr>
          <w:sz w:val="24"/>
          <w:szCs w:val="24"/>
        </w:rPr>
        <w:t xml:space="preserve">10. </w:t>
      </w:r>
      <w:r>
        <w:rPr>
          <w:sz w:val="24"/>
          <w:szCs w:val="24"/>
        </w:rPr>
        <w:tab/>
      </w:r>
      <w:r w:rsidRPr="00E513F1">
        <w:rPr>
          <w:sz w:val="24"/>
          <w:szCs w:val="24"/>
        </w:rPr>
        <w:t xml:space="preserve">Shawky S., &amp; Milaat W., (2000) Early Teenage Marriage and Subsequent Pregnancy Outcome, </w:t>
      </w:r>
      <w:r w:rsidRPr="00E513F1">
        <w:rPr>
          <w:i/>
          <w:iCs/>
          <w:sz w:val="24"/>
          <w:szCs w:val="24"/>
        </w:rPr>
        <w:t>East Mediterr Health J.</w:t>
      </w:r>
      <w:r w:rsidRPr="00E513F1">
        <w:rPr>
          <w:sz w:val="24"/>
          <w:szCs w:val="24"/>
        </w:rPr>
        <w:t xml:space="preserve"> </w:t>
      </w:r>
    </w:p>
    <w:p w:rsidR="00DC10F4" w:rsidRPr="00E513F1" w:rsidRDefault="00DC10F4" w:rsidP="00DC10F4">
      <w:pPr>
        <w:ind w:left="567" w:hanging="567"/>
        <w:jc w:val="both"/>
        <w:rPr>
          <w:noProof/>
          <w:sz w:val="24"/>
          <w:szCs w:val="24"/>
          <w:lang w:val="fi-FI"/>
        </w:rPr>
      </w:pPr>
      <w:r w:rsidRPr="00E513F1">
        <w:rPr>
          <w:noProof/>
          <w:sz w:val="24"/>
          <w:szCs w:val="24"/>
          <w:lang w:val="fi-FI"/>
        </w:rPr>
        <w:t>11.</w:t>
      </w:r>
      <w:r>
        <w:rPr>
          <w:noProof/>
          <w:sz w:val="24"/>
          <w:szCs w:val="24"/>
          <w:lang w:val="fi-FI"/>
        </w:rPr>
        <w:tab/>
      </w:r>
      <w:r w:rsidRPr="00E513F1">
        <w:rPr>
          <w:noProof/>
          <w:sz w:val="24"/>
          <w:szCs w:val="24"/>
          <w:lang w:val="fi-FI"/>
        </w:rPr>
        <w:t xml:space="preserve">Dinas Kesehatan Provinsi Kalimantan Selatan. </w:t>
      </w:r>
      <w:r w:rsidRPr="00E513F1">
        <w:rPr>
          <w:i/>
          <w:iCs/>
          <w:noProof/>
          <w:sz w:val="24"/>
          <w:szCs w:val="24"/>
          <w:lang w:val="fi-FI"/>
        </w:rPr>
        <w:t>Profil Dinas Kesehatan Provinsi Kalimantan Selatan</w:t>
      </w:r>
      <w:r w:rsidRPr="00E513F1">
        <w:rPr>
          <w:noProof/>
          <w:sz w:val="24"/>
          <w:szCs w:val="24"/>
          <w:lang w:val="fi-FI"/>
        </w:rPr>
        <w:t>. Banjarmasin; 2011</w:t>
      </w:r>
    </w:p>
    <w:p w:rsidR="00DC10F4" w:rsidRPr="00E513F1" w:rsidRDefault="00DC10F4" w:rsidP="00DC10F4">
      <w:pPr>
        <w:ind w:left="567" w:hanging="567"/>
        <w:jc w:val="both"/>
        <w:rPr>
          <w:noProof/>
          <w:sz w:val="24"/>
          <w:szCs w:val="24"/>
          <w:lang w:val="fi-FI"/>
        </w:rPr>
      </w:pPr>
      <w:r>
        <w:rPr>
          <w:noProof/>
          <w:sz w:val="24"/>
          <w:szCs w:val="24"/>
          <w:lang w:val="fi-FI"/>
        </w:rPr>
        <w:t>12.</w:t>
      </w:r>
      <w:r>
        <w:rPr>
          <w:noProof/>
          <w:sz w:val="24"/>
          <w:szCs w:val="24"/>
          <w:lang w:val="fi-FI"/>
        </w:rPr>
        <w:tab/>
      </w:r>
      <w:r w:rsidRPr="00E513F1">
        <w:rPr>
          <w:noProof/>
          <w:sz w:val="24"/>
          <w:szCs w:val="24"/>
          <w:lang w:val="fi-FI"/>
        </w:rPr>
        <w:t xml:space="preserve">Badan Koordinasi Keluarga Berencana Nasional, 2013. </w:t>
      </w:r>
    </w:p>
    <w:p w:rsidR="00DC10F4" w:rsidRPr="00E513F1" w:rsidRDefault="00DC10F4" w:rsidP="00DC10F4">
      <w:pPr>
        <w:ind w:left="567" w:hanging="567"/>
        <w:jc w:val="both"/>
        <w:rPr>
          <w:sz w:val="24"/>
          <w:szCs w:val="24"/>
          <w:lang w:val="fi-FI"/>
        </w:rPr>
      </w:pPr>
      <w:r w:rsidRPr="00E513F1">
        <w:rPr>
          <w:noProof/>
          <w:sz w:val="24"/>
          <w:szCs w:val="24"/>
          <w:lang w:val="fi-FI"/>
        </w:rPr>
        <w:t xml:space="preserve">13. </w:t>
      </w:r>
      <w:r>
        <w:rPr>
          <w:noProof/>
          <w:sz w:val="24"/>
          <w:szCs w:val="24"/>
          <w:lang w:val="fi-FI"/>
        </w:rPr>
        <w:tab/>
      </w:r>
      <w:r w:rsidRPr="00E513F1">
        <w:rPr>
          <w:sz w:val="24"/>
          <w:szCs w:val="24"/>
          <w:lang w:val="fi-FI"/>
        </w:rPr>
        <w:t xml:space="preserve">Lemeshow, S. Hosmer, Jr.D.W., Klar, J., (1997) </w:t>
      </w:r>
      <w:r w:rsidRPr="00E513F1">
        <w:rPr>
          <w:i/>
          <w:iCs/>
          <w:sz w:val="24"/>
          <w:szCs w:val="24"/>
          <w:lang w:val="fi-FI"/>
        </w:rPr>
        <w:t>Besar Sampel Dalam Penelitian Kesehatan</w:t>
      </w:r>
      <w:r w:rsidRPr="00E513F1">
        <w:rPr>
          <w:sz w:val="24"/>
          <w:szCs w:val="24"/>
          <w:lang w:val="fi-FI"/>
        </w:rPr>
        <w:t>, Penerj. Promono,D., Gadjah Mada University Press, Yogyakarta.</w:t>
      </w:r>
    </w:p>
    <w:p w:rsidR="00197D6D" w:rsidRPr="00DC10F4" w:rsidRDefault="00197D6D" w:rsidP="00DC10F4"/>
    <w:sectPr w:rsidR="00197D6D" w:rsidRPr="00DC10F4" w:rsidSect="00DE0511">
      <w:headerReference w:type="default" r:id="rId10"/>
      <w:footerReference w:type="default" r:id="rId11"/>
      <w:type w:val="continuous"/>
      <w:pgSz w:w="12240" w:h="15840"/>
      <w:pgMar w:top="1440" w:right="1440" w:bottom="1440" w:left="1440" w:header="708" w:footer="708"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1BFB" w:rsidRDefault="00121BFB" w:rsidP="001F14B5">
      <w:r>
        <w:separator/>
      </w:r>
    </w:p>
  </w:endnote>
  <w:endnote w:type="continuationSeparator" w:id="1">
    <w:p w:rsidR="00121BFB" w:rsidRDefault="00121BFB" w:rsidP="001F14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10F4" w:rsidRPr="000B1FC0" w:rsidRDefault="000B1FC0" w:rsidP="000B1FC0">
    <w:pPr>
      <w:pStyle w:val="Footer"/>
      <w:jc w:val="center"/>
    </w:pPr>
    <w:r w:rsidRPr="005C3FF2">
      <w:rPr>
        <w:i/>
      </w:rPr>
      <w:t xml:space="preserve">Jurnal Skala Kesehatan Volume </w:t>
    </w:r>
    <w:r>
      <w:rPr>
        <w:i/>
      </w:rPr>
      <w:t xml:space="preserve">6 </w:t>
    </w:r>
    <w:r w:rsidRPr="005C3FF2">
      <w:rPr>
        <w:i/>
      </w:rPr>
      <w:t xml:space="preserve">No. </w:t>
    </w:r>
    <w:r>
      <w:rPr>
        <w:i/>
      </w:rPr>
      <w:t xml:space="preserve">1 </w:t>
    </w:r>
    <w:r w:rsidRPr="005C3FF2">
      <w:rPr>
        <w:i/>
      </w:rPr>
      <w:t>Tahun 201</w:t>
    </w:r>
    <w:r>
      <w:rPr>
        <w:i/>
      </w:rPr>
      <w:t>5</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0F94" w:rsidRDefault="00121BFB" w:rsidP="002F5DCF">
    <w:pPr>
      <w:pStyle w:val="Footer"/>
      <w:pBdr>
        <w:top w:val="thinThickSmallGap" w:sz="24" w:space="1" w:color="622423" w:themeColor="accent2" w:themeShade="7F"/>
      </w:pBdr>
      <w:rPr>
        <w:i/>
      </w:rPr>
    </w:pPr>
    <w:r>
      <w:tab/>
    </w:r>
    <w:r w:rsidRPr="005C3FF2">
      <w:rPr>
        <w:i/>
      </w:rPr>
      <w:t xml:space="preserve">Jurnal Skala Kesehatan Volume </w:t>
    </w:r>
    <w:r>
      <w:rPr>
        <w:i/>
      </w:rPr>
      <w:t xml:space="preserve">6 </w:t>
    </w:r>
    <w:r w:rsidRPr="005C3FF2">
      <w:rPr>
        <w:i/>
      </w:rPr>
      <w:t xml:space="preserve">No. </w:t>
    </w:r>
    <w:r>
      <w:rPr>
        <w:i/>
      </w:rPr>
      <w:t xml:space="preserve">1 </w:t>
    </w:r>
    <w:r w:rsidRPr="005C3FF2">
      <w:rPr>
        <w:i/>
      </w:rPr>
      <w:t>Tahun 201</w:t>
    </w:r>
    <w:r>
      <w:rPr>
        <w:i/>
      </w:rPr>
      <w:t>5</w:t>
    </w:r>
  </w:p>
  <w:p w:rsidR="00860F94" w:rsidRPr="002C6E6C" w:rsidRDefault="00121BFB" w:rsidP="002C6E6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1BFB" w:rsidRDefault="00121BFB" w:rsidP="001F14B5">
      <w:r>
        <w:separator/>
      </w:r>
    </w:p>
  </w:footnote>
  <w:footnote w:type="continuationSeparator" w:id="1">
    <w:p w:rsidR="00121BFB" w:rsidRDefault="00121BFB" w:rsidP="001F14B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0F94" w:rsidRDefault="00121BFB" w:rsidP="00667655">
    <w:pPr>
      <w:pStyle w:val="Header"/>
      <w:pBdr>
        <w:bottom w:val="thickThinSmallGap" w:sz="24" w:space="1" w:color="622423" w:themeColor="accent2" w:themeShade="7F"/>
      </w:pBdr>
      <w:tabs>
        <w:tab w:val="clear" w:pos="4680"/>
        <w:tab w:val="clear" w:pos="9360"/>
        <w:tab w:val="left" w:pos="1695"/>
        <w:tab w:val="left" w:pos="6797"/>
      </w:tabs>
      <w:rPr>
        <w:rFonts w:asciiTheme="majorHAnsi" w:eastAsiaTheme="majorEastAsia" w:hAnsiTheme="majorHAnsi" w:cstheme="majorBidi"/>
        <w:sz w:val="32"/>
        <w:szCs w:val="32"/>
        <w:lang w:val="id-ID"/>
      </w:rPr>
    </w:pPr>
    <w:r w:rsidRPr="009842E5">
      <w:rPr>
        <w:rFonts w:asciiTheme="majorHAnsi" w:eastAsiaTheme="majorEastAsia" w:hAnsiTheme="majorHAnsi" w:cstheme="majorBidi"/>
        <w:noProof/>
        <w:sz w:val="32"/>
        <w:szCs w:val="32"/>
        <w:lang w:val="id-ID" w:eastAsia="id-ID"/>
      </w:rPr>
      <w:pict>
        <v:shapetype id="_x0000_t202" coordsize="21600,21600" o:spt="202" path="m,l,21600r21600,l21600,xe">
          <v:stroke joinstyle="miter"/>
          <v:path gradientshapeok="t" o:connecttype="rect"/>
        </v:shapetype>
        <v:shape id="_x0000_s2049" type="#_x0000_t202" style="position:absolute;margin-left:128.8pt;margin-top:1.1pt;width:194.25pt;height:23.25pt;z-index:251660288">
          <v:textbox style="mso-next-textbox:#_x0000_s2049">
            <w:txbxContent>
              <w:p w:rsidR="00860F94" w:rsidRPr="005B2051" w:rsidRDefault="00121BFB" w:rsidP="00667655">
                <w:pPr>
                  <w:jc w:val="center"/>
                  <w:rPr>
                    <w:b/>
                    <w:sz w:val="28"/>
                    <w:szCs w:val="28"/>
                    <w:lang w:val="id-ID"/>
                  </w:rPr>
                </w:pPr>
                <w:r w:rsidRPr="005B2051">
                  <w:rPr>
                    <w:b/>
                    <w:sz w:val="28"/>
                    <w:szCs w:val="28"/>
                    <w:lang w:val="id-ID"/>
                  </w:rPr>
                  <w:t>ARTIKEL</w:t>
                </w:r>
                <w:r w:rsidRPr="005B2051">
                  <w:rPr>
                    <w:b/>
                    <w:sz w:val="28"/>
                    <w:szCs w:val="28"/>
                    <w:lang w:val="id-ID"/>
                  </w:rPr>
                  <w:t xml:space="preserve"> PENELITIAN</w:t>
                </w:r>
              </w:p>
            </w:txbxContent>
          </v:textbox>
        </v:shape>
      </w:pict>
    </w:r>
  </w:p>
  <w:p w:rsidR="00860F94" w:rsidRPr="00AF3083" w:rsidRDefault="00121BFB" w:rsidP="00667655">
    <w:pPr>
      <w:pStyle w:val="Header"/>
      <w:pBdr>
        <w:bottom w:val="thickThinSmallGap" w:sz="24" w:space="1" w:color="622423" w:themeColor="accent2" w:themeShade="7F"/>
      </w:pBdr>
      <w:tabs>
        <w:tab w:val="clear" w:pos="4680"/>
        <w:tab w:val="clear" w:pos="9360"/>
        <w:tab w:val="left" w:pos="1695"/>
        <w:tab w:val="left" w:pos="6797"/>
      </w:tabs>
      <w:rPr>
        <w:rFonts w:asciiTheme="majorHAnsi" w:eastAsiaTheme="majorEastAsia" w:hAnsiTheme="majorHAnsi" w:cstheme="majorBidi"/>
        <w:sz w:val="32"/>
        <w:szCs w:val="32"/>
        <w:lang w:val="id-ID"/>
      </w:rPr>
    </w:pPr>
  </w:p>
  <w:p w:rsidR="00860F94" w:rsidRDefault="00121BF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D6286"/>
    <w:multiLevelType w:val="hybridMultilevel"/>
    <w:tmpl w:val="1660C51A"/>
    <w:lvl w:ilvl="0" w:tplc="DB04DACA">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D51D38"/>
    <w:multiLevelType w:val="hybridMultilevel"/>
    <w:tmpl w:val="CE869984"/>
    <w:lvl w:ilvl="0" w:tplc="C1E61BB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C413BFE"/>
    <w:multiLevelType w:val="hybridMultilevel"/>
    <w:tmpl w:val="15A0D8C2"/>
    <w:lvl w:ilvl="0" w:tplc="2B42EE5E">
      <w:start w:val="1"/>
      <w:numFmt w:val="decimal"/>
      <w:lvlText w:val="%1"/>
      <w:lvlJc w:val="left"/>
      <w:pPr>
        <w:ind w:left="360" w:hanging="360"/>
      </w:pPr>
      <w:rPr>
        <w:rFonts w:hint="default"/>
        <w:vertAlign w:val="superscrip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E2A1BC1"/>
    <w:multiLevelType w:val="hybridMultilevel"/>
    <w:tmpl w:val="24DEA2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A37934"/>
    <w:multiLevelType w:val="hybridMultilevel"/>
    <w:tmpl w:val="5E043BE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EA964AF"/>
    <w:multiLevelType w:val="hybridMultilevel"/>
    <w:tmpl w:val="BBA2C45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318F6852"/>
    <w:multiLevelType w:val="hybridMultilevel"/>
    <w:tmpl w:val="ADCCEE8A"/>
    <w:lvl w:ilvl="0" w:tplc="3B86E2DC">
      <w:start w:val="1"/>
      <w:numFmt w:val="upperLetter"/>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7">
    <w:nsid w:val="32452F16"/>
    <w:multiLevelType w:val="hybridMultilevel"/>
    <w:tmpl w:val="2492532A"/>
    <w:lvl w:ilvl="0" w:tplc="3B86E2DC">
      <w:start w:val="1"/>
      <w:numFmt w:val="upperLetter"/>
      <w:lvlText w:val="%1."/>
      <w:lvlJc w:val="left"/>
      <w:pPr>
        <w:tabs>
          <w:tab w:val="num" w:pos="720"/>
        </w:tabs>
        <w:ind w:left="720" w:hanging="360"/>
      </w:pPr>
      <w:rPr>
        <w:rFonts w:hint="default"/>
      </w:rPr>
    </w:lvl>
    <w:lvl w:ilvl="1" w:tplc="62B08214">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nsid w:val="373A616B"/>
    <w:multiLevelType w:val="hybridMultilevel"/>
    <w:tmpl w:val="7FB25CE4"/>
    <w:lvl w:ilvl="0" w:tplc="20F8508E">
      <w:start w:val="1"/>
      <w:numFmt w:val="decimal"/>
      <w:lvlText w:val="%1."/>
      <w:lvlJc w:val="left"/>
      <w:pPr>
        <w:ind w:left="720" w:hanging="360"/>
      </w:pPr>
      <w:rPr>
        <w:rFonts w:hint="default"/>
        <w:b w:val="0"/>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D6E6BF1"/>
    <w:multiLevelType w:val="hybridMultilevel"/>
    <w:tmpl w:val="1C8A22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4116FD3"/>
    <w:multiLevelType w:val="hybridMultilevel"/>
    <w:tmpl w:val="AECC788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47096852"/>
    <w:multiLevelType w:val="hybridMultilevel"/>
    <w:tmpl w:val="2F400B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81F1DD7"/>
    <w:multiLevelType w:val="hybridMultilevel"/>
    <w:tmpl w:val="3326B8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833077D"/>
    <w:multiLevelType w:val="hybridMultilevel"/>
    <w:tmpl w:val="D152EB9E"/>
    <w:lvl w:ilvl="0" w:tplc="0421000F">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4BEB29F9"/>
    <w:multiLevelType w:val="hybridMultilevel"/>
    <w:tmpl w:val="D3B20ACC"/>
    <w:lvl w:ilvl="0" w:tplc="8130821C">
      <w:numFmt w:val="bullet"/>
      <w:lvlText w:val="-"/>
      <w:lvlJc w:val="left"/>
      <w:pPr>
        <w:ind w:left="720" w:hanging="360"/>
      </w:pPr>
      <w:rPr>
        <w:rFonts w:ascii="Times New Roman" w:eastAsia="Calibr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5">
    <w:nsid w:val="51C52F6F"/>
    <w:multiLevelType w:val="hybridMultilevel"/>
    <w:tmpl w:val="1652C5AE"/>
    <w:lvl w:ilvl="0" w:tplc="CE3452C0">
      <w:start w:val="2"/>
      <w:numFmt w:val="bullet"/>
      <w:lvlText w:val="-"/>
      <w:lvlJc w:val="left"/>
      <w:pPr>
        <w:ind w:left="720" w:hanging="360"/>
      </w:pPr>
      <w:rPr>
        <w:rFonts w:ascii="Times New Roman" w:eastAsia="Calibr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6">
    <w:nsid w:val="55085CE7"/>
    <w:multiLevelType w:val="hybridMultilevel"/>
    <w:tmpl w:val="4C00FB94"/>
    <w:lvl w:ilvl="0" w:tplc="CF242B4C">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0AD0E40"/>
    <w:multiLevelType w:val="hybridMultilevel"/>
    <w:tmpl w:val="53AEAF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7130C19"/>
    <w:multiLevelType w:val="hybridMultilevel"/>
    <w:tmpl w:val="F0161D78"/>
    <w:lvl w:ilvl="0" w:tplc="09928CC4">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73D32E3C"/>
    <w:multiLevelType w:val="hybridMultilevel"/>
    <w:tmpl w:val="7472C7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5273D9C"/>
    <w:multiLevelType w:val="hybridMultilevel"/>
    <w:tmpl w:val="A754AFA6"/>
    <w:lvl w:ilvl="0" w:tplc="766C968A">
      <w:start w:val="5"/>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1">
    <w:nsid w:val="775418A3"/>
    <w:multiLevelType w:val="hybridMultilevel"/>
    <w:tmpl w:val="C6CC136E"/>
    <w:lvl w:ilvl="0" w:tplc="62306608">
      <w:start w:val="1"/>
      <w:numFmt w:val="decimal"/>
      <w:lvlText w:val="%1."/>
      <w:lvlJc w:val="left"/>
      <w:pPr>
        <w:ind w:left="786" w:hanging="360"/>
      </w:pPr>
      <w:rPr>
        <w:rFonts w:hint="default"/>
      </w:rPr>
    </w:lvl>
    <w:lvl w:ilvl="1" w:tplc="04090019">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2">
    <w:nsid w:val="77A13D21"/>
    <w:multiLevelType w:val="hybridMultilevel"/>
    <w:tmpl w:val="05BC7F6A"/>
    <w:lvl w:ilvl="0" w:tplc="D9C4C7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781B6B1B"/>
    <w:multiLevelType w:val="hybridMultilevel"/>
    <w:tmpl w:val="460E0544"/>
    <w:lvl w:ilvl="0" w:tplc="AE6E59B0">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4">
    <w:nsid w:val="7BBA5705"/>
    <w:multiLevelType w:val="hybridMultilevel"/>
    <w:tmpl w:val="B2AC2712"/>
    <w:lvl w:ilvl="0" w:tplc="0409000F">
      <w:start w:val="1"/>
      <w:numFmt w:val="decimal"/>
      <w:lvlText w:val="%1."/>
      <w:lvlJc w:val="left"/>
      <w:pPr>
        <w:tabs>
          <w:tab w:val="num" w:pos="720"/>
        </w:tabs>
        <w:ind w:left="720" w:hanging="360"/>
      </w:pPr>
      <w:rPr>
        <w:rFonts w:hint="default"/>
      </w:rPr>
    </w:lvl>
    <w:lvl w:ilvl="1" w:tplc="264EEBF8">
      <w:start w:val="2"/>
      <w:numFmt w:val="bullet"/>
      <w:lvlText w:val=""/>
      <w:lvlJc w:val="left"/>
      <w:pPr>
        <w:tabs>
          <w:tab w:val="num" w:pos="1440"/>
        </w:tabs>
        <w:ind w:left="1440" w:hanging="360"/>
      </w:pPr>
      <w:rPr>
        <w:rFonts w:ascii="Symbol" w:eastAsia="Times New Roman" w:hAnsi="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nsid w:val="7FB91ED1"/>
    <w:multiLevelType w:val="hybridMultilevel"/>
    <w:tmpl w:val="001EDBB2"/>
    <w:lvl w:ilvl="0" w:tplc="5A1E9D32">
      <w:start w:val="1"/>
      <w:numFmt w:val="bullet"/>
      <w:lvlText w:val=""/>
      <w:lvlJc w:val="left"/>
      <w:pPr>
        <w:tabs>
          <w:tab w:val="num" w:pos="720"/>
        </w:tabs>
        <w:ind w:left="720" w:hanging="360"/>
      </w:pPr>
      <w:rPr>
        <w:rFonts w:ascii="Symbol" w:eastAsia="Times New Roman"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abstractNumId w:val="1"/>
  </w:num>
  <w:num w:numId="2">
    <w:abstractNumId w:val="5"/>
  </w:num>
  <w:num w:numId="3">
    <w:abstractNumId w:val="12"/>
  </w:num>
  <w:num w:numId="4">
    <w:abstractNumId w:val="19"/>
  </w:num>
  <w:num w:numId="5">
    <w:abstractNumId w:val="0"/>
  </w:num>
  <w:num w:numId="6">
    <w:abstractNumId w:val="10"/>
  </w:num>
  <w:num w:numId="7">
    <w:abstractNumId w:val="2"/>
  </w:num>
  <w:num w:numId="8">
    <w:abstractNumId w:val="18"/>
  </w:num>
  <w:num w:numId="9">
    <w:abstractNumId w:val="23"/>
  </w:num>
  <w:num w:numId="10">
    <w:abstractNumId w:val="17"/>
  </w:num>
  <w:num w:numId="11">
    <w:abstractNumId w:val="9"/>
  </w:num>
  <w:num w:numId="12">
    <w:abstractNumId w:val="14"/>
  </w:num>
  <w:num w:numId="13">
    <w:abstractNumId w:val="13"/>
  </w:num>
  <w:num w:numId="14">
    <w:abstractNumId w:val="15"/>
  </w:num>
  <w:num w:numId="15">
    <w:abstractNumId w:val="4"/>
  </w:num>
  <w:num w:numId="16">
    <w:abstractNumId w:val="16"/>
  </w:num>
  <w:num w:numId="17">
    <w:abstractNumId w:val="3"/>
  </w:num>
  <w:num w:numId="18">
    <w:abstractNumId w:val="11"/>
  </w:num>
  <w:num w:numId="19">
    <w:abstractNumId w:val="8"/>
  </w:num>
  <w:num w:numId="20">
    <w:abstractNumId w:val="21"/>
  </w:num>
  <w:num w:numId="21">
    <w:abstractNumId w:val="22"/>
  </w:num>
  <w:num w:numId="22">
    <w:abstractNumId w:val="6"/>
  </w:num>
  <w:num w:numId="23">
    <w:abstractNumId w:val="24"/>
  </w:num>
  <w:num w:numId="24">
    <w:abstractNumId w:val="25"/>
  </w:num>
  <w:num w:numId="25">
    <w:abstractNumId w:val="7"/>
  </w:num>
  <w:num w:numId="26">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defaultTabStop w:val="720"/>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A55BF2"/>
    <w:rsid w:val="000B1FC0"/>
    <w:rsid w:val="00121BFB"/>
    <w:rsid w:val="001265A0"/>
    <w:rsid w:val="00197D6D"/>
    <w:rsid w:val="001F14B5"/>
    <w:rsid w:val="008525A6"/>
    <w:rsid w:val="009C452A"/>
    <w:rsid w:val="00A55BF2"/>
    <w:rsid w:val="00DC10F4"/>
    <w:rsid w:val="00DE0511"/>
    <w:rsid w:val="00E373F7"/>
    <w:rsid w:val="00FB1FB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5BF2"/>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qFormat/>
    <w:rsid w:val="00FB1FBC"/>
    <w:pPr>
      <w:keepNext/>
      <w:outlineLvl w:val="1"/>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55BF2"/>
    <w:pPr>
      <w:tabs>
        <w:tab w:val="center" w:pos="4320"/>
        <w:tab w:val="right" w:pos="8640"/>
      </w:tabs>
    </w:pPr>
  </w:style>
  <w:style w:type="character" w:customStyle="1" w:styleId="FooterChar">
    <w:name w:val="Footer Char"/>
    <w:basedOn w:val="DefaultParagraphFont"/>
    <w:link w:val="Footer"/>
    <w:uiPriority w:val="99"/>
    <w:rsid w:val="00A55BF2"/>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A55BF2"/>
    <w:pPr>
      <w:tabs>
        <w:tab w:val="center" w:pos="4680"/>
        <w:tab w:val="right" w:pos="9360"/>
      </w:tabs>
    </w:pPr>
  </w:style>
  <w:style w:type="character" w:customStyle="1" w:styleId="HeaderChar">
    <w:name w:val="Header Char"/>
    <w:basedOn w:val="DefaultParagraphFont"/>
    <w:link w:val="Header"/>
    <w:uiPriority w:val="99"/>
    <w:rsid w:val="00A55BF2"/>
    <w:rPr>
      <w:rFonts w:ascii="Times New Roman" w:eastAsia="Times New Roman" w:hAnsi="Times New Roman" w:cs="Times New Roman"/>
      <w:sz w:val="20"/>
      <w:szCs w:val="20"/>
    </w:rPr>
  </w:style>
  <w:style w:type="paragraph" w:styleId="ListParagraph">
    <w:name w:val="List Paragraph"/>
    <w:basedOn w:val="Normal"/>
    <w:uiPriority w:val="34"/>
    <w:qFormat/>
    <w:rsid w:val="00A55BF2"/>
    <w:pPr>
      <w:spacing w:after="200" w:line="276" w:lineRule="auto"/>
      <w:ind w:left="720"/>
      <w:contextualSpacing/>
    </w:pPr>
    <w:rPr>
      <w:rFonts w:ascii="Calibri" w:hAnsi="Calibri"/>
      <w:sz w:val="22"/>
      <w:szCs w:val="22"/>
    </w:rPr>
  </w:style>
  <w:style w:type="table" w:styleId="TableGrid">
    <w:name w:val="Table Grid"/>
    <w:basedOn w:val="TableNormal"/>
    <w:uiPriority w:val="59"/>
    <w:rsid w:val="00A55BF2"/>
    <w:pPr>
      <w:spacing w:after="0" w:line="240" w:lineRule="auto"/>
    </w:pPr>
    <w:rPr>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A55BF2"/>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Hyperlink">
    <w:name w:val="Hyperlink"/>
    <w:basedOn w:val="DefaultParagraphFont"/>
    <w:uiPriority w:val="99"/>
    <w:unhideWhenUsed/>
    <w:rsid w:val="001265A0"/>
    <w:rPr>
      <w:color w:val="0000FF"/>
      <w:u w:val="single"/>
    </w:rPr>
  </w:style>
  <w:style w:type="character" w:customStyle="1" w:styleId="Heading2Char">
    <w:name w:val="Heading 2 Char"/>
    <w:basedOn w:val="DefaultParagraphFont"/>
    <w:link w:val="Heading2"/>
    <w:rsid w:val="00FB1FBC"/>
    <w:rPr>
      <w:rFonts w:ascii="Times New Roman" w:eastAsia="Times New Roman" w:hAnsi="Times New Roman" w:cs="Times New Roman"/>
      <w:b/>
      <w:sz w:val="24"/>
      <w:szCs w:val="20"/>
    </w:rPr>
  </w:style>
  <w:style w:type="paragraph" w:styleId="BodyText">
    <w:name w:val="Body Text"/>
    <w:basedOn w:val="Normal"/>
    <w:link w:val="BodyTextChar"/>
    <w:uiPriority w:val="99"/>
    <w:semiHidden/>
    <w:unhideWhenUsed/>
    <w:rsid w:val="00FB1FBC"/>
    <w:pPr>
      <w:spacing w:after="120"/>
    </w:pPr>
  </w:style>
  <w:style w:type="character" w:customStyle="1" w:styleId="BodyTextChar">
    <w:name w:val="Body Text Char"/>
    <w:basedOn w:val="DefaultParagraphFont"/>
    <w:link w:val="BodyText"/>
    <w:uiPriority w:val="99"/>
    <w:semiHidden/>
    <w:rsid w:val="00FB1FBC"/>
    <w:rPr>
      <w:rFonts w:ascii="Times New Roman" w:eastAsia="Times New Roman" w:hAnsi="Times New Roman" w:cs="Times New Roman"/>
      <w:sz w:val="20"/>
      <w:szCs w:val="20"/>
    </w:rPr>
  </w:style>
  <w:style w:type="character" w:styleId="HTMLCite">
    <w:name w:val="HTML Cite"/>
    <w:uiPriority w:val="99"/>
    <w:semiHidden/>
    <w:unhideWhenUsed/>
    <w:rsid w:val="00FB1FBC"/>
    <w:rPr>
      <w:i/>
      <w:iCs/>
    </w:rPr>
  </w:style>
  <w:style w:type="paragraph" w:styleId="NoSpacing">
    <w:name w:val="No Spacing"/>
    <w:link w:val="NoSpacingChar"/>
    <w:uiPriority w:val="1"/>
    <w:qFormat/>
    <w:rsid w:val="00DE0511"/>
    <w:pPr>
      <w:spacing w:after="0" w:line="240" w:lineRule="auto"/>
    </w:pPr>
    <w:rPr>
      <w:rFonts w:ascii="Calibri" w:eastAsia="Calibri" w:hAnsi="Calibri" w:cs="Times New Roman"/>
    </w:rPr>
  </w:style>
  <w:style w:type="character" w:customStyle="1" w:styleId="NoSpacingChar">
    <w:name w:val="No Spacing Char"/>
    <w:basedOn w:val="DefaultParagraphFont"/>
    <w:link w:val="NoSpacing"/>
    <w:uiPriority w:val="1"/>
    <w:rsid w:val="00DE0511"/>
    <w:rPr>
      <w:rFonts w:ascii="Calibri" w:eastAsia="Calibri" w:hAnsi="Calibri" w:cs="Times New Roman"/>
    </w:rPr>
  </w:style>
  <w:style w:type="paragraph" w:styleId="BalloonText">
    <w:name w:val="Balloon Text"/>
    <w:basedOn w:val="Normal"/>
    <w:link w:val="BalloonTextChar"/>
    <w:uiPriority w:val="99"/>
    <w:semiHidden/>
    <w:unhideWhenUsed/>
    <w:rsid w:val="00DC10F4"/>
    <w:rPr>
      <w:rFonts w:ascii="Tahoma" w:hAnsi="Tahoma" w:cs="Tahoma"/>
      <w:sz w:val="16"/>
      <w:szCs w:val="16"/>
    </w:rPr>
  </w:style>
  <w:style w:type="character" w:customStyle="1" w:styleId="BalloonTextChar">
    <w:name w:val="Balloon Text Char"/>
    <w:basedOn w:val="DefaultParagraphFont"/>
    <w:link w:val="BalloonText"/>
    <w:uiPriority w:val="99"/>
    <w:semiHidden/>
    <w:rsid w:val="00DC10F4"/>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teenpregnanc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3070</Words>
  <Characters>17500</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AXIOO</dc:creator>
  <cp:keywords/>
  <dc:description/>
  <cp:lastModifiedBy>AXIOO</cp:lastModifiedBy>
  <cp:revision>2</cp:revision>
  <dcterms:created xsi:type="dcterms:W3CDTF">2016-04-11T01:26:00Z</dcterms:created>
  <dcterms:modified xsi:type="dcterms:W3CDTF">2016-04-11T01:26:00Z</dcterms:modified>
</cp:coreProperties>
</file>