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CDA" w:rsidRDefault="00AD7CDA" w:rsidP="00AD7CDA">
      <w:pPr>
        <w:jc w:val="center"/>
        <w:rPr>
          <w:b/>
          <w:sz w:val="28"/>
          <w:szCs w:val="28"/>
        </w:rPr>
      </w:pPr>
      <w:r w:rsidRPr="00145EED">
        <w:rPr>
          <w:b/>
          <w:sz w:val="28"/>
          <w:szCs w:val="28"/>
        </w:rPr>
        <w:t>FAKTOR-FAKTOR YANG BERHUBUNGAN DENGAN KEHAMILAN PRANIKAH CALON PENGANTIN DI</w:t>
      </w:r>
      <w:r>
        <w:rPr>
          <w:b/>
          <w:sz w:val="28"/>
          <w:szCs w:val="28"/>
        </w:rPr>
        <w:t xml:space="preserve"> WILAYAH </w:t>
      </w:r>
      <w:r w:rsidRPr="00145EED">
        <w:rPr>
          <w:b/>
          <w:sz w:val="28"/>
          <w:szCs w:val="28"/>
        </w:rPr>
        <w:t>KERJA PUSKESMAS</w:t>
      </w:r>
      <w:r>
        <w:rPr>
          <w:b/>
          <w:sz w:val="28"/>
          <w:szCs w:val="28"/>
        </w:rPr>
        <w:t xml:space="preserve"> </w:t>
      </w:r>
      <w:r w:rsidRPr="00145EED">
        <w:rPr>
          <w:b/>
          <w:sz w:val="28"/>
          <w:szCs w:val="28"/>
        </w:rPr>
        <w:t>DI KOTA BANJARMASIN TAHUN 2013</w:t>
      </w:r>
    </w:p>
    <w:p w:rsidR="00AD7CDA" w:rsidRPr="00145EED" w:rsidRDefault="00AD7CDA" w:rsidP="00AD7CDA">
      <w:pPr>
        <w:jc w:val="center"/>
        <w:rPr>
          <w:b/>
          <w:sz w:val="28"/>
          <w:szCs w:val="28"/>
        </w:rPr>
      </w:pPr>
    </w:p>
    <w:p w:rsidR="00AD7CDA" w:rsidRPr="00145EED" w:rsidRDefault="00AD7CDA" w:rsidP="00AD7CDA">
      <w:pPr>
        <w:jc w:val="center"/>
        <w:rPr>
          <w:b/>
          <w:sz w:val="24"/>
          <w:szCs w:val="24"/>
        </w:rPr>
      </w:pPr>
      <w:r w:rsidRPr="00145EED">
        <w:rPr>
          <w:b/>
          <w:sz w:val="24"/>
          <w:szCs w:val="24"/>
        </w:rPr>
        <w:t>Rita K</w:t>
      </w:r>
      <w:r>
        <w:rPr>
          <w:b/>
          <w:sz w:val="24"/>
          <w:szCs w:val="24"/>
        </w:rPr>
        <w:t>irana</w:t>
      </w:r>
      <w:r w:rsidRPr="00145EED">
        <w:rPr>
          <w:b/>
          <w:sz w:val="24"/>
          <w:szCs w:val="24"/>
          <w:vertAlign w:val="superscript"/>
        </w:rPr>
        <w:t>1</w:t>
      </w:r>
      <w:r>
        <w:rPr>
          <w:b/>
          <w:sz w:val="24"/>
          <w:szCs w:val="24"/>
        </w:rPr>
        <w:t>, Tut Barkinah</w:t>
      </w:r>
      <w:r w:rsidRPr="00145EED">
        <w:rPr>
          <w:b/>
          <w:sz w:val="24"/>
          <w:szCs w:val="24"/>
          <w:vertAlign w:val="superscript"/>
        </w:rPr>
        <w:t>2</w:t>
      </w:r>
      <w:r>
        <w:rPr>
          <w:b/>
          <w:sz w:val="24"/>
          <w:szCs w:val="24"/>
        </w:rPr>
        <w:t>, Darmayanti</w:t>
      </w:r>
      <w:r w:rsidRPr="00145EED">
        <w:rPr>
          <w:b/>
          <w:sz w:val="24"/>
          <w:szCs w:val="24"/>
          <w:vertAlign w:val="superscript"/>
        </w:rPr>
        <w:t>3</w:t>
      </w:r>
    </w:p>
    <w:p w:rsidR="00AD7CDA" w:rsidRPr="00145EED" w:rsidRDefault="00AD7CDA" w:rsidP="00AD7CDA">
      <w:pPr>
        <w:ind w:left="720"/>
        <w:jc w:val="center"/>
        <w:rPr>
          <w:b/>
          <w:sz w:val="24"/>
          <w:szCs w:val="24"/>
        </w:rPr>
      </w:pPr>
    </w:p>
    <w:p w:rsidR="00AD7CDA" w:rsidRDefault="00AD7CDA" w:rsidP="00AD7CDA">
      <w:pPr>
        <w:jc w:val="center"/>
        <w:rPr>
          <w:b/>
          <w:sz w:val="24"/>
          <w:szCs w:val="24"/>
        </w:rPr>
      </w:pPr>
      <w:r w:rsidRPr="00145EED">
        <w:rPr>
          <w:b/>
          <w:sz w:val="24"/>
          <w:szCs w:val="24"/>
        </w:rPr>
        <w:t>ABSTRAK</w:t>
      </w:r>
    </w:p>
    <w:p w:rsidR="00AD7CDA" w:rsidRPr="00145EED" w:rsidRDefault="00AD7CDA" w:rsidP="00AD7CDA">
      <w:pPr>
        <w:jc w:val="center"/>
        <w:rPr>
          <w:b/>
          <w:sz w:val="24"/>
          <w:szCs w:val="24"/>
        </w:rPr>
      </w:pPr>
    </w:p>
    <w:p w:rsidR="00AD7CDA" w:rsidRPr="00145EED" w:rsidRDefault="00AD7CDA" w:rsidP="00AD7CDA">
      <w:pPr>
        <w:autoSpaceDE w:val="0"/>
        <w:autoSpaceDN w:val="0"/>
        <w:adjustRightInd w:val="0"/>
        <w:ind w:firstLine="567"/>
        <w:jc w:val="both"/>
        <w:rPr>
          <w:rStyle w:val="apple-style-span"/>
          <w:sz w:val="24"/>
          <w:szCs w:val="24"/>
        </w:rPr>
      </w:pPr>
      <w:r w:rsidRPr="00145EED">
        <w:rPr>
          <w:rStyle w:val="apple-style-span"/>
          <w:sz w:val="24"/>
          <w:szCs w:val="24"/>
        </w:rPr>
        <w:t>Kehamilan pranikah remaja adalah fenomena kehidupan remaja yang dapat mengganggu kesehatan reproduksi secara fisik, mental dan sosial serta komplikasi dan kematian ibu dan bayi. Secara psikososial, remaja dapat terkucil, merasa malu, depresi, putus sekolah, sulit bekerja, miskin dan menambah pertumbuhan penduduk.</w:t>
      </w:r>
    </w:p>
    <w:p w:rsidR="00AD7CDA" w:rsidRPr="00145EED" w:rsidRDefault="00AD7CDA" w:rsidP="00AD7CDA">
      <w:pPr>
        <w:autoSpaceDE w:val="0"/>
        <w:autoSpaceDN w:val="0"/>
        <w:adjustRightInd w:val="0"/>
        <w:ind w:firstLine="567"/>
        <w:jc w:val="both"/>
        <w:rPr>
          <w:sz w:val="24"/>
          <w:szCs w:val="24"/>
          <w:lang w:val="id-ID"/>
        </w:rPr>
      </w:pPr>
      <w:r w:rsidRPr="00145EED">
        <w:rPr>
          <w:sz w:val="24"/>
          <w:szCs w:val="24"/>
          <w:lang w:val="id-ID"/>
        </w:rPr>
        <w:t xml:space="preserve">Penelitian ini bertujuan untuk mengetahui </w:t>
      </w:r>
      <w:r w:rsidRPr="00145EED">
        <w:rPr>
          <w:sz w:val="24"/>
          <w:szCs w:val="24"/>
        </w:rPr>
        <w:t>factor-faktor yang berhubungan dengan kehamilan pranikah calon pengantin remaja di kota Banjarmasin tahun 2013</w:t>
      </w:r>
      <w:r w:rsidRPr="00145EED">
        <w:rPr>
          <w:sz w:val="24"/>
          <w:szCs w:val="24"/>
          <w:lang w:val="id-ID"/>
        </w:rPr>
        <w:t xml:space="preserve">. </w:t>
      </w:r>
    </w:p>
    <w:p w:rsidR="00AD7CDA" w:rsidRPr="00145EED" w:rsidRDefault="00AD7CDA" w:rsidP="00AD7CDA">
      <w:pPr>
        <w:ind w:firstLine="567"/>
        <w:jc w:val="both"/>
        <w:rPr>
          <w:b/>
          <w:sz w:val="24"/>
          <w:szCs w:val="24"/>
        </w:rPr>
      </w:pPr>
      <w:r w:rsidRPr="00145EED">
        <w:rPr>
          <w:rStyle w:val="apple-style-span"/>
          <w:sz w:val="24"/>
          <w:szCs w:val="24"/>
        </w:rPr>
        <w:t xml:space="preserve">Rancangan studi yang digunakan pada penelitian ini adalah </w:t>
      </w:r>
      <w:r w:rsidRPr="00145EED">
        <w:rPr>
          <w:sz w:val="24"/>
          <w:szCs w:val="24"/>
        </w:rPr>
        <w:t>survei analitik</w:t>
      </w:r>
      <w:r w:rsidRPr="00145EED">
        <w:rPr>
          <w:sz w:val="24"/>
          <w:szCs w:val="24"/>
          <w:lang w:val="id-ID"/>
        </w:rPr>
        <w:t xml:space="preserve"> dengan pendekatan </w:t>
      </w:r>
      <w:r w:rsidRPr="00145EED">
        <w:rPr>
          <w:i/>
          <w:sz w:val="24"/>
          <w:szCs w:val="24"/>
          <w:lang w:val="id-ID"/>
        </w:rPr>
        <w:t>cross sectional</w:t>
      </w:r>
      <w:r w:rsidRPr="00145EED">
        <w:rPr>
          <w:sz w:val="24"/>
          <w:szCs w:val="24"/>
          <w:lang w:val="id-ID"/>
        </w:rPr>
        <w:t xml:space="preserve">. Populasi </w:t>
      </w:r>
      <w:r w:rsidRPr="00145EED">
        <w:rPr>
          <w:sz w:val="24"/>
          <w:szCs w:val="24"/>
        </w:rPr>
        <w:t xml:space="preserve">dan sampel </w:t>
      </w:r>
      <w:r w:rsidRPr="00145EED">
        <w:rPr>
          <w:sz w:val="24"/>
          <w:szCs w:val="24"/>
          <w:lang w:val="id-ID"/>
        </w:rPr>
        <w:t xml:space="preserve">penelitian ini adalah seluruh </w:t>
      </w:r>
      <w:r w:rsidRPr="00145EED">
        <w:rPr>
          <w:sz w:val="24"/>
          <w:szCs w:val="24"/>
        </w:rPr>
        <w:t>calon pengantin  yang datang ke puskesmas di wilayah kota Banjarmasin Tahun 2013.</w:t>
      </w:r>
      <w:r w:rsidRPr="00145EED">
        <w:rPr>
          <w:sz w:val="24"/>
          <w:szCs w:val="24"/>
          <w:lang w:val="id-ID"/>
        </w:rPr>
        <w:t xml:space="preserve"> </w:t>
      </w:r>
      <w:r w:rsidRPr="00145EED">
        <w:rPr>
          <w:sz w:val="24"/>
          <w:szCs w:val="24"/>
        </w:rPr>
        <w:t>Dengan jumlah sampel sebanyak 38 orang calon pengantin wanita</w:t>
      </w:r>
      <w:r w:rsidRPr="00145EED">
        <w:rPr>
          <w:sz w:val="24"/>
          <w:szCs w:val="24"/>
          <w:lang w:val="id-ID"/>
        </w:rPr>
        <w:t xml:space="preserve">. Teknik pengambilan sampel secara </w:t>
      </w:r>
      <w:r w:rsidRPr="00145EED">
        <w:rPr>
          <w:i/>
          <w:sz w:val="24"/>
          <w:szCs w:val="24"/>
        </w:rPr>
        <w:t>simple random</w:t>
      </w:r>
      <w:r w:rsidRPr="00145EED">
        <w:rPr>
          <w:sz w:val="24"/>
          <w:szCs w:val="24"/>
        </w:rPr>
        <w:t xml:space="preserve"> </w:t>
      </w:r>
      <w:r w:rsidRPr="00145EED">
        <w:rPr>
          <w:sz w:val="24"/>
          <w:szCs w:val="24"/>
          <w:lang w:val="id-ID"/>
        </w:rPr>
        <w:t xml:space="preserve"> </w:t>
      </w:r>
      <w:r w:rsidRPr="00145EED">
        <w:rPr>
          <w:i/>
          <w:sz w:val="24"/>
          <w:szCs w:val="24"/>
          <w:lang w:val="id-ID"/>
        </w:rPr>
        <w:t>Sampling</w:t>
      </w:r>
      <w:r w:rsidRPr="00145EED">
        <w:rPr>
          <w:sz w:val="24"/>
          <w:szCs w:val="24"/>
          <w:lang w:val="id-ID"/>
        </w:rPr>
        <w:t xml:space="preserve">.  Data dikumpulkan berupa data </w:t>
      </w:r>
      <w:r w:rsidRPr="00145EED">
        <w:rPr>
          <w:sz w:val="24"/>
          <w:szCs w:val="24"/>
        </w:rPr>
        <w:t>primer  dan</w:t>
      </w:r>
      <w:r w:rsidRPr="00145EED">
        <w:rPr>
          <w:sz w:val="24"/>
          <w:szCs w:val="24"/>
          <w:lang w:val="id-ID"/>
        </w:rPr>
        <w:t xml:space="preserve"> data</w:t>
      </w:r>
      <w:r w:rsidRPr="00145EED">
        <w:rPr>
          <w:sz w:val="24"/>
          <w:szCs w:val="24"/>
        </w:rPr>
        <w:t xml:space="preserve"> sekunder.  </w:t>
      </w:r>
      <w:r w:rsidRPr="00145EED">
        <w:rPr>
          <w:sz w:val="24"/>
          <w:szCs w:val="24"/>
          <w:lang w:val="id-ID"/>
        </w:rPr>
        <w:t>Analisa yang dilakukan adalah analisa univariat</w:t>
      </w:r>
      <w:r w:rsidRPr="00145EED">
        <w:rPr>
          <w:sz w:val="24"/>
          <w:szCs w:val="24"/>
        </w:rPr>
        <w:t xml:space="preserve"> dan</w:t>
      </w:r>
      <w:r w:rsidRPr="00145EED">
        <w:rPr>
          <w:sz w:val="24"/>
          <w:szCs w:val="24"/>
          <w:lang w:val="id-ID"/>
        </w:rPr>
        <w:t xml:space="preserve"> bivariat</w:t>
      </w:r>
      <w:r w:rsidRPr="00145EED">
        <w:rPr>
          <w:sz w:val="24"/>
          <w:szCs w:val="24"/>
        </w:rPr>
        <w:t xml:space="preserve"> dengan uji </w:t>
      </w:r>
      <w:r w:rsidRPr="00145EED">
        <w:rPr>
          <w:i/>
          <w:sz w:val="24"/>
          <w:szCs w:val="24"/>
        </w:rPr>
        <w:t>Pearson Correlation</w:t>
      </w:r>
      <w:r w:rsidRPr="00145EED">
        <w:rPr>
          <w:sz w:val="24"/>
          <w:szCs w:val="24"/>
        </w:rPr>
        <w:t>.</w:t>
      </w:r>
    </w:p>
    <w:p w:rsidR="00AD7CDA" w:rsidRPr="00145EED" w:rsidRDefault="00AD7CDA" w:rsidP="00AD7CDA">
      <w:pPr>
        <w:ind w:firstLine="567"/>
        <w:jc w:val="both"/>
        <w:rPr>
          <w:rStyle w:val="apple-style-span"/>
          <w:sz w:val="24"/>
          <w:szCs w:val="24"/>
        </w:rPr>
      </w:pPr>
      <w:r w:rsidRPr="00145EED">
        <w:rPr>
          <w:rStyle w:val="apple-style-span"/>
          <w:sz w:val="24"/>
          <w:szCs w:val="24"/>
        </w:rPr>
        <w:t xml:space="preserve">Penelitian ini menemukan  kehamilan pranikah calon pengantin remaja di Kota Banjarmasin sebanyak 13 orang (34,2%). Usia terbanyak adalah 19 tahun, 14 orang (36,8%),  pendidikan terbanyak adalah SLTP,  20 orang (52,6%), usia pubertas yang terbanyak, 12 tahun, 15 orang (39,5%), sebanyak 15 orag (39,5%) tidak pernah mendapatkan informasi tentang seks pranikah dan kehamilan, sumber informasi yang terbanyak adalah sekolah yaitu 9 orang  (23,7%), status menikah orang tua masih menikah dan bersama sebanyak 29 orang (76,3%), pernah pacaran sebanyak 14 kali (36,8%), tempat pacaran yang terbanyak adalah di rumah, 14 orang (43,8%),   Faktor yang berhubungan dengan kehamilan pranikah remaja meliputi umur (p value = 0.001), usia pubertas  (p value = 0,032)dan informasi yang didapat (p value = 0,236), sedangkan variabel pendidikan, status perkawinan dan jumlah pacaran tidak didapatkan hubungan yang bermakna. </w:t>
      </w:r>
    </w:p>
    <w:p w:rsidR="00AD7CDA" w:rsidRPr="00145EED" w:rsidRDefault="00AD7CDA" w:rsidP="00AD7CDA">
      <w:pPr>
        <w:ind w:firstLine="567"/>
        <w:jc w:val="both"/>
        <w:rPr>
          <w:rStyle w:val="apple-style-span"/>
          <w:sz w:val="24"/>
          <w:szCs w:val="24"/>
        </w:rPr>
      </w:pPr>
      <w:r w:rsidRPr="00145EED">
        <w:rPr>
          <w:rStyle w:val="apple-style-span"/>
          <w:sz w:val="24"/>
          <w:szCs w:val="24"/>
        </w:rPr>
        <w:t>Kesimpulan dari penelitian ini adalah Adanya hubungan yang bermakna antara umur, usia pubertas dan informasi yang didapat dengan kejadian kehamilan pranikah calon pengantin. disarankan untuk melakukan peningkatan metode pelayanan kesehatan reproduksi dan seksualitas di kalangan remaja, menambah jumlah kader remaja (peer educator) melalui pendidikan dan pelatihan. Meningkatkan keterlibatan orang tua mendampingi remaja melalui masa transisi kehidupan.</w:t>
      </w:r>
    </w:p>
    <w:p w:rsidR="00AD7CDA" w:rsidRPr="00145EED" w:rsidRDefault="00AD7CDA" w:rsidP="00AD7CDA">
      <w:pPr>
        <w:jc w:val="both"/>
        <w:rPr>
          <w:rStyle w:val="apple-style-span"/>
          <w:sz w:val="24"/>
          <w:szCs w:val="24"/>
        </w:rPr>
      </w:pPr>
      <w:r w:rsidRPr="00145EED">
        <w:rPr>
          <w:rStyle w:val="apple-style-span"/>
          <w:sz w:val="24"/>
          <w:szCs w:val="24"/>
        </w:rPr>
        <w:t>Kata kunci : umur, pendidikan, usia pubertas, imformasi, status perkawinan, pacaran.</w:t>
      </w:r>
    </w:p>
    <w:p w:rsidR="00AD7CDA" w:rsidRDefault="00AD7CDA" w:rsidP="00AD7CDA">
      <w:pPr>
        <w:ind w:right="4"/>
        <w:jc w:val="center"/>
        <w:rPr>
          <w:b/>
          <w:sz w:val="28"/>
          <w:szCs w:val="28"/>
        </w:rPr>
      </w:pPr>
    </w:p>
    <w:p w:rsidR="00AD7CDA" w:rsidRDefault="00AD7CDA" w:rsidP="00AD7CDA">
      <w:pPr>
        <w:autoSpaceDE w:val="0"/>
        <w:autoSpaceDN w:val="0"/>
        <w:adjustRightInd w:val="0"/>
        <w:ind w:right="27"/>
        <w:jc w:val="both"/>
        <w:rPr>
          <w:b/>
          <w:color w:val="000000"/>
          <w:sz w:val="24"/>
          <w:szCs w:val="24"/>
        </w:rPr>
        <w:sectPr w:rsidR="00AD7CDA" w:rsidSect="00AD7CDA">
          <w:footerReference w:type="default" r:id="rId7"/>
          <w:pgSz w:w="11907" w:h="16840" w:code="9"/>
          <w:pgMar w:top="1418" w:right="1701" w:bottom="1418" w:left="1701" w:header="709" w:footer="709" w:gutter="0"/>
          <w:cols w:space="720"/>
          <w:docGrid w:linePitch="360"/>
        </w:sectPr>
      </w:pPr>
    </w:p>
    <w:p w:rsidR="00AD7CDA" w:rsidRDefault="00AD7CDA" w:rsidP="00AD7CDA">
      <w:pPr>
        <w:autoSpaceDE w:val="0"/>
        <w:autoSpaceDN w:val="0"/>
        <w:adjustRightInd w:val="0"/>
        <w:ind w:right="27"/>
        <w:jc w:val="both"/>
        <w:rPr>
          <w:b/>
          <w:color w:val="000000"/>
          <w:sz w:val="24"/>
          <w:szCs w:val="24"/>
        </w:rPr>
      </w:pPr>
      <w:r w:rsidRPr="000545A3">
        <w:rPr>
          <w:b/>
          <w:color w:val="000000"/>
          <w:sz w:val="24"/>
          <w:szCs w:val="24"/>
        </w:rPr>
        <w:lastRenderedPageBreak/>
        <w:t>PENDAHULUAN</w:t>
      </w:r>
    </w:p>
    <w:p w:rsidR="00AD7CDA" w:rsidRPr="000545A3" w:rsidRDefault="00AD7CDA" w:rsidP="00AD7CDA">
      <w:pPr>
        <w:autoSpaceDE w:val="0"/>
        <w:autoSpaceDN w:val="0"/>
        <w:adjustRightInd w:val="0"/>
        <w:ind w:right="27" w:firstLine="567"/>
        <w:jc w:val="both"/>
        <w:rPr>
          <w:b/>
          <w:color w:val="000000"/>
          <w:sz w:val="24"/>
          <w:szCs w:val="24"/>
        </w:rPr>
      </w:pPr>
      <w:r w:rsidRPr="000545A3">
        <w:rPr>
          <w:rFonts w:eastAsiaTheme="minorHAnsi"/>
          <w:sz w:val="24"/>
          <w:szCs w:val="24"/>
        </w:rPr>
        <w:t xml:space="preserve">Masa remaja adalah masa transisi antara masa kanak-kanak dengan dewasa dan Relatif belum mencapai tahap kematangan mental dan sosial. Remaja harus menghadapi tekanan-tekanan emosi dan sosial yang kadang saling bertentangan. Banyak sekali </w:t>
      </w:r>
      <w:r w:rsidRPr="000545A3">
        <w:rPr>
          <w:rFonts w:eastAsiaTheme="minorHAnsi"/>
          <w:i/>
          <w:iCs/>
          <w:sz w:val="24"/>
          <w:szCs w:val="24"/>
        </w:rPr>
        <w:t xml:space="preserve">life </w:t>
      </w:r>
      <w:r w:rsidRPr="000545A3">
        <w:rPr>
          <w:rFonts w:eastAsiaTheme="minorHAnsi"/>
          <w:i/>
          <w:iCs/>
          <w:sz w:val="24"/>
          <w:szCs w:val="24"/>
        </w:rPr>
        <w:lastRenderedPageBreak/>
        <w:t xml:space="preserve">events </w:t>
      </w:r>
      <w:r w:rsidRPr="000545A3">
        <w:rPr>
          <w:rFonts w:eastAsiaTheme="minorHAnsi"/>
          <w:sz w:val="24"/>
          <w:szCs w:val="24"/>
        </w:rPr>
        <w:t>yang akan terjadi yang tidak saja akan menentukan kehidupan masa dewasa, namun juga kualitas generasi berikutnya sehingga menempatkan masa ini sebagai masa kritis.</w:t>
      </w:r>
    </w:p>
    <w:p w:rsidR="00AD7CDA" w:rsidRPr="000545A3" w:rsidRDefault="00AD7CDA" w:rsidP="00AD7CDA">
      <w:pPr>
        <w:autoSpaceDE w:val="0"/>
        <w:autoSpaceDN w:val="0"/>
        <w:adjustRightInd w:val="0"/>
        <w:ind w:right="27" w:firstLine="567"/>
        <w:jc w:val="both"/>
        <w:rPr>
          <w:rFonts w:eastAsiaTheme="minorHAnsi"/>
          <w:sz w:val="24"/>
          <w:szCs w:val="24"/>
        </w:rPr>
      </w:pPr>
      <w:r w:rsidRPr="000545A3">
        <w:rPr>
          <w:rFonts w:eastAsiaTheme="minorHAnsi"/>
          <w:sz w:val="24"/>
          <w:szCs w:val="24"/>
        </w:rPr>
        <w:t xml:space="preserve">Masalah Kesehatan Reproduksi Remaja (KRR), selain berdampak secara fisik, juga dapat berpengaruh </w:t>
      </w:r>
      <w:r w:rsidRPr="000545A3">
        <w:rPr>
          <w:rFonts w:eastAsiaTheme="minorHAnsi"/>
          <w:sz w:val="24"/>
          <w:szCs w:val="24"/>
        </w:rPr>
        <w:lastRenderedPageBreak/>
        <w:t>pada kesehatan mental dan emosi, keadaan ekonomi dan kesejahteraan sosial dalam jangka panjang. Perilaku kesehatan reproduksi remaja saat ini cenderung kurang mendukung terciptanya remaja berkualitas. Menurunnya kualitas kehidupan remaja sangat berdampak buruk bagi kualitas keluarga saat ini dan juga di masa mendatang.</w:t>
      </w:r>
    </w:p>
    <w:p w:rsidR="00AD7CDA" w:rsidRPr="000545A3" w:rsidRDefault="00AD7CDA" w:rsidP="00AD7CDA">
      <w:pPr>
        <w:autoSpaceDE w:val="0"/>
        <w:autoSpaceDN w:val="0"/>
        <w:adjustRightInd w:val="0"/>
        <w:ind w:right="27" w:firstLine="567"/>
        <w:jc w:val="both"/>
        <w:rPr>
          <w:color w:val="000000"/>
          <w:sz w:val="24"/>
          <w:szCs w:val="24"/>
        </w:rPr>
      </w:pPr>
      <w:r w:rsidRPr="000545A3">
        <w:rPr>
          <w:color w:val="000000"/>
          <w:sz w:val="24"/>
          <w:szCs w:val="24"/>
        </w:rPr>
        <w:t xml:space="preserve">Remaja merupakan populasi yang besar, sekitar seperlima penduduk dunia adalah remaja yang berumur 10-19 tahun.  Kualitas generasi penerus ditentukan oleh berbagai upaya yang dilakukan agar masa remaja yang penuh gejolak ini dapat dilewati dengan mulus. Banyak remaja yang gagal menjadi dewasa yang sukses, yang disebabkan oleh masalah sosial ekonomi, gangguan tumbuh kembang psikobiologikal, juga tersangkut masalah masalah kenakalan yang menjurus ke kriminalitas seperti mencuri, merampok, membunuh, memperkosa, pengguna dan pengedar obat terlarang dan </w:t>
      </w:r>
      <w:r>
        <w:rPr>
          <w:color w:val="000000"/>
          <w:sz w:val="24"/>
          <w:szCs w:val="24"/>
        </w:rPr>
        <w:t>sebagainya</w:t>
      </w:r>
      <w:r w:rsidRPr="00CC102E">
        <w:rPr>
          <w:color w:val="000000"/>
          <w:sz w:val="24"/>
          <w:szCs w:val="24"/>
          <w:vertAlign w:val="superscript"/>
        </w:rPr>
        <w:t>1</w:t>
      </w:r>
      <w:r w:rsidRPr="000545A3">
        <w:rPr>
          <w:color w:val="000000"/>
          <w:sz w:val="24"/>
          <w:szCs w:val="24"/>
        </w:rPr>
        <w:t>.</w:t>
      </w:r>
    </w:p>
    <w:p w:rsidR="00AD7CDA" w:rsidRPr="000545A3" w:rsidRDefault="00AD7CDA" w:rsidP="00AD7CDA">
      <w:pPr>
        <w:autoSpaceDE w:val="0"/>
        <w:autoSpaceDN w:val="0"/>
        <w:adjustRightInd w:val="0"/>
        <w:ind w:right="27" w:firstLine="567"/>
        <w:jc w:val="both"/>
        <w:rPr>
          <w:color w:val="000000"/>
          <w:sz w:val="24"/>
          <w:szCs w:val="24"/>
        </w:rPr>
      </w:pPr>
      <w:r w:rsidRPr="000545A3">
        <w:rPr>
          <w:color w:val="000000"/>
          <w:sz w:val="24"/>
          <w:szCs w:val="24"/>
        </w:rPr>
        <w:t>Remaja adalah harapan bangsa, sehingga tak berkelebihan jika masa depan bangsa yang akan datang ditentukan pada keadaan remaja saat ini, remaja yang sehat dan berkualitas menjadi perhatian serius bagi orang tua, praktis pendidikan, ataupun remaja itu sendiri. Remaja yang sehat adalah remaja yang produktif dan kreatif sesuai dengan tahap perkemban</w:t>
      </w:r>
      <w:r>
        <w:rPr>
          <w:color w:val="000000"/>
          <w:sz w:val="24"/>
          <w:szCs w:val="24"/>
        </w:rPr>
        <w:t>gannya</w:t>
      </w:r>
      <w:r w:rsidRPr="00CC102E">
        <w:rPr>
          <w:color w:val="000000"/>
          <w:sz w:val="24"/>
          <w:szCs w:val="24"/>
          <w:vertAlign w:val="superscript"/>
        </w:rPr>
        <w:t>2</w:t>
      </w:r>
      <w:r w:rsidRPr="000545A3">
        <w:rPr>
          <w:color w:val="000000"/>
          <w:sz w:val="24"/>
          <w:szCs w:val="24"/>
        </w:rPr>
        <w:t xml:space="preserve">.  </w:t>
      </w:r>
    </w:p>
    <w:p w:rsidR="00AD7CDA" w:rsidRPr="000545A3" w:rsidRDefault="00AD7CDA" w:rsidP="00AD7CDA">
      <w:pPr>
        <w:autoSpaceDE w:val="0"/>
        <w:autoSpaceDN w:val="0"/>
        <w:adjustRightInd w:val="0"/>
        <w:ind w:right="27" w:firstLine="567"/>
        <w:jc w:val="both"/>
        <w:rPr>
          <w:sz w:val="24"/>
          <w:szCs w:val="24"/>
          <w:lang w:eastAsia="id-ID"/>
        </w:rPr>
      </w:pPr>
      <w:r w:rsidRPr="000545A3">
        <w:rPr>
          <w:sz w:val="24"/>
          <w:szCs w:val="24"/>
          <w:lang w:eastAsia="id-ID"/>
        </w:rPr>
        <w:t>Data Komisi Nasional Perlindungan Anak dari hasil survei di 12 kota besar di Indonesia pada tahun 2007, dimana 62,7% remaja yang duduk di bangku SMP (Sekolah Menengah Pertama) pernah berhubungan intim, dan 21,2% siswi SMA (Sekolah Menengah Atas)   pernah   menggugurkan kandungannya.  Survei Durex dan Harris Interactive 2007 menunjukkan bahwa usia  rata-</w:t>
      </w:r>
      <w:r w:rsidRPr="000545A3">
        <w:rPr>
          <w:sz w:val="24"/>
          <w:szCs w:val="24"/>
          <w:lang w:eastAsia="id-ID"/>
        </w:rPr>
        <w:lastRenderedPageBreak/>
        <w:t>rata  kehilangan  keperawanan  di Indonesia sekitar usia 19,1 tahun.</w:t>
      </w:r>
    </w:p>
    <w:p w:rsidR="00AD7CDA" w:rsidRPr="000545A3" w:rsidRDefault="00AD7CDA" w:rsidP="00AD7CDA">
      <w:pPr>
        <w:autoSpaceDE w:val="0"/>
        <w:autoSpaceDN w:val="0"/>
        <w:adjustRightInd w:val="0"/>
        <w:ind w:right="27" w:firstLine="567"/>
        <w:jc w:val="both"/>
        <w:rPr>
          <w:sz w:val="24"/>
          <w:szCs w:val="24"/>
          <w:lang w:eastAsia="id-ID"/>
        </w:rPr>
      </w:pPr>
      <w:r w:rsidRPr="000545A3">
        <w:rPr>
          <w:sz w:val="24"/>
          <w:szCs w:val="24"/>
          <w:lang w:eastAsia="id-ID"/>
        </w:rPr>
        <w:t xml:space="preserve">Angka  usia  di Indonesia  itu berada di urutan ke 9 dari 10 negara Asia yang disurvei, yaitu Malaysia (23 tahun), India (22,9 tahun), Singapore (22,8 tahun), China (22,1 tahun), Thailand (20,5 tahun), Hong Kong (20,2 tahun),  Vietnam (19,7 tahun),  Japan (19,4 tahun),   dan Taiwan (18,9 tahun).  </w:t>
      </w:r>
    </w:p>
    <w:p w:rsidR="00AD7CDA" w:rsidRPr="000545A3" w:rsidRDefault="00AD7CDA" w:rsidP="00AD7CDA">
      <w:pPr>
        <w:ind w:firstLine="567"/>
        <w:jc w:val="both"/>
        <w:rPr>
          <w:sz w:val="24"/>
          <w:szCs w:val="24"/>
          <w:u w:val="single"/>
        </w:rPr>
      </w:pPr>
      <w:r w:rsidRPr="000545A3">
        <w:rPr>
          <w:sz w:val="24"/>
          <w:szCs w:val="24"/>
          <w:lang w:eastAsia="id-ID"/>
        </w:rPr>
        <w:t xml:space="preserve"> Angka kawin muda dengan umur di bawah usia 20 tahun di kalangan remaja di Kalimantan Selatan, saat ini menduduki posisi tertinggi di Indonesia yaitu  sebesar  42 %.  Fenomena ini menjadi salah satu pemicu besarnya angka kematian bayi dan ibu melahirkan. Tahun 2010 tercatat ada 611 bayi dan 111 ibu melahirkan yang meninggal. Perkawinan muda terjadi karena kurangnya pengetahuan dan tingkat pendidikan yang rendah, baik dari si anak maupun orang tua</w:t>
      </w:r>
      <w:r w:rsidRPr="00CC102E">
        <w:rPr>
          <w:sz w:val="24"/>
          <w:szCs w:val="24"/>
          <w:vertAlign w:val="superscript"/>
          <w:lang w:eastAsia="id-ID"/>
        </w:rPr>
        <w:t>3</w:t>
      </w:r>
      <w:r>
        <w:rPr>
          <w:sz w:val="24"/>
          <w:szCs w:val="24"/>
          <w:lang w:eastAsia="id-ID"/>
        </w:rPr>
        <w:t>.</w:t>
      </w:r>
    </w:p>
    <w:p w:rsidR="00AD7CDA" w:rsidRPr="000545A3" w:rsidRDefault="00AD7CDA" w:rsidP="00AD7CDA">
      <w:pPr>
        <w:autoSpaceDE w:val="0"/>
        <w:autoSpaceDN w:val="0"/>
        <w:adjustRightInd w:val="0"/>
        <w:ind w:right="27" w:firstLine="567"/>
        <w:jc w:val="both"/>
        <w:rPr>
          <w:color w:val="000000"/>
          <w:sz w:val="24"/>
          <w:szCs w:val="24"/>
        </w:rPr>
      </w:pPr>
      <w:r w:rsidRPr="000545A3">
        <w:rPr>
          <w:color w:val="000000"/>
          <w:sz w:val="24"/>
          <w:szCs w:val="24"/>
        </w:rPr>
        <w:t>Kehamilan di usia remaja memberikan gambaran bahwa perempuan  tersebut baru memperoleh  pendidikan 9 tahun, tamat SLTP atau putus sekolah SLTA hal ini akan mempengaruhi banyak hal seperti perawatan anak, pendidikan anak, pengembangan fisik serta mental anak dan juga kehidupan sosial ke</w:t>
      </w:r>
      <w:r>
        <w:rPr>
          <w:color w:val="000000"/>
          <w:sz w:val="24"/>
          <w:szCs w:val="24"/>
        </w:rPr>
        <w:t>luarga secara keseluruhan</w:t>
      </w:r>
      <w:r w:rsidRPr="00CC102E">
        <w:rPr>
          <w:color w:val="000000"/>
          <w:sz w:val="24"/>
          <w:szCs w:val="24"/>
          <w:vertAlign w:val="superscript"/>
        </w:rPr>
        <w:t>1</w:t>
      </w:r>
      <w:r>
        <w:rPr>
          <w:color w:val="000000"/>
          <w:sz w:val="24"/>
          <w:szCs w:val="24"/>
        </w:rPr>
        <w:t>.</w:t>
      </w:r>
    </w:p>
    <w:p w:rsidR="00AD7CDA" w:rsidRPr="000545A3" w:rsidRDefault="00AD7CDA" w:rsidP="00AD7CDA">
      <w:pPr>
        <w:pStyle w:val="NormalWeb"/>
        <w:spacing w:before="0" w:beforeAutospacing="0" w:after="0" w:afterAutospacing="0"/>
        <w:ind w:firstLine="567"/>
        <w:jc w:val="both"/>
      </w:pPr>
      <w:r w:rsidRPr="000545A3">
        <w:t xml:space="preserve">Tingginya angka kawin muda terkait dengan anak putus sekolah bila dilihat dari usia 15-19 tahun sebanyak 41.9 %. Jumlah siswa putus sekolah di Kalimantan Selatan  pada tahun 2009/2010 mencapai 826 siswa untuk tingkat SD, 484 (MI), 654 (SMP), 565 (MTS), 430 (SMA), 170 (SMK) dan 294 (MA),  Pada masa ini seharusnya anak anak  masih harus berada dibangku sekolah, Persoalan yang memicu terjadinya kawin muda antara lain kekhawatiran orang tua terhadap pergaulan anak-anak saat ini, Hal tersebut menunjukkan bahwa pergaulan bebas juga mendorong terjadinya </w:t>
      </w:r>
      <w:r w:rsidRPr="000545A3">
        <w:lastRenderedPageBreak/>
        <w:t>pernikahan yang disebabkan seks pranikah, selain juga faktor ekonomi. "Apalagi berdasarkan riset dari kantor BKKBN, dari 100 remaja wanita yang diteliti sebanyak 50 orang sudah tidak perawan" lagi</w:t>
      </w:r>
    </w:p>
    <w:p w:rsidR="00AD7CDA" w:rsidRPr="000545A3" w:rsidRDefault="00AD7CDA" w:rsidP="00AD7CDA">
      <w:pPr>
        <w:autoSpaceDE w:val="0"/>
        <w:autoSpaceDN w:val="0"/>
        <w:adjustRightInd w:val="0"/>
        <w:ind w:right="27" w:firstLine="567"/>
        <w:jc w:val="both"/>
        <w:rPr>
          <w:sz w:val="24"/>
          <w:szCs w:val="24"/>
          <w:lang w:eastAsia="id-ID"/>
        </w:rPr>
      </w:pPr>
      <w:r w:rsidRPr="000545A3">
        <w:rPr>
          <w:sz w:val="24"/>
          <w:szCs w:val="24"/>
          <w:lang w:eastAsia="id-ID"/>
        </w:rPr>
        <w:t>Anak putus sekolah akibat seks pranikah menjadi tidak perjaka dan tidak perawan lagi, menambah resiko   tertular penyakit   menular  seksual  (PMS),    kehamilan  tidak diinginkan  (KTD) yang cenderung melakukan aborsi,  akibat buruk dari hubungan seks pranikah berpengaruh bukan saja bagi pasangan,  khususnya remaja perempuan, tetapi juga orang tua, keluarga, menanggung malu di masyarakat, akhirnya menjadi  kehilangan kesempatan melanjutkan pendidikan dan kesempatan bekerja</w:t>
      </w:r>
      <w:r w:rsidRPr="00CC102E">
        <w:rPr>
          <w:sz w:val="24"/>
          <w:szCs w:val="24"/>
          <w:vertAlign w:val="superscript"/>
          <w:lang w:eastAsia="id-ID"/>
        </w:rPr>
        <w:t>4</w:t>
      </w:r>
      <w:r w:rsidRPr="000545A3">
        <w:rPr>
          <w:sz w:val="24"/>
          <w:szCs w:val="24"/>
          <w:lang w:eastAsia="id-ID"/>
        </w:rPr>
        <w:t>.</w:t>
      </w:r>
      <w:r w:rsidRPr="000545A3">
        <w:rPr>
          <w:sz w:val="24"/>
          <w:szCs w:val="24"/>
        </w:rPr>
        <w:t xml:space="preserve"> </w:t>
      </w:r>
    </w:p>
    <w:p w:rsidR="00AD7CDA" w:rsidRPr="000545A3" w:rsidRDefault="00AD7CDA" w:rsidP="00AD7CDA">
      <w:pPr>
        <w:autoSpaceDE w:val="0"/>
        <w:autoSpaceDN w:val="0"/>
        <w:adjustRightInd w:val="0"/>
        <w:ind w:right="27" w:firstLine="567"/>
        <w:jc w:val="both"/>
        <w:rPr>
          <w:sz w:val="24"/>
          <w:szCs w:val="24"/>
          <w:lang w:eastAsia="id-ID"/>
        </w:rPr>
      </w:pPr>
      <w:r w:rsidRPr="000545A3">
        <w:rPr>
          <w:sz w:val="24"/>
          <w:szCs w:val="24"/>
          <w:lang w:eastAsia="id-ID"/>
        </w:rPr>
        <w:t xml:space="preserve">Berdasarkan data   pelayanan kasus  peduli remaja di 26 Puskesmas  sekota Banjarmasin pada tahun 2010 terdapat 237  kasus  seks pranikah  pada  remaja, di wilayah Puskesmas Kayu Tangi  58 kasus, S.Parman 57 kasus, Pekauman 29 Kasus, Kuin Raya 26 kasus, Alalak Tengah 18 kasus, Teluk Dalam 17 kasus,Kelayan Dalam 11 kasus, Tanjung Pagar 11 kasus (Din-Kes Kota, 2010). </w:t>
      </w:r>
    </w:p>
    <w:p w:rsidR="00AD7CDA" w:rsidRPr="000545A3" w:rsidRDefault="00AD7CDA" w:rsidP="00AD7CDA">
      <w:pPr>
        <w:autoSpaceDE w:val="0"/>
        <w:autoSpaceDN w:val="0"/>
        <w:adjustRightInd w:val="0"/>
        <w:ind w:right="27" w:firstLine="567"/>
        <w:jc w:val="both"/>
        <w:rPr>
          <w:color w:val="000000"/>
          <w:sz w:val="24"/>
          <w:szCs w:val="24"/>
        </w:rPr>
      </w:pPr>
      <w:r w:rsidRPr="000545A3">
        <w:rPr>
          <w:sz w:val="24"/>
          <w:szCs w:val="24"/>
          <w:lang w:eastAsia="id-ID"/>
        </w:rPr>
        <w:t xml:space="preserve">Petugas program pelayanan kesehatan peduli remaja (PKPR) di </w:t>
      </w:r>
      <w:r w:rsidRPr="000545A3">
        <w:rPr>
          <w:color w:val="000000"/>
          <w:sz w:val="24"/>
          <w:szCs w:val="24"/>
        </w:rPr>
        <w:t>wilayah kerja</w:t>
      </w:r>
      <w:r w:rsidRPr="000545A3">
        <w:rPr>
          <w:sz w:val="24"/>
          <w:szCs w:val="24"/>
          <w:lang w:eastAsia="id-ID"/>
        </w:rPr>
        <w:t xml:space="preserve"> Puskesmas  sekota Banjarmasin menemukan kasus seks pranikah kebanyakan  dari hasil  penjaringan setiap calon pengantin (catin) yang mau mendapatkan imunisasi tetanus toksoid (TT), khususnya  calon pengantin (catin) remaja dengan cara mengarahkan pelayanan terlebih dahulu ke pemeriksaan laboratoriom seperti test urine : kehamilan, Albumin, reduksi, darah  Hemoglobin. </w:t>
      </w:r>
      <w:r w:rsidRPr="000545A3">
        <w:rPr>
          <w:color w:val="000000"/>
          <w:sz w:val="24"/>
          <w:szCs w:val="24"/>
        </w:rPr>
        <w:t xml:space="preserve">Berdasarkan latar belakang yang memaparkan tentang kejadian kehamilan pranikah pada calon pengantin remaja di kota Banjarmasin maka  rumusan masalah dalam penelitian ini adalah "factor-faktor </w:t>
      </w:r>
      <w:r w:rsidRPr="000545A3">
        <w:rPr>
          <w:color w:val="000000"/>
          <w:sz w:val="24"/>
          <w:szCs w:val="24"/>
        </w:rPr>
        <w:lastRenderedPageBreak/>
        <w:t xml:space="preserve">apakah yang berhubungan dengan kehamilan pranikah pada calon pengantin di wilayah kerja Puskesmas di kota  Banjarmasin tahun 2013". </w:t>
      </w:r>
    </w:p>
    <w:p w:rsidR="00AD7CDA" w:rsidRDefault="00AD7CDA" w:rsidP="00AD7CDA">
      <w:pPr>
        <w:autoSpaceDE w:val="0"/>
        <w:autoSpaceDN w:val="0"/>
        <w:adjustRightInd w:val="0"/>
        <w:ind w:right="27"/>
        <w:jc w:val="both"/>
        <w:rPr>
          <w:color w:val="000000"/>
          <w:sz w:val="24"/>
          <w:szCs w:val="24"/>
        </w:rPr>
      </w:pPr>
    </w:p>
    <w:p w:rsidR="00AD7CDA" w:rsidRPr="000545A3" w:rsidRDefault="00AD7CDA" w:rsidP="00AD7CDA">
      <w:pPr>
        <w:autoSpaceDE w:val="0"/>
        <w:autoSpaceDN w:val="0"/>
        <w:adjustRightInd w:val="0"/>
        <w:ind w:right="27"/>
        <w:jc w:val="both"/>
        <w:rPr>
          <w:b/>
          <w:color w:val="000000"/>
          <w:sz w:val="24"/>
          <w:szCs w:val="24"/>
        </w:rPr>
      </w:pPr>
      <w:r w:rsidRPr="000545A3">
        <w:rPr>
          <w:b/>
          <w:color w:val="000000"/>
          <w:sz w:val="24"/>
          <w:szCs w:val="24"/>
        </w:rPr>
        <w:t>METODE DAN BAHAN</w:t>
      </w:r>
    </w:p>
    <w:p w:rsidR="00AD7CDA" w:rsidRDefault="00AD7CDA" w:rsidP="00AD7CDA">
      <w:pPr>
        <w:ind w:firstLine="567"/>
        <w:jc w:val="both"/>
        <w:rPr>
          <w:sz w:val="24"/>
          <w:szCs w:val="24"/>
        </w:rPr>
      </w:pPr>
      <w:r w:rsidRPr="000545A3">
        <w:rPr>
          <w:sz w:val="24"/>
          <w:szCs w:val="24"/>
        </w:rPr>
        <w:t xml:space="preserve">Penelitian dilakukan bersifat </w:t>
      </w:r>
      <w:r w:rsidRPr="000545A3">
        <w:rPr>
          <w:i/>
          <w:sz w:val="24"/>
          <w:szCs w:val="24"/>
        </w:rPr>
        <w:t>Korelasional</w:t>
      </w:r>
      <w:r w:rsidRPr="000545A3">
        <w:rPr>
          <w:sz w:val="24"/>
          <w:szCs w:val="24"/>
        </w:rPr>
        <w:t xml:space="preserve"> (hubungan/asosiasi) mengkaji hubungan antara variabel, peneliti dapat mencari, menjelasan suatu hubungan, memperkirakan, dan menguji berdasarkan teori yang ada, dengan masalah sikap seks pranikah pada remaja. Dalam penelitian ini populasi adalah   yaitu semua remaja calon pengantin dengan usia 10 sampai 19 tahun  yang datang berkunjung  ke puskesmas sekota  Banjarmasin tahun 2013. Teknik pengambilan sampling dilakukan secara </w:t>
      </w:r>
      <w:r w:rsidRPr="000545A3">
        <w:rPr>
          <w:i/>
          <w:sz w:val="24"/>
          <w:szCs w:val="24"/>
        </w:rPr>
        <w:t>Accidental sampling</w:t>
      </w:r>
      <w:r w:rsidRPr="000545A3">
        <w:rPr>
          <w:sz w:val="24"/>
          <w:szCs w:val="24"/>
        </w:rPr>
        <w:t xml:space="preserve"> yaitu suatu tehnik penetapan sampel dengan cara mengambil kasus atau responden yang kebetulan ada atau tersedia (Notoatmodjo 2005) sampel pada penelitian ini berjumlah 38 responden yaitu  semua remaja calon pengantin dengan umur  10-19 tahun yang  datang berkunjung ke 7 buah Puskesmas di kota Banjarmasin  yang melaksanakan kegiatan pelayanan kesehatan peduli remaja (PKPR) untuk mendapatkan imunisasi tetanus toksoid (TT) pada saat penelitian dilaksanakan yaitu pada bulan september dan Oktober 2013. yaitu puskesmas alalak Selatan, Alalak Tengah, Cempaka, Pekapuran Raya, Pemurus Dalam, Purna Bakti, dan puskesmas S. Parman.</w:t>
      </w:r>
    </w:p>
    <w:p w:rsidR="00AD7CDA" w:rsidRDefault="00AD7CDA" w:rsidP="00AD7CDA">
      <w:pPr>
        <w:autoSpaceDE w:val="0"/>
        <w:autoSpaceDN w:val="0"/>
        <w:adjustRightInd w:val="0"/>
        <w:ind w:right="27" w:firstLine="567"/>
        <w:jc w:val="both"/>
        <w:rPr>
          <w:b/>
          <w:sz w:val="24"/>
          <w:szCs w:val="24"/>
          <w:lang w:eastAsia="id-ID"/>
        </w:rPr>
      </w:pPr>
      <w:r w:rsidRPr="000545A3">
        <w:rPr>
          <w:sz w:val="24"/>
          <w:szCs w:val="24"/>
          <w:lang w:eastAsia="id-ID"/>
        </w:rPr>
        <w:t xml:space="preserve">Data dikumpulkan dengan menggunakan kuesioner yang diisi oleh peneliti yang dibantu oleh </w:t>
      </w:r>
      <w:r w:rsidRPr="000545A3">
        <w:rPr>
          <w:sz w:val="24"/>
          <w:szCs w:val="24"/>
          <w:lang w:val="id-ID" w:eastAsia="id-ID"/>
        </w:rPr>
        <w:t xml:space="preserve">Petugas program Pelayanan Kesehatan Peduli Remaja (PKPR) </w:t>
      </w:r>
      <w:r w:rsidRPr="000545A3">
        <w:rPr>
          <w:sz w:val="24"/>
          <w:szCs w:val="24"/>
          <w:lang w:eastAsia="id-ID"/>
        </w:rPr>
        <w:t xml:space="preserve">puskesmas, berdasarkan hasil wawancara kepada responden. </w:t>
      </w:r>
      <w:r w:rsidRPr="000545A3">
        <w:rPr>
          <w:sz w:val="24"/>
          <w:szCs w:val="24"/>
        </w:rPr>
        <w:t xml:space="preserve">Setelah data dikumpulkan  maka dilakukan analisa yaitu </w:t>
      </w:r>
      <w:r w:rsidRPr="000545A3">
        <w:rPr>
          <w:sz w:val="24"/>
          <w:szCs w:val="24"/>
          <w:lang w:val="id-ID" w:eastAsia="id-ID"/>
        </w:rPr>
        <w:t xml:space="preserve"> </w:t>
      </w:r>
      <w:r w:rsidRPr="000545A3">
        <w:rPr>
          <w:sz w:val="24"/>
          <w:szCs w:val="24"/>
          <w:lang w:eastAsia="id-ID"/>
        </w:rPr>
        <w:t xml:space="preserve">Analisis </w:t>
      </w:r>
      <w:r w:rsidRPr="000545A3">
        <w:rPr>
          <w:sz w:val="24"/>
          <w:szCs w:val="24"/>
          <w:lang w:val="id-ID" w:eastAsia="id-ID"/>
        </w:rPr>
        <w:t>U</w:t>
      </w:r>
      <w:r w:rsidRPr="000545A3">
        <w:rPr>
          <w:sz w:val="24"/>
          <w:szCs w:val="24"/>
          <w:lang w:eastAsia="id-ID"/>
        </w:rPr>
        <w:t xml:space="preserve">nivariat </w:t>
      </w:r>
      <w:r w:rsidRPr="000545A3">
        <w:rPr>
          <w:sz w:val="24"/>
          <w:szCs w:val="24"/>
          <w:lang w:val="id-ID" w:eastAsia="id-ID"/>
        </w:rPr>
        <w:t xml:space="preserve">    </w:t>
      </w:r>
      <w:r w:rsidRPr="000545A3">
        <w:rPr>
          <w:sz w:val="24"/>
          <w:szCs w:val="24"/>
          <w:lang w:eastAsia="id-ID"/>
        </w:rPr>
        <w:t xml:space="preserve">Yaitu analisa yang dilakukan terhadap tiap hasil variabel penelitian. </w:t>
      </w:r>
      <w:r w:rsidRPr="000545A3">
        <w:rPr>
          <w:sz w:val="24"/>
          <w:szCs w:val="24"/>
          <w:lang w:val="id-ID" w:eastAsia="id-ID"/>
        </w:rPr>
        <w:t xml:space="preserve"> </w:t>
      </w:r>
      <w:r w:rsidRPr="000545A3">
        <w:rPr>
          <w:sz w:val="24"/>
          <w:szCs w:val="24"/>
          <w:lang w:eastAsia="id-ID"/>
        </w:rPr>
        <w:t xml:space="preserve">Analisis ini hanya mengahasilkan distribusi dan persentase </w:t>
      </w:r>
      <w:r w:rsidRPr="000545A3">
        <w:rPr>
          <w:sz w:val="24"/>
          <w:szCs w:val="24"/>
          <w:lang w:eastAsia="id-ID"/>
        </w:rPr>
        <w:lastRenderedPageBreak/>
        <w:t xml:space="preserve">dari tiap variabel. Dan Analisis Bivariat, </w:t>
      </w:r>
      <w:r w:rsidRPr="000545A3">
        <w:rPr>
          <w:sz w:val="24"/>
          <w:szCs w:val="24"/>
        </w:rPr>
        <w:t>Yaitu analisa yang dilakukan terhadap 2 variabel yang diduga berhubungan atau berkorelasi. Analisa data menggunakan uji statistik yaitu  Pearson Correlation dengan tingkat kepercayaan  95 %. Pada α = 0,05</w:t>
      </w:r>
      <w:r>
        <w:rPr>
          <w:sz w:val="24"/>
          <w:szCs w:val="24"/>
        </w:rPr>
        <w:t>.</w:t>
      </w:r>
      <w:r w:rsidRPr="00F97BCB">
        <w:rPr>
          <w:b/>
          <w:sz w:val="24"/>
          <w:szCs w:val="24"/>
          <w:lang w:eastAsia="id-ID"/>
        </w:rPr>
        <w:t xml:space="preserve"> </w:t>
      </w:r>
    </w:p>
    <w:p w:rsidR="00AD7CDA" w:rsidRDefault="00AD7CDA" w:rsidP="00AD7CDA">
      <w:pPr>
        <w:autoSpaceDE w:val="0"/>
        <w:autoSpaceDN w:val="0"/>
        <w:adjustRightInd w:val="0"/>
        <w:ind w:right="27"/>
        <w:jc w:val="both"/>
        <w:rPr>
          <w:b/>
          <w:sz w:val="24"/>
          <w:szCs w:val="24"/>
          <w:lang w:eastAsia="id-ID"/>
        </w:rPr>
      </w:pPr>
    </w:p>
    <w:p w:rsidR="00AD7CDA" w:rsidRPr="000545A3" w:rsidRDefault="00AD7CDA" w:rsidP="00AD7CDA">
      <w:pPr>
        <w:autoSpaceDE w:val="0"/>
        <w:autoSpaceDN w:val="0"/>
        <w:adjustRightInd w:val="0"/>
        <w:ind w:right="27"/>
        <w:jc w:val="both"/>
        <w:rPr>
          <w:b/>
          <w:sz w:val="24"/>
          <w:szCs w:val="24"/>
          <w:lang w:eastAsia="id-ID"/>
        </w:rPr>
      </w:pPr>
      <w:r w:rsidRPr="000545A3">
        <w:rPr>
          <w:b/>
          <w:sz w:val="24"/>
          <w:szCs w:val="24"/>
          <w:lang w:eastAsia="id-ID"/>
        </w:rPr>
        <w:t>HASIL DAN PEMBAHASAN</w:t>
      </w:r>
    </w:p>
    <w:p w:rsidR="00AD7CDA" w:rsidRPr="000545A3" w:rsidRDefault="00AD7CDA" w:rsidP="00AD7CDA">
      <w:pPr>
        <w:pStyle w:val="ListParagraph"/>
        <w:numPr>
          <w:ilvl w:val="0"/>
          <w:numId w:val="15"/>
        </w:numPr>
        <w:spacing w:after="0" w:line="240" w:lineRule="auto"/>
        <w:ind w:left="284" w:hanging="283"/>
        <w:jc w:val="both"/>
        <w:rPr>
          <w:rFonts w:ascii="Times New Roman" w:hAnsi="Times New Roman"/>
          <w:sz w:val="24"/>
          <w:szCs w:val="24"/>
        </w:rPr>
      </w:pPr>
      <w:r w:rsidRPr="000545A3">
        <w:rPr>
          <w:rFonts w:ascii="Times New Roman" w:hAnsi="Times New Roman"/>
          <w:sz w:val="24"/>
          <w:szCs w:val="24"/>
        </w:rPr>
        <w:t>Analisa Univariat</w:t>
      </w:r>
    </w:p>
    <w:p w:rsidR="00AD7CDA" w:rsidRDefault="00AD7CDA" w:rsidP="00AD7CDA">
      <w:pPr>
        <w:pStyle w:val="ListParagraph"/>
        <w:numPr>
          <w:ilvl w:val="0"/>
          <w:numId w:val="20"/>
        </w:numPr>
        <w:spacing w:after="0" w:line="240" w:lineRule="auto"/>
        <w:rPr>
          <w:rFonts w:ascii="Times New Roman" w:hAnsi="Times New Roman"/>
          <w:sz w:val="24"/>
          <w:szCs w:val="24"/>
        </w:rPr>
      </w:pPr>
      <w:r w:rsidRPr="000545A3">
        <w:rPr>
          <w:rFonts w:ascii="Times New Roman" w:hAnsi="Times New Roman"/>
          <w:sz w:val="24"/>
          <w:szCs w:val="24"/>
        </w:rPr>
        <w:t>Kehamilan Pranikah</w:t>
      </w:r>
    </w:p>
    <w:p w:rsidR="00AD7CDA" w:rsidRPr="000545A3" w:rsidRDefault="00AD7CDA" w:rsidP="00AD7CDA">
      <w:pPr>
        <w:jc w:val="center"/>
        <w:rPr>
          <w:sz w:val="24"/>
          <w:szCs w:val="24"/>
        </w:rPr>
      </w:pPr>
      <w:r w:rsidRPr="000545A3">
        <w:rPr>
          <w:sz w:val="24"/>
          <w:szCs w:val="24"/>
        </w:rPr>
        <w:t xml:space="preserve">Tabel  4.1 Distribusi   Frekuensi   Responden  Berdasarkan terjadinya kehamilan pranikah </w:t>
      </w:r>
      <w:r>
        <w:rPr>
          <w:sz w:val="24"/>
          <w:szCs w:val="24"/>
        </w:rPr>
        <w:t xml:space="preserve"> </w:t>
      </w:r>
      <w:r w:rsidRPr="000545A3">
        <w:rPr>
          <w:sz w:val="24"/>
          <w:szCs w:val="24"/>
        </w:rPr>
        <w:t xml:space="preserve">pada  Calon Pengantin  di wilayah kerja Puskesmas </w:t>
      </w:r>
      <w:r>
        <w:rPr>
          <w:sz w:val="24"/>
          <w:szCs w:val="24"/>
        </w:rPr>
        <w:t xml:space="preserve"> </w:t>
      </w:r>
      <w:r w:rsidRPr="000545A3">
        <w:rPr>
          <w:sz w:val="24"/>
          <w:szCs w:val="24"/>
        </w:rPr>
        <w:t>di kota Banjarmasin Tahun 2013</w:t>
      </w:r>
    </w:p>
    <w:tbl>
      <w:tblPr>
        <w:tblW w:w="0" w:type="auto"/>
        <w:jc w:val="center"/>
        <w:tblInd w:w="1242" w:type="dxa"/>
        <w:tblBorders>
          <w:top w:val="single" w:sz="4" w:space="0" w:color="auto"/>
          <w:bottom w:val="single" w:sz="4" w:space="0" w:color="auto"/>
          <w:insideH w:val="single" w:sz="4" w:space="0" w:color="auto"/>
        </w:tblBorders>
        <w:tblLayout w:type="fixed"/>
        <w:tblLook w:val="01E0"/>
      </w:tblPr>
      <w:tblGrid>
        <w:gridCol w:w="461"/>
        <w:gridCol w:w="1240"/>
        <w:gridCol w:w="426"/>
        <w:gridCol w:w="567"/>
      </w:tblGrid>
      <w:tr w:rsidR="00AD7CDA" w:rsidRPr="000545A3" w:rsidTr="00BC04B3">
        <w:trPr>
          <w:jc w:val="center"/>
        </w:trPr>
        <w:tc>
          <w:tcPr>
            <w:tcW w:w="461" w:type="dxa"/>
            <w:vMerge w:val="restart"/>
            <w:shd w:val="clear" w:color="auto" w:fill="auto"/>
            <w:vAlign w:val="center"/>
          </w:tcPr>
          <w:p w:rsidR="00AD7CDA" w:rsidRPr="000545A3" w:rsidRDefault="00AD7CDA" w:rsidP="00BC04B3">
            <w:pPr>
              <w:tabs>
                <w:tab w:val="left" w:pos="900"/>
                <w:tab w:val="left" w:pos="1080"/>
              </w:tabs>
              <w:jc w:val="center"/>
              <w:rPr>
                <w:lang w:eastAsia="id-ID"/>
              </w:rPr>
            </w:pPr>
            <w:r w:rsidRPr="000545A3">
              <w:rPr>
                <w:lang w:eastAsia="id-ID"/>
              </w:rPr>
              <w:t>No</w:t>
            </w:r>
          </w:p>
        </w:tc>
        <w:tc>
          <w:tcPr>
            <w:tcW w:w="1240" w:type="dxa"/>
            <w:vMerge w:val="restart"/>
            <w:shd w:val="clear" w:color="auto" w:fill="auto"/>
            <w:vAlign w:val="center"/>
          </w:tcPr>
          <w:p w:rsidR="00AD7CDA" w:rsidRPr="000545A3" w:rsidRDefault="00AD7CDA" w:rsidP="00BC04B3">
            <w:pPr>
              <w:tabs>
                <w:tab w:val="left" w:pos="900"/>
                <w:tab w:val="left" w:pos="1080"/>
              </w:tabs>
              <w:jc w:val="center"/>
              <w:rPr>
                <w:lang w:eastAsia="id-ID"/>
              </w:rPr>
            </w:pPr>
            <w:r w:rsidRPr="000545A3">
              <w:rPr>
                <w:lang w:eastAsia="id-ID"/>
              </w:rPr>
              <w:t>Umur</w:t>
            </w:r>
          </w:p>
        </w:tc>
        <w:tc>
          <w:tcPr>
            <w:tcW w:w="993" w:type="dxa"/>
            <w:gridSpan w:val="2"/>
            <w:shd w:val="clear" w:color="auto" w:fill="auto"/>
            <w:vAlign w:val="center"/>
          </w:tcPr>
          <w:p w:rsidR="00AD7CDA" w:rsidRPr="000545A3" w:rsidRDefault="00AD7CDA" w:rsidP="00BC04B3">
            <w:pPr>
              <w:tabs>
                <w:tab w:val="left" w:pos="900"/>
                <w:tab w:val="left" w:pos="1080"/>
              </w:tabs>
              <w:jc w:val="center"/>
              <w:rPr>
                <w:lang w:eastAsia="id-ID"/>
              </w:rPr>
            </w:pPr>
            <w:r w:rsidRPr="000545A3">
              <w:rPr>
                <w:lang w:eastAsia="id-ID"/>
              </w:rPr>
              <w:t>Jumlah</w:t>
            </w:r>
          </w:p>
        </w:tc>
      </w:tr>
      <w:tr w:rsidR="00AD7CDA" w:rsidRPr="000545A3" w:rsidTr="00BC04B3">
        <w:trPr>
          <w:trHeight w:val="295"/>
          <w:jc w:val="center"/>
        </w:trPr>
        <w:tc>
          <w:tcPr>
            <w:tcW w:w="461" w:type="dxa"/>
            <w:vMerge/>
            <w:shd w:val="clear" w:color="auto" w:fill="auto"/>
          </w:tcPr>
          <w:p w:rsidR="00AD7CDA" w:rsidRPr="000545A3" w:rsidRDefault="00AD7CDA" w:rsidP="00BC04B3">
            <w:pPr>
              <w:tabs>
                <w:tab w:val="left" w:pos="900"/>
                <w:tab w:val="left" w:pos="1080"/>
              </w:tabs>
              <w:jc w:val="center"/>
              <w:rPr>
                <w:lang w:eastAsia="id-ID"/>
              </w:rPr>
            </w:pPr>
          </w:p>
        </w:tc>
        <w:tc>
          <w:tcPr>
            <w:tcW w:w="1240" w:type="dxa"/>
            <w:vMerge/>
            <w:shd w:val="clear" w:color="auto" w:fill="auto"/>
          </w:tcPr>
          <w:p w:rsidR="00AD7CDA" w:rsidRPr="000545A3" w:rsidRDefault="00AD7CDA" w:rsidP="00BC04B3">
            <w:pPr>
              <w:tabs>
                <w:tab w:val="left" w:pos="900"/>
                <w:tab w:val="left" w:pos="1080"/>
              </w:tabs>
              <w:jc w:val="center"/>
              <w:rPr>
                <w:lang w:eastAsia="id-ID"/>
              </w:rPr>
            </w:pPr>
          </w:p>
        </w:tc>
        <w:tc>
          <w:tcPr>
            <w:tcW w:w="426" w:type="dxa"/>
            <w:shd w:val="clear" w:color="auto" w:fill="auto"/>
            <w:vAlign w:val="center"/>
          </w:tcPr>
          <w:p w:rsidR="00AD7CDA" w:rsidRPr="000545A3" w:rsidRDefault="00AD7CDA" w:rsidP="00BC04B3">
            <w:pPr>
              <w:tabs>
                <w:tab w:val="left" w:pos="900"/>
                <w:tab w:val="left" w:pos="1080"/>
              </w:tabs>
              <w:jc w:val="center"/>
              <w:rPr>
                <w:i/>
                <w:lang w:eastAsia="id-ID"/>
              </w:rPr>
            </w:pPr>
            <w:r w:rsidRPr="000545A3">
              <w:rPr>
                <w:i/>
                <w:lang w:eastAsia="id-ID"/>
              </w:rPr>
              <w:t>F</w:t>
            </w:r>
          </w:p>
        </w:tc>
        <w:tc>
          <w:tcPr>
            <w:tcW w:w="567" w:type="dxa"/>
            <w:shd w:val="clear" w:color="auto" w:fill="auto"/>
            <w:vAlign w:val="center"/>
          </w:tcPr>
          <w:p w:rsidR="00AD7CDA" w:rsidRPr="000545A3" w:rsidRDefault="00AD7CDA" w:rsidP="00BC04B3">
            <w:pPr>
              <w:tabs>
                <w:tab w:val="left" w:pos="900"/>
                <w:tab w:val="left" w:pos="1080"/>
              </w:tabs>
              <w:jc w:val="center"/>
              <w:rPr>
                <w:lang w:eastAsia="id-ID"/>
              </w:rPr>
            </w:pPr>
            <w:r w:rsidRPr="000545A3">
              <w:rPr>
                <w:lang w:eastAsia="id-ID"/>
              </w:rPr>
              <w:t>%</w:t>
            </w:r>
          </w:p>
        </w:tc>
      </w:tr>
      <w:tr w:rsidR="00AD7CDA" w:rsidRPr="000545A3" w:rsidTr="00BC04B3">
        <w:trPr>
          <w:jc w:val="center"/>
        </w:trPr>
        <w:tc>
          <w:tcPr>
            <w:tcW w:w="461" w:type="dxa"/>
          </w:tcPr>
          <w:p w:rsidR="00AD7CDA" w:rsidRPr="000545A3" w:rsidRDefault="00AD7CDA" w:rsidP="00BC04B3">
            <w:pPr>
              <w:tabs>
                <w:tab w:val="left" w:pos="900"/>
                <w:tab w:val="left" w:pos="1080"/>
              </w:tabs>
              <w:jc w:val="center"/>
              <w:rPr>
                <w:lang w:eastAsia="id-ID"/>
              </w:rPr>
            </w:pPr>
            <w:r w:rsidRPr="000545A3">
              <w:rPr>
                <w:lang w:eastAsia="id-ID"/>
              </w:rPr>
              <w:t>1</w:t>
            </w:r>
          </w:p>
        </w:tc>
        <w:tc>
          <w:tcPr>
            <w:tcW w:w="1240" w:type="dxa"/>
          </w:tcPr>
          <w:p w:rsidR="00AD7CDA" w:rsidRPr="000545A3" w:rsidRDefault="00AD7CDA" w:rsidP="00BC04B3">
            <w:pPr>
              <w:tabs>
                <w:tab w:val="left" w:pos="900"/>
                <w:tab w:val="left" w:pos="1080"/>
              </w:tabs>
              <w:jc w:val="center"/>
              <w:rPr>
                <w:lang w:eastAsia="id-ID"/>
              </w:rPr>
            </w:pPr>
            <w:r w:rsidRPr="000545A3">
              <w:rPr>
                <w:lang w:eastAsia="id-ID"/>
              </w:rPr>
              <w:t>Hamil</w:t>
            </w:r>
          </w:p>
        </w:tc>
        <w:tc>
          <w:tcPr>
            <w:tcW w:w="426" w:type="dxa"/>
          </w:tcPr>
          <w:p w:rsidR="00AD7CDA" w:rsidRPr="000545A3" w:rsidRDefault="00AD7CDA" w:rsidP="00BC04B3">
            <w:pPr>
              <w:tabs>
                <w:tab w:val="left" w:pos="900"/>
                <w:tab w:val="left" w:pos="1080"/>
              </w:tabs>
              <w:jc w:val="center"/>
              <w:rPr>
                <w:lang w:eastAsia="id-ID"/>
              </w:rPr>
            </w:pPr>
            <w:r w:rsidRPr="000545A3">
              <w:rPr>
                <w:lang w:eastAsia="id-ID"/>
              </w:rPr>
              <w:t>13</w:t>
            </w:r>
          </w:p>
        </w:tc>
        <w:tc>
          <w:tcPr>
            <w:tcW w:w="567" w:type="dxa"/>
            <w:vAlign w:val="center"/>
          </w:tcPr>
          <w:p w:rsidR="00AD7CDA" w:rsidRPr="000545A3" w:rsidRDefault="00AD7CDA" w:rsidP="00BC04B3">
            <w:pPr>
              <w:tabs>
                <w:tab w:val="left" w:pos="900"/>
                <w:tab w:val="left" w:pos="1080"/>
              </w:tabs>
              <w:jc w:val="center"/>
              <w:rPr>
                <w:lang w:eastAsia="id-ID"/>
              </w:rPr>
            </w:pPr>
            <w:r w:rsidRPr="000545A3">
              <w:rPr>
                <w:lang w:eastAsia="id-ID"/>
              </w:rPr>
              <w:t>34.2</w:t>
            </w:r>
          </w:p>
        </w:tc>
      </w:tr>
      <w:tr w:rsidR="00AD7CDA" w:rsidRPr="000545A3" w:rsidTr="00BC04B3">
        <w:trPr>
          <w:jc w:val="center"/>
        </w:trPr>
        <w:tc>
          <w:tcPr>
            <w:tcW w:w="461" w:type="dxa"/>
          </w:tcPr>
          <w:p w:rsidR="00AD7CDA" w:rsidRPr="000545A3" w:rsidRDefault="00AD7CDA" w:rsidP="00BC04B3">
            <w:pPr>
              <w:tabs>
                <w:tab w:val="left" w:pos="900"/>
                <w:tab w:val="left" w:pos="1080"/>
              </w:tabs>
              <w:jc w:val="center"/>
              <w:rPr>
                <w:lang w:eastAsia="id-ID"/>
              </w:rPr>
            </w:pPr>
            <w:r w:rsidRPr="000545A3">
              <w:rPr>
                <w:lang w:eastAsia="id-ID"/>
              </w:rPr>
              <w:t>2</w:t>
            </w:r>
          </w:p>
        </w:tc>
        <w:tc>
          <w:tcPr>
            <w:tcW w:w="1240" w:type="dxa"/>
          </w:tcPr>
          <w:p w:rsidR="00AD7CDA" w:rsidRPr="000545A3" w:rsidRDefault="00AD7CDA" w:rsidP="00BC04B3">
            <w:pPr>
              <w:tabs>
                <w:tab w:val="left" w:pos="900"/>
                <w:tab w:val="left" w:pos="1080"/>
              </w:tabs>
              <w:jc w:val="center"/>
              <w:rPr>
                <w:lang w:eastAsia="id-ID"/>
              </w:rPr>
            </w:pPr>
            <w:r w:rsidRPr="000545A3">
              <w:rPr>
                <w:lang w:eastAsia="id-ID"/>
              </w:rPr>
              <w:t>Tidak hamil</w:t>
            </w:r>
          </w:p>
        </w:tc>
        <w:tc>
          <w:tcPr>
            <w:tcW w:w="426" w:type="dxa"/>
          </w:tcPr>
          <w:p w:rsidR="00AD7CDA" w:rsidRPr="000545A3" w:rsidRDefault="00AD7CDA" w:rsidP="00BC04B3">
            <w:pPr>
              <w:tabs>
                <w:tab w:val="left" w:pos="900"/>
                <w:tab w:val="left" w:pos="1080"/>
              </w:tabs>
              <w:jc w:val="center"/>
              <w:rPr>
                <w:lang w:eastAsia="id-ID"/>
              </w:rPr>
            </w:pPr>
            <w:r w:rsidRPr="000545A3">
              <w:rPr>
                <w:lang w:eastAsia="id-ID"/>
              </w:rPr>
              <w:t>25</w:t>
            </w:r>
          </w:p>
        </w:tc>
        <w:tc>
          <w:tcPr>
            <w:tcW w:w="567" w:type="dxa"/>
          </w:tcPr>
          <w:p w:rsidR="00AD7CDA" w:rsidRPr="000545A3" w:rsidRDefault="00AD7CDA" w:rsidP="00BC04B3">
            <w:pPr>
              <w:tabs>
                <w:tab w:val="left" w:pos="900"/>
                <w:tab w:val="left" w:pos="1080"/>
              </w:tabs>
              <w:jc w:val="center"/>
              <w:rPr>
                <w:lang w:eastAsia="id-ID"/>
              </w:rPr>
            </w:pPr>
            <w:r w:rsidRPr="000545A3">
              <w:rPr>
                <w:lang w:eastAsia="id-ID"/>
              </w:rPr>
              <w:t>65,8</w:t>
            </w:r>
          </w:p>
        </w:tc>
      </w:tr>
      <w:tr w:rsidR="00AD7CDA" w:rsidRPr="000545A3" w:rsidTr="00BC04B3">
        <w:trPr>
          <w:jc w:val="center"/>
        </w:trPr>
        <w:tc>
          <w:tcPr>
            <w:tcW w:w="1701" w:type="dxa"/>
            <w:gridSpan w:val="2"/>
          </w:tcPr>
          <w:p w:rsidR="00AD7CDA" w:rsidRPr="000545A3" w:rsidRDefault="00AD7CDA" w:rsidP="00BC04B3">
            <w:pPr>
              <w:tabs>
                <w:tab w:val="left" w:pos="900"/>
                <w:tab w:val="left" w:pos="1080"/>
              </w:tabs>
              <w:jc w:val="center"/>
              <w:rPr>
                <w:lang w:eastAsia="id-ID"/>
              </w:rPr>
            </w:pPr>
            <w:r w:rsidRPr="000545A3">
              <w:rPr>
                <w:lang w:eastAsia="id-ID"/>
              </w:rPr>
              <w:t xml:space="preserve">Jumlah </w:t>
            </w:r>
          </w:p>
        </w:tc>
        <w:tc>
          <w:tcPr>
            <w:tcW w:w="426" w:type="dxa"/>
          </w:tcPr>
          <w:p w:rsidR="00AD7CDA" w:rsidRPr="000545A3" w:rsidRDefault="00AD7CDA" w:rsidP="00BC04B3">
            <w:pPr>
              <w:tabs>
                <w:tab w:val="left" w:pos="900"/>
                <w:tab w:val="left" w:pos="1080"/>
              </w:tabs>
              <w:jc w:val="center"/>
              <w:rPr>
                <w:lang w:eastAsia="id-ID"/>
              </w:rPr>
            </w:pPr>
            <w:r w:rsidRPr="000545A3">
              <w:rPr>
                <w:lang w:eastAsia="id-ID"/>
              </w:rPr>
              <w:t>38</w:t>
            </w:r>
          </w:p>
        </w:tc>
        <w:tc>
          <w:tcPr>
            <w:tcW w:w="567" w:type="dxa"/>
          </w:tcPr>
          <w:p w:rsidR="00AD7CDA" w:rsidRPr="000545A3" w:rsidRDefault="00AD7CDA" w:rsidP="00BC04B3">
            <w:pPr>
              <w:tabs>
                <w:tab w:val="left" w:pos="900"/>
                <w:tab w:val="left" w:pos="1080"/>
              </w:tabs>
              <w:jc w:val="center"/>
              <w:rPr>
                <w:lang w:eastAsia="id-ID"/>
              </w:rPr>
            </w:pPr>
            <w:r w:rsidRPr="000545A3">
              <w:rPr>
                <w:lang w:eastAsia="id-ID"/>
              </w:rPr>
              <w:t xml:space="preserve">100 </w:t>
            </w:r>
          </w:p>
        </w:tc>
      </w:tr>
    </w:tbl>
    <w:p w:rsidR="00AD7CDA" w:rsidRPr="000545A3" w:rsidRDefault="00AD7CDA" w:rsidP="00AD7CDA">
      <w:pPr>
        <w:tabs>
          <w:tab w:val="left" w:pos="1080"/>
        </w:tabs>
        <w:jc w:val="center"/>
        <w:rPr>
          <w:sz w:val="24"/>
          <w:szCs w:val="24"/>
        </w:rPr>
      </w:pPr>
      <w:r w:rsidRPr="000545A3">
        <w:rPr>
          <w:sz w:val="24"/>
          <w:szCs w:val="24"/>
        </w:rPr>
        <w:t>Sumber : Data Primer Tahun 2013</w:t>
      </w:r>
    </w:p>
    <w:p w:rsidR="00AD7CDA" w:rsidRDefault="00AD7CDA" w:rsidP="00AD7CDA">
      <w:pPr>
        <w:pStyle w:val="ListParagraph"/>
        <w:spacing w:after="0" w:line="240" w:lineRule="auto"/>
        <w:ind w:left="709" w:firstLine="567"/>
        <w:jc w:val="both"/>
        <w:rPr>
          <w:rFonts w:ascii="Times New Roman" w:hAnsi="Times New Roman"/>
          <w:sz w:val="24"/>
          <w:szCs w:val="24"/>
        </w:rPr>
      </w:pPr>
      <w:r w:rsidRPr="000545A3">
        <w:rPr>
          <w:rFonts w:ascii="Times New Roman" w:hAnsi="Times New Roman"/>
          <w:sz w:val="24"/>
          <w:szCs w:val="24"/>
        </w:rPr>
        <w:t xml:space="preserve">  Tabel 4.1    Menunjukkan  bahwa  dari 38  Responden  sebanyak   13 orang  (36,8 % ) dinyatakan positif hamil.</w:t>
      </w:r>
    </w:p>
    <w:p w:rsidR="00AD7CDA" w:rsidRPr="0082767F" w:rsidRDefault="00AD7CDA" w:rsidP="00AD7CDA">
      <w:pPr>
        <w:pStyle w:val="ListParagraph"/>
        <w:spacing w:after="0" w:line="240" w:lineRule="auto"/>
        <w:ind w:left="709" w:firstLine="567"/>
        <w:jc w:val="both"/>
        <w:rPr>
          <w:rFonts w:ascii="Times New Roman" w:hAnsi="Times New Roman"/>
          <w:sz w:val="24"/>
          <w:szCs w:val="24"/>
        </w:rPr>
      </w:pPr>
    </w:p>
    <w:p w:rsidR="00AD7CDA" w:rsidRPr="008B7C9B" w:rsidRDefault="00AD7CDA" w:rsidP="00AD7CDA">
      <w:pPr>
        <w:pStyle w:val="ListParagraph"/>
        <w:numPr>
          <w:ilvl w:val="0"/>
          <w:numId w:val="21"/>
        </w:numPr>
        <w:spacing w:after="0" w:line="240" w:lineRule="auto"/>
        <w:jc w:val="both"/>
        <w:rPr>
          <w:rFonts w:ascii="Times New Roman" w:hAnsi="Times New Roman"/>
          <w:sz w:val="24"/>
          <w:szCs w:val="24"/>
        </w:rPr>
      </w:pPr>
      <w:r w:rsidRPr="008B7C9B">
        <w:rPr>
          <w:rFonts w:ascii="Times New Roman" w:hAnsi="Times New Roman"/>
          <w:sz w:val="24"/>
          <w:szCs w:val="24"/>
        </w:rPr>
        <w:t>Umur</w:t>
      </w:r>
    </w:p>
    <w:p w:rsidR="00AD7CDA" w:rsidRPr="008B7C9B" w:rsidRDefault="00AD7CDA" w:rsidP="00AD7CDA">
      <w:pPr>
        <w:pStyle w:val="ListParagraph"/>
        <w:spacing w:after="0" w:line="240" w:lineRule="auto"/>
        <w:ind w:left="0"/>
        <w:jc w:val="center"/>
        <w:rPr>
          <w:rFonts w:ascii="Times New Roman" w:hAnsi="Times New Roman"/>
          <w:sz w:val="24"/>
          <w:szCs w:val="24"/>
        </w:rPr>
      </w:pPr>
      <w:r w:rsidRPr="008B7C9B">
        <w:rPr>
          <w:rFonts w:ascii="Times New Roman" w:hAnsi="Times New Roman"/>
          <w:sz w:val="24"/>
          <w:szCs w:val="24"/>
        </w:rPr>
        <w:t>Tabel  4.2 Distribusi   Frekuensi   Responden  Berdasarkan  Umur  Calon Pengantin diwilayah kerja Puskesmas di kota Banjarmasin Tahun 2013</w:t>
      </w:r>
    </w:p>
    <w:tbl>
      <w:tblPr>
        <w:tblW w:w="0" w:type="auto"/>
        <w:jc w:val="center"/>
        <w:tblInd w:w="1242" w:type="dxa"/>
        <w:tblBorders>
          <w:top w:val="single" w:sz="4" w:space="0" w:color="auto"/>
          <w:bottom w:val="single" w:sz="4" w:space="0" w:color="auto"/>
          <w:insideH w:val="single" w:sz="4" w:space="0" w:color="auto"/>
        </w:tblBorders>
        <w:tblLayout w:type="fixed"/>
        <w:tblLook w:val="01E0"/>
      </w:tblPr>
      <w:tblGrid>
        <w:gridCol w:w="461"/>
        <w:gridCol w:w="957"/>
        <w:gridCol w:w="425"/>
        <w:gridCol w:w="567"/>
      </w:tblGrid>
      <w:tr w:rsidR="00AD7CDA" w:rsidRPr="008B7C9B" w:rsidTr="00BC04B3">
        <w:trPr>
          <w:jc w:val="center"/>
        </w:trPr>
        <w:tc>
          <w:tcPr>
            <w:tcW w:w="461" w:type="dxa"/>
            <w:vMerge w:val="restart"/>
            <w:shd w:val="clear" w:color="auto" w:fill="auto"/>
            <w:vAlign w:val="center"/>
          </w:tcPr>
          <w:p w:rsidR="00AD7CDA" w:rsidRPr="008B7C9B" w:rsidRDefault="00AD7CDA" w:rsidP="00BC04B3">
            <w:pPr>
              <w:tabs>
                <w:tab w:val="left" w:pos="900"/>
                <w:tab w:val="left" w:pos="1080"/>
              </w:tabs>
              <w:jc w:val="center"/>
              <w:rPr>
                <w:lang w:eastAsia="id-ID"/>
              </w:rPr>
            </w:pPr>
            <w:r w:rsidRPr="008B7C9B">
              <w:rPr>
                <w:lang w:eastAsia="id-ID"/>
              </w:rPr>
              <w:t>No</w:t>
            </w:r>
          </w:p>
        </w:tc>
        <w:tc>
          <w:tcPr>
            <w:tcW w:w="957" w:type="dxa"/>
            <w:vMerge w:val="restart"/>
            <w:shd w:val="clear" w:color="auto" w:fill="auto"/>
            <w:vAlign w:val="center"/>
          </w:tcPr>
          <w:p w:rsidR="00AD7CDA" w:rsidRPr="008B7C9B" w:rsidRDefault="00AD7CDA" w:rsidP="00BC04B3">
            <w:pPr>
              <w:tabs>
                <w:tab w:val="left" w:pos="900"/>
                <w:tab w:val="left" w:pos="1080"/>
              </w:tabs>
              <w:jc w:val="center"/>
              <w:rPr>
                <w:lang w:eastAsia="id-ID"/>
              </w:rPr>
            </w:pPr>
            <w:r w:rsidRPr="008B7C9B">
              <w:rPr>
                <w:lang w:eastAsia="id-ID"/>
              </w:rPr>
              <w:t>Umur</w:t>
            </w:r>
          </w:p>
        </w:tc>
        <w:tc>
          <w:tcPr>
            <w:tcW w:w="992" w:type="dxa"/>
            <w:gridSpan w:val="2"/>
            <w:shd w:val="clear" w:color="auto" w:fill="auto"/>
            <w:vAlign w:val="center"/>
          </w:tcPr>
          <w:p w:rsidR="00AD7CDA" w:rsidRPr="008B7C9B" w:rsidRDefault="00AD7CDA" w:rsidP="00BC04B3">
            <w:pPr>
              <w:tabs>
                <w:tab w:val="left" w:pos="900"/>
                <w:tab w:val="left" w:pos="1080"/>
              </w:tabs>
              <w:jc w:val="center"/>
              <w:rPr>
                <w:lang w:eastAsia="id-ID"/>
              </w:rPr>
            </w:pPr>
            <w:r w:rsidRPr="008B7C9B">
              <w:rPr>
                <w:lang w:eastAsia="id-ID"/>
              </w:rPr>
              <w:t>Jumlah</w:t>
            </w:r>
          </w:p>
        </w:tc>
      </w:tr>
      <w:tr w:rsidR="00AD7CDA" w:rsidRPr="008B7C9B" w:rsidTr="00BC04B3">
        <w:trPr>
          <w:trHeight w:val="295"/>
          <w:jc w:val="center"/>
        </w:trPr>
        <w:tc>
          <w:tcPr>
            <w:tcW w:w="461" w:type="dxa"/>
            <w:vMerge/>
            <w:shd w:val="clear" w:color="auto" w:fill="auto"/>
          </w:tcPr>
          <w:p w:rsidR="00AD7CDA" w:rsidRPr="008B7C9B" w:rsidRDefault="00AD7CDA" w:rsidP="00BC04B3">
            <w:pPr>
              <w:tabs>
                <w:tab w:val="left" w:pos="900"/>
                <w:tab w:val="left" w:pos="1080"/>
              </w:tabs>
              <w:jc w:val="center"/>
              <w:rPr>
                <w:lang w:eastAsia="id-ID"/>
              </w:rPr>
            </w:pPr>
          </w:p>
        </w:tc>
        <w:tc>
          <w:tcPr>
            <w:tcW w:w="957" w:type="dxa"/>
            <w:vMerge/>
            <w:shd w:val="clear" w:color="auto" w:fill="auto"/>
          </w:tcPr>
          <w:p w:rsidR="00AD7CDA" w:rsidRPr="008B7C9B" w:rsidRDefault="00AD7CDA" w:rsidP="00BC04B3">
            <w:pPr>
              <w:tabs>
                <w:tab w:val="left" w:pos="900"/>
                <w:tab w:val="left" w:pos="1080"/>
              </w:tabs>
              <w:jc w:val="center"/>
              <w:rPr>
                <w:lang w:eastAsia="id-ID"/>
              </w:rPr>
            </w:pPr>
          </w:p>
        </w:tc>
        <w:tc>
          <w:tcPr>
            <w:tcW w:w="425" w:type="dxa"/>
            <w:shd w:val="clear" w:color="auto" w:fill="auto"/>
            <w:vAlign w:val="center"/>
          </w:tcPr>
          <w:p w:rsidR="00AD7CDA" w:rsidRPr="008B7C9B" w:rsidRDefault="00AD7CDA" w:rsidP="00BC04B3">
            <w:pPr>
              <w:tabs>
                <w:tab w:val="left" w:pos="900"/>
                <w:tab w:val="left" w:pos="1080"/>
              </w:tabs>
              <w:jc w:val="center"/>
              <w:rPr>
                <w:i/>
                <w:lang w:eastAsia="id-ID"/>
              </w:rPr>
            </w:pPr>
            <w:r w:rsidRPr="008B7C9B">
              <w:rPr>
                <w:i/>
                <w:lang w:eastAsia="id-ID"/>
              </w:rPr>
              <w:t>F</w:t>
            </w:r>
          </w:p>
        </w:tc>
        <w:tc>
          <w:tcPr>
            <w:tcW w:w="567" w:type="dxa"/>
            <w:shd w:val="clear" w:color="auto" w:fill="auto"/>
            <w:vAlign w:val="center"/>
          </w:tcPr>
          <w:p w:rsidR="00AD7CDA" w:rsidRPr="008B7C9B" w:rsidRDefault="00AD7CDA" w:rsidP="00BC04B3">
            <w:pPr>
              <w:tabs>
                <w:tab w:val="left" w:pos="900"/>
                <w:tab w:val="left" w:pos="1080"/>
              </w:tabs>
              <w:jc w:val="center"/>
              <w:rPr>
                <w:lang w:eastAsia="id-ID"/>
              </w:rPr>
            </w:pPr>
            <w:r w:rsidRPr="008B7C9B">
              <w:rPr>
                <w:lang w:eastAsia="id-ID"/>
              </w:rPr>
              <w:t>%</w:t>
            </w:r>
          </w:p>
        </w:tc>
      </w:tr>
      <w:tr w:rsidR="00AD7CDA" w:rsidRPr="008B7C9B" w:rsidTr="00BC04B3">
        <w:trPr>
          <w:jc w:val="center"/>
        </w:trPr>
        <w:tc>
          <w:tcPr>
            <w:tcW w:w="461" w:type="dxa"/>
            <w:shd w:val="clear" w:color="auto" w:fill="auto"/>
          </w:tcPr>
          <w:p w:rsidR="00AD7CDA" w:rsidRPr="008B7C9B" w:rsidRDefault="00AD7CDA" w:rsidP="00BC04B3">
            <w:pPr>
              <w:tabs>
                <w:tab w:val="left" w:pos="900"/>
                <w:tab w:val="left" w:pos="1080"/>
              </w:tabs>
              <w:jc w:val="center"/>
              <w:rPr>
                <w:lang w:eastAsia="id-ID"/>
              </w:rPr>
            </w:pPr>
            <w:r w:rsidRPr="008B7C9B">
              <w:rPr>
                <w:lang w:eastAsia="id-ID"/>
              </w:rPr>
              <w:t>1</w:t>
            </w:r>
          </w:p>
        </w:tc>
        <w:tc>
          <w:tcPr>
            <w:tcW w:w="957" w:type="dxa"/>
            <w:shd w:val="clear" w:color="auto" w:fill="auto"/>
          </w:tcPr>
          <w:p w:rsidR="00AD7CDA" w:rsidRPr="008B7C9B" w:rsidRDefault="00AD7CDA" w:rsidP="00BC04B3">
            <w:pPr>
              <w:tabs>
                <w:tab w:val="left" w:pos="900"/>
                <w:tab w:val="left" w:pos="1080"/>
              </w:tabs>
              <w:jc w:val="center"/>
              <w:rPr>
                <w:lang w:eastAsia="id-ID"/>
              </w:rPr>
            </w:pPr>
            <w:r w:rsidRPr="008B7C9B">
              <w:rPr>
                <w:lang w:eastAsia="id-ID"/>
              </w:rPr>
              <w:t>16 tahun</w:t>
            </w:r>
          </w:p>
        </w:tc>
        <w:tc>
          <w:tcPr>
            <w:tcW w:w="425" w:type="dxa"/>
            <w:shd w:val="clear" w:color="auto" w:fill="auto"/>
          </w:tcPr>
          <w:p w:rsidR="00AD7CDA" w:rsidRPr="008B7C9B" w:rsidRDefault="00AD7CDA" w:rsidP="00BC04B3">
            <w:pPr>
              <w:tabs>
                <w:tab w:val="left" w:pos="900"/>
                <w:tab w:val="left" w:pos="1080"/>
              </w:tabs>
              <w:jc w:val="center"/>
              <w:rPr>
                <w:lang w:eastAsia="id-ID"/>
              </w:rPr>
            </w:pPr>
            <w:r w:rsidRPr="008B7C9B">
              <w:rPr>
                <w:lang w:eastAsia="id-ID"/>
              </w:rPr>
              <w:t>5</w:t>
            </w:r>
          </w:p>
        </w:tc>
        <w:tc>
          <w:tcPr>
            <w:tcW w:w="567" w:type="dxa"/>
            <w:shd w:val="clear" w:color="auto" w:fill="auto"/>
            <w:vAlign w:val="center"/>
          </w:tcPr>
          <w:p w:rsidR="00AD7CDA" w:rsidRPr="008B7C9B" w:rsidRDefault="00AD7CDA" w:rsidP="00BC04B3">
            <w:pPr>
              <w:tabs>
                <w:tab w:val="left" w:pos="900"/>
                <w:tab w:val="left" w:pos="1080"/>
              </w:tabs>
              <w:jc w:val="center"/>
              <w:rPr>
                <w:lang w:eastAsia="id-ID"/>
              </w:rPr>
            </w:pPr>
            <w:r w:rsidRPr="008B7C9B">
              <w:rPr>
                <w:lang w:eastAsia="id-ID"/>
              </w:rPr>
              <w:t>21.1</w:t>
            </w:r>
          </w:p>
        </w:tc>
      </w:tr>
      <w:tr w:rsidR="00AD7CDA" w:rsidRPr="008B7C9B" w:rsidTr="00BC04B3">
        <w:trPr>
          <w:jc w:val="center"/>
        </w:trPr>
        <w:tc>
          <w:tcPr>
            <w:tcW w:w="461" w:type="dxa"/>
            <w:shd w:val="clear" w:color="auto" w:fill="auto"/>
          </w:tcPr>
          <w:p w:rsidR="00AD7CDA" w:rsidRPr="008B7C9B" w:rsidRDefault="00AD7CDA" w:rsidP="00BC04B3">
            <w:pPr>
              <w:tabs>
                <w:tab w:val="left" w:pos="900"/>
                <w:tab w:val="left" w:pos="1080"/>
              </w:tabs>
              <w:jc w:val="center"/>
              <w:rPr>
                <w:lang w:eastAsia="id-ID"/>
              </w:rPr>
            </w:pPr>
            <w:r w:rsidRPr="008B7C9B">
              <w:rPr>
                <w:lang w:eastAsia="id-ID"/>
              </w:rPr>
              <w:t>2</w:t>
            </w:r>
          </w:p>
        </w:tc>
        <w:tc>
          <w:tcPr>
            <w:tcW w:w="957" w:type="dxa"/>
            <w:shd w:val="clear" w:color="auto" w:fill="auto"/>
          </w:tcPr>
          <w:p w:rsidR="00AD7CDA" w:rsidRPr="008B7C9B" w:rsidRDefault="00AD7CDA" w:rsidP="00BC04B3">
            <w:pPr>
              <w:tabs>
                <w:tab w:val="left" w:pos="900"/>
                <w:tab w:val="left" w:pos="1080"/>
              </w:tabs>
              <w:jc w:val="center"/>
              <w:rPr>
                <w:lang w:eastAsia="id-ID"/>
              </w:rPr>
            </w:pPr>
            <w:r w:rsidRPr="008B7C9B">
              <w:rPr>
                <w:lang w:eastAsia="id-ID"/>
              </w:rPr>
              <w:t>17 tahun</w:t>
            </w:r>
          </w:p>
        </w:tc>
        <w:tc>
          <w:tcPr>
            <w:tcW w:w="425" w:type="dxa"/>
            <w:shd w:val="clear" w:color="auto" w:fill="auto"/>
          </w:tcPr>
          <w:p w:rsidR="00AD7CDA" w:rsidRPr="008B7C9B" w:rsidRDefault="00AD7CDA" w:rsidP="00BC04B3">
            <w:pPr>
              <w:tabs>
                <w:tab w:val="left" w:pos="900"/>
                <w:tab w:val="left" w:pos="1080"/>
              </w:tabs>
              <w:jc w:val="center"/>
              <w:rPr>
                <w:lang w:eastAsia="id-ID"/>
              </w:rPr>
            </w:pPr>
            <w:r w:rsidRPr="008B7C9B">
              <w:rPr>
                <w:lang w:eastAsia="id-ID"/>
              </w:rPr>
              <w:t>8</w:t>
            </w:r>
          </w:p>
        </w:tc>
        <w:tc>
          <w:tcPr>
            <w:tcW w:w="567" w:type="dxa"/>
            <w:shd w:val="clear" w:color="auto" w:fill="auto"/>
          </w:tcPr>
          <w:p w:rsidR="00AD7CDA" w:rsidRPr="008B7C9B" w:rsidRDefault="00AD7CDA" w:rsidP="00BC04B3">
            <w:pPr>
              <w:tabs>
                <w:tab w:val="left" w:pos="900"/>
                <w:tab w:val="left" w:pos="1080"/>
              </w:tabs>
              <w:jc w:val="center"/>
              <w:rPr>
                <w:lang w:eastAsia="id-ID"/>
              </w:rPr>
            </w:pPr>
            <w:r w:rsidRPr="008B7C9B">
              <w:rPr>
                <w:lang w:eastAsia="id-ID"/>
              </w:rPr>
              <w:t>13.2</w:t>
            </w:r>
          </w:p>
        </w:tc>
      </w:tr>
      <w:tr w:rsidR="00AD7CDA" w:rsidRPr="008B7C9B" w:rsidTr="00BC04B3">
        <w:trPr>
          <w:jc w:val="center"/>
        </w:trPr>
        <w:tc>
          <w:tcPr>
            <w:tcW w:w="461" w:type="dxa"/>
            <w:shd w:val="clear" w:color="auto" w:fill="auto"/>
          </w:tcPr>
          <w:p w:rsidR="00AD7CDA" w:rsidRPr="008B7C9B" w:rsidRDefault="00AD7CDA" w:rsidP="00BC04B3">
            <w:pPr>
              <w:tabs>
                <w:tab w:val="left" w:pos="900"/>
                <w:tab w:val="left" w:pos="1080"/>
              </w:tabs>
              <w:jc w:val="center"/>
              <w:rPr>
                <w:lang w:eastAsia="id-ID"/>
              </w:rPr>
            </w:pPr>
            <w:r w:rsidRPr="008B7C9B">
              <w:rPr>
                <w:lang w:eastAsia="id-ID"/>
              </w:rPr>
              <w:t>3</w:t>
            </w:r>
          </w:p>
        </w:tc>
        <w:tc>
          <w:tcPr>
            <w:tcW w:w="957" w:type="dxa"/>
            <w:shd w:val="clear" w:color="auto" w:fill="auto"/>
          </w:tcPr>
          <w:p w:rsidR="00AD7CDA" w:rsidRPr="008B7C9B" w:rsidRDefault="00AD7CDA" w:rsidP="00BC04B3">
            <w:pPr>
              <w:tabs>
                <w:tab w:val="left" w:pos="900"/>
                <w:tab w:val="left" w:pos="1080"/>
              </w:tabs>
              <w:jc w:val="center"/>
              <w:rPr>
                <w:lang w:eastAsia="id-ID"/>
              </w:rPr>
            </w:pPr>
            <w:r w:rsidRPr="008B7C9B">
              <w:rPr>
                <w:lang w:eastAsia="id-ID"/>
              </w:rPr>
              <w:t>18 tahun</w:t>
            </w:r>
          </w:p>
        </w:tc>
        <w:tc>
          <w:tcPr>
            <w:tcW w:w="425" w:type="dxa"/>
            <w:shd w:val="clear" w:color="auto" w:fill="auto"/>
          </w:tcPr>
          <w:p w:rsidR="00AD7CDA" w:rsidRPr="008B7C9B" w:rsidRDefault="00AD7CDA" w:rsidP="00BC04B3">
            <w:pPr>
              <w:tabs>
                <w:tab w:val="left" w:pos="900"/>
                <w:tab w:val="left" w:pos="1080"/>
              </w:tabs>
              <w:jc w:val="center"/>
              <w:rPr>
                <w:lang w:eastAsia="id-ID"/>
              </w:rPr>
            </w:pPr>
            <w:r w:rsidRPr="008B7C9B">
              <w:rPr>
                <w:lang w:eastAsia="id-ID"/>
              </w:rPr>
              <w:t>11</w:t>
            </w:r>
          </w:p>
        </w:tc>
        <w:tc>
          <w:tcPr>
            <w:tcW w:w="567" w:type="dxa"/>
            <w:shd w:val="clear" w:color="auto" w:fill="auto"/>
          </w:tcPr>
          <w:p w:rsidR="00AD7CDA" w:rsidRPr="008B7C9B" w:rsidRDefault="00AD7CDA" w:rsidP="00BC04B3">
            <w:pPr>
              <w:tabs>
                <w:tab w:val="left" w:pos="900"/>
                <w:tab w:val="left" w:pos="1080"/>
              </w:tabs>
              <w:jc w:val="center"/>
              <w:rPr>
                <w:lang w:eastAsia="id-ID"/>
              </w:rPr>
            </w:pPr>
            <w:r w:rsidRPr="008B7C9B">
              <w:rPr>
                <w:lang w:eastAsia="id-ID"/>
              </w:rPr>
              <w:t>28.9</w:t>
            </w:r>
          </w:p>
        </w:tc>
      </w:tr>
      <w:tr w:rsidR="00AD7CDA" w:rsidRPr="008B7C9B" w:rsidTr="00BC04B3">
        <w:trPr>
          <w:jc w:val="center"/>
        </w:trPr>
        <w:tc>
          <w:tcPr>
            <w:tcW w:w="461" w:type="dxa"/>
            <w:shd w:val="clear" w:color="auto" w:fill="auto"/>
          </w:tcPr>
          <w:p w:rsidR="00AD7CDA" w:rsidRPr="008B7C9B" w:rsidRDefault="00AD7CDA" w:rsidP="00BC04B3">
            <w:pPr>
              <w:tabs>
                <w:tab w:val="left" w:pos="900"/>
                <w:tab w:val="left" w:pos="1080"/>
              </w:tabs>
              <w:jc w:val="center"/>
              <w:rPr>
                <w:lang w:eastAsia="id-ID"/>
              </w:rPr>
            </w:pPr>
            <w:r w:rsidRPr="008B7C9B">
              <w:rPr>
                <w:lang w:eastAsia="id-ID"/>
              </w:rPr>
              <w:t>4</w:t>
            </w:r>
          </w:p>
        </w:tc>
        <w:tc>
          <w:tcPr>
            <w:tcW w:w="957" w:type="dxa"/>
            <w:shd w:val="clear" w:color="auto" w:fill="auto"/>
          </w:tcPr>
          <w:p w:rsidR="00AD7CDA" w:rsidRPr="008B7C9B" w:rsidRDefault="00AD7CDA" w:rsidP="00BC04B3">
            <w:pPr>
              <w:tabs>
                <w:tab w:val="left" w:pos="900"/>
                <w:tab w:val="left" w:pos="1080"/>
              </w:tabs>
              <w:jc w:val="center"/>
              <w:rPr>
                <w:lang w:eastAsia="id-ID"/>
              </w:rPr>
            </w:pPr>
            <w:r w:rsidRPr="008B7C9B">
              <w:rPr>
                <w:lang w:eastAsia="id-ID"/>
              </w:rPr>
              <w:t>19 tahun</w:t>
            </w:r>
          </w:p>
        </w:tc>
        <w:tc>
          <w:tcPr>
            <w:tcW w:w="425" w:type="dxa"/>
            <w:shd w:val="clear" w:color="auto" w:fill="auto"/>
          </w:tcPr>
          <w:p w:rsidR="00AD7CDA" w:rsidRPr="008B7C9B" w:rsidRDefault="00AD7CDA" w:rsidP="00BC04B3">
            <w:pPr>
              <w:tabs>
                <w:tab w:val="left" w:pos="900"/>
                <w:tab w:val="left" w:pos="1080"/>
              </w:tabs>
              <w:jc w:val="center"/>
              <w:rPr>
                <w:lang w:eastAsia="id-ID"/>
              </w:rPr>
            </w:pPr>
            <w:r w:rsidRPr="008B7C9B">
              <w:rPr>
                <w:lang w:eastAsia="id-ID"/>
              </w:rPr>
              <w:t>14</w:t>
            </w:r>
          </w:p>
        </w:tc>
        <w:tc>
          <w:tcPr>
            <w:tcW w:w="567" w:type="dxa"/>
            <w:shd w:val="clear" w:color="auto" w:fill="auto"/>
          </w:tcPr>
          <w:p w:rsidR="00AD7CDA" w:rsidRPr="008B7C9B" w:rsidRDefault="00AD7CDA" w:rsidP="00BC04B3">
            <w:pPr>
              <w:tabs>
                <w:tab w:val="left" w:pos="900"/>
                <w:tab w:val="left" w:pos="1080"/>
              </w:tabs>
              <w:jc w:val="center"/>
              <w:rPr>
                <w:lang w:eastAsia="id-ID"/>
              </w:rPr>
            </w:pPr>
            <w:r w:rsidRPr="008B7C9B">
              <w:rPr>
                <w:lang w:eastAsia="id-ID"/>
              </w:rPr>
              <w:t>36,8</w:t>
            </w:r>
          </w:p>
        </w:tc>
      </w:tr>
      <w:tr w:rsidR="00AD7CDA" w:rsidRPr="008B7C9B" w:rsidTr="00BC04B3">
        <w:trPr>
          <w:jc w:val="center"/>
        </w:trPr>
        <w:tc>
          <w:tcPr>
            <w:tcW w:w="1418" w:type="dxa"/>
            <w:gridSpan w:val="2"/>
            <w:shd w:val="clear" w:color="auto" w:fill="auto"/>
          </w:tcPr>
          <w:p w:rsidR="00AD7CDA" w:rsidRPr="008B7C9B" w:rsidRDefault="00AD7CDA" w:rsidP="00BC04B3">
            <w:pPr>
              <w:tabs>
                <w:tab w:val="left" w:pos="900"/>
                <w:tab w:val="left" w:pos="1080"/>
              </w:tabs>
              <w:jc w:val="center"/>
              <w:rPr>
                <w:lang w:eastAsia="id-ID"/>
              </w:rPr>
            </w:pPr>
            <w:r w:rsidRPr="008B7C9B">
              <w:rPr>
                <w:lang w:eastAsia="id-ID"/>
              </w:rPr>
              <w:t xml:space="preserve">Jumlah </w:t>
            </w:r>
          </w:p>
        </w:tc>
        <w:tc>
          <w:tcPr>
            <w:tcW w:w="425" w:type="dxa"/>
            <w:shd w:val="clear" w:color="auto" w:fill="auto"/>
          </w:tcPr>
          <w:p w:rsidR="00AD7CDA" w:rsidRPr="008B7C9B" w:rsidRDefault="00AD7CDA" w:rsidP="00BC04B3">
            <w:pPr>
              <w:tabs>
                <w:tab w:val="left" w:pos="900"/>
                <w:tab w:val="left" w:pos="1080"/>
              </w:tabs>
              <w:jc w:val="center"/>
              <w:rPr>
                <w:lang w:eastAsia="id-ID"/>
              </w:rPr>
            </w:pPr>
            <w:r w:rsidRPr="008B7C9B">
              <w:rPr>
                <w:lang w:eastAsia="id-ID"/>
              </w:rPr>
              <w:t>38</w:t>
            </w:r>
          </w:p>
        </w:tc>
        <w:tc>
          <w:tcPr>
            <w:tcW w:w="567" w:type="dxa"/>
            <w:shd w:val="clear" w:color="auto" w:fill="auto"/>
          </w:tcPr>
          <w:p w:rsidR="00AD7CDA" w:rsidRPr="008B7C9B" w:rsidRDefault="00AD7CDA" w:rsidP="00BC04B3">
            <w:pPr>
              <w:tabs>
                <w:tab w:val="left" w:pos="900"/>
                <w:tab w:val="left" w:pos="1080"/>
              </w:tabs>
              <w:jc w:val="center"/>
              <w:rPr>
                <w:lang w:eastAsia="id-ID"/>
              </w:rPr>
            </w:pPr>
            <w:r w:rsidRPr="008B7C9B">
              <w:rPr>
                <w:lang w:eastAsia="id-ID"/>
              </w:rPr>
              <w:t xml:space="preserve">100 </w:t>
            </w:r>
          </w:p>
        </w:tc>
      </w:tr>
    </w:tbl>
    <w:p w:rsidR="00AD7CDA" w:rsidRPr="000545A3" w:rsidRDefault="00AD7CDA" w:rsidP="00AD7CDA">
      <w:pPr>
        <w:tabs>
          <w:tab w:val="left" w:pos="1080"/>
        </w:tabs>
        <w:jc w:val="center"/>
        <w:rPr>
          <w:sz w:val="24"/>
          <w:szCs w:val="24"/>
        </w:rPr>
      </w:pPr>
      <w:r w:rsidRPr="000545A3">
        <w:rPr>
          <w:sz w:val="24"/>
          <w:szCs w:val="24"/>
        </w:rPr>
        <w:t>Sumber : Data Primer Tahun 2013</w:t>
      </w:r>
    </w:p>
    <w:p w:rsidR="00AD7CDA" w:rsidRDefault="00AD7CDA" w:rsidP="00AD7CDA">
      <w:pPr>
        <w:pStyle w:val="ListParagraph"/>
        <w:tabs>
          <w:tab w:val="left" w:pos="1843"/>
        </w:tabs>
        <w:spacing w:after="0" w:line="240" w:lineRule="auto"/>
        <w:ind w:left="709" w:firstLine="567"/>
        <w:jc w:val="both"/>
        <w:rPr>
          <w:rFonts w:ascii="Times New Roman" w:hAnsi="Times New Roman"/>
          <w:sz w:val="24"/>
          <w:szCs w:val="24"/>
        </w:rPr>
      </w:pPr>
      <w:r w:rsidRPr="008B7C9B">
        <w:rPr>
          <w:rFonts w:ascii="Times New Roman" w:hAnsi="Times New Roman"/>
          <w:sz w:val="24"/>
          <w:szCs w:val="24"/>
        </w:rPr>
        <w:t xml:space="preserve">  Tabel 4.2    Menunjukkan  bahwa  dari 38  Responden  sebanyak   14 orang calon pengantin yang berusia 19 Tahun (36,8 %).</w:t>
      </w:r>
    </w:p>
    <w:p w:rsidR="00AD7CDA" w:rsidRPr="0082767F" w:rsidRDefault="00AD7CDA" w:rsidP="00AD7CDA">
      <w:pPr>
        <w:pStyle w:val="ListParagraph"/>
        <w:tabs>
          <w:tab w:val="left" w:pos="1843"/>
        </w:tabs>
        <w:spacing w:after="0" w:line="240" w:lineRule="auto"/>
        <w:ind w:left="709" w:firstLine="567"/>
        <w:jc w:val="both"/>
        <w:rPr>
          <w:rFonts w:ascii="Times New Roman" w:hAnsi="Times New Roman"/>
          <w:sz w:val="24"/>
          <w:szCs w:val="24"/>
        </w:rPr>
      </w:pPr>
    </w:p>
    <w:p w:rsidR="00AD7CDA" w:rsidRPr="008B7C9B" w:rsidRDefault="00AD7CDA" w:rsidP="00AD7CDA">
      <w:pPr>
        <w:pStyle w:val="ListParagraph"/>
        <w:numPr>
          <w:ilvl w:val="0"/>
          <w:numId w:val="22"/>
        </w:numPr>
        <w:spacing w:after="0" w:line="240" w:lineRule="auto"/>
        <w:rPr>
          <w:rFonts w:ascii="Times New Roman" w:hAnsi="Times New Roman"/>
          <w:sz w:val="24"/>
          <w:szCs w:val="24"/>
        </w:rPr>
      </w:pPr>
      <w:r w:rsidRPr="008B7C9B">
        <w:rPr>
          <w:rFonts w:ascii="Times New Roman" w:hAnsi="Times New Roman"/>
          <w:sz w:val="24"/>
          <w:szCs w:val="24"/>
        </w:rPr>
        <w:t>Pendidikan</w:t>
      </w:r>
    </w:p>
    <w:p w:rsidR="00AD7CDA" w:rsidRPr="000545A3" w:rsidRDefault="00AD7CDA" w:rsidP="00AD7CDA">
      <w:pPr>
        <w:jc w:val="center"/>
        <w:rPr>
          <w:sz w:val="24"/>
          <w:szCs w:val="24"/>
        </w:rPr>
      </w:pPr>
      <w:r w:rsidRPr="008B7C9B">
        <w:rPr>
          <w:sz w:val="24"/>
          <w:szCs w:val="24"/>
        </w:rPr>
        <w:t xml:space="preserve">Tabel 4.3Distribusi Frekuensi Responden berdasarkan pendidikan calon Pengantin di wilayah kerja </w:t>
      </w:r>
      <w:r w:rsidRPr="008B7C9B">
        <w:rPr>
          <w:sz w:val="24"/>
          <w:szCs w:val="24"/>
        </w:rPr>
        <w:lastRenderedPageBreak/>
        <w:t>Puskesmas</w:t>
      </w:r>
      <w:r w:rsidRPr="000545A3">
        <w:rPr>
          <w:sz w:val="24"/>
          <w:szCs w:val="24"/>
        </w:rPr>
        <w:t xml:space="preserve"> di kota Banjarmasin tahun 2013</w:t>
      </w:r>
    </w:p>
    <w:tbl>
      <w:tblPr>
        <w:tblW w:w="0" w:type="auto"/>
        <w:jc w:val="center"/>
        <w:tblInd w:w="1242" w:type="dxa"/>
        <w:tblBorders>
          <w:top w:val="single" w:sz="4" w:space="0" w:color="auto"/>
          <w:bottom w:val="single" w:sz="4" w:space="0" w:color="auto"/>
          <w:insideH w:val="single" w:sz="4" w:space="0" w:color="auto"/>
        </w:tblBorders>
        <w:tblLayout w:type="fixed"/>
        <w:tblLook w:val="01E0"/>
      </w:tblPr>
      <w:tblGrid>
        <w:gridCol w:w="461"/>
        <w:gridCol w:w="815"/>
        <w:gridCol w:w="709"/>
        <w:gridCol w:w="567"/>
      </w:tblGrid>
      <w:tr w:rsidR="00AD7CDA" w:rsidRPr="008B7C9B" w:rsidTr="00BC04B3">
        <w:trPr>
          <w:jc w:val="center"/>
        </w:trPr>
        <w:tc>
          <w:tcPr>
            <w:tcW w:w="461" w:type="dxa"/>
            <w:vMerge w:val="restart"/>
            <w:shd w:val="clear" w:color="auto" w:fill="auto"/>
            <w:vAlign w:val="center"/>
          </w:tcPr>
          <w:p w:rsidR="00AD7CDA" w:rsidRPr="008B7C9B" w:rsidRDefault="00AD7CDA" w:rsidP="00BC04B3">
            <w:pPr>
              <w:tabs>
                <w:tab w:val="left" w:pos="900"/>
                <w:tab w:val="left" w:pos="1080"/>
              </w:tabs>
              <w:jc w:val="center"/>
              <w:rPr>
                <w:lang w:eastAsia="id-ID"/>
              </w:rPr>
            </w:pPr>
            <w:r w:rsidRPr="008B7C9B">
              <w:rPr>
                <w:lang w:eastAsia="id-ID"/>
              </w:rPr>
              <w:t>No</w:t>
            </w:r>
          </w:p>
        </w:tc>
        <w:tc>
          <w:tcPr>
            <w:tcW w:w="815" w:type="dxa"/>
            <w:vMerge w:val="restart"/>
            <w:shd w:val="clear" w:color="auto" w:fill="auto"/>
            <w:vAlign w:val="center"/>
          </w:tcPr>
          <w:p w:rsidR="00AD7CDA" w:rsidRPr="008B7C9B" w:rsidRDefault="00AD7CDA" w:rsidP="00BC04B3">
            <w:pPr>
              <w:jc w:val="center"/>
              <w:rPr>
                <w:lang w:eastAsia="id-ID"/>
              </w:rPr>
            </w:pPr>
            <w:r w:rsidRPr="008B7C9B">
              <w:rPr>
                <w:lang w:eastAsia="id-ID"/>
              </w:rPr>
              <w:t>Umur</w:t>
            </w:r>
          </w:p>
        </w:tc>
        <w:tc>
          <w:tcPr>
            <w:tcW w:w="1276" w:type="dxa"/>
            <w:gridSpan w:val="2"/>
            <w:shd w:val="clear" w:color="auto" w:fill="auto"/>
            <w:vAlign w:val="center"/>
          </w:tcPr>
          <w:p w:rsidR="00AD7CDA" w:rsidRPr="008B7C9B" w:rsidRDefault="00AD7CDA" w:rsidP="00BC04B3">
            <w:pPr>
              <w:tabs>
                <w:tab w:val="left" w:pos="900"/>
                <w:tab w:val="left" w:pos="1080"/>
              </w:tabs>
              <w:jc w:val="center"/>
              <w:rPr>
                <w:lang w:eastAsia="id-ID"/>
              </w:rPr>
            </w:pPr>
            <w:r w:rsidRPr="008B7C9B">
              <w:rPr>
                <w:lang w:eastAsia="id-ID"/>
              </w:rPr>
              <w:t>Jumlah</w:t>
            </w:r>
          </w:p>
        </w:tc>
      </w:tr>
      <w:tr w:rsidR="00AD7CDA" w:rsidRPr="008B7C9B" w:rsidTr="00BC04B3">
        <w:trPr>
          <w:trHeight w:val="295"/>
          <w:jc w:val="center"/>
        </w:trPr>
        <w:tc>
          <w:tcPr>
            <w:tcW w:w="461" w:type="dxa"/>
            <w:vMerge/>
            <w:shd w:val="clear" w:color="auto" w:fill="auto"/>
          </w:tcPr>
          <w:p w:rsidR="00AD7CDA" w:rsidRPr="008B7C9B" w:rsidRDefault="00AD7CDA" w:rsidP="00BC04B3">
            <w:pPr>
              <w:tabs>
                <w:tab w:val="left" w:pos="900"/>
                <w:tab w:val="left" w:pos="1080"/>
              </w:tabs>
              <w:jc w:val="center"/>
              <w:rPr>
                <w:lang w:eastAsia="id-ID"/>
              </w:rPr>
            </w:pPr>
          </w:p>
        </w:tc>
        <w:tc>
          <w:tcPr>
            <w:tcW w:w="815" w:type="dxa"/>
            <w:vMerge/>
            <w:shd w:val="clear" w:color="auto" w:fill="auto"/>
          </w:tcPr>
          <w:p w:rsidR="00AD7CDA" w:rsidRPr="008B7C9B" w:rsidRDefault="00AD7CDA" w:rsidP="00BC04B3">
            <w:pPr>
              <w:tabs>
                <w:tab w:val="left" w:pos="900"/>
                <w:tab w:val="left" w:pos="1080"/>
              </w:tabs>
              <w:jc w:val="center"/>
              <w:rPr>
                <w:lang w:eastAsia="id-ID"/>
              </w:rPr>
            </w:pPr>
          </w:p>
        </w:tc>
        <w:tc>
          <w:tcPr>
            <w:tcW w:w="709" w:type="dxa"/>
            <w:shd w:val="clear" w:color="auto" w:fill="auto"/>
            <w:vAlign w:val="center"/>
          </w:tcPr>
          <w:p w:rsidR="00AD7CDA" w:rsidRPr="008B7C9B" w:rsidRDefault="00AD7CDA" w:rsidP="00BC04B3">
            <w:pPr>
              <w:jc w:val="center"/>
              <w:rPr>
                <w:i/>
                <w:lang w:eastAsia="id-ID"/>
              </w:rPr>
            </w:pPr>
            <w:r w:rsidRPr="008B7C9B">
              <w:rPr>
                <w:i/>
                <w:lang w:eastAsia="id-ID"/>
              </w:rPr>
              <w:t>F</w:t>
            </w:r>
          </w:p>
        </w:tc>
        <w:tc>
          <w:tcPr>
            <w:tcW w:w="567" w:type="dxa"/>
            <w:shd w:val="clear" w:color="auto" w:fill="auto"/>
            <w:vAlign w:val="center"/>
          </w:tcPr>
          <w:p w:rsidR="00AD7CDA" w:rsidRPr="008B7C9B" w:rsidRDefault="00AD7CDA" w:rsidP="00BC04B3">
            <w:pPr>
              <w:tabs>
                <w:tab w:val="left" w:pos="900"/>
                <w:tab w:val="left" w:pos="1080"/>
              </w:tabs>
              <w:jc w:val="center"/>
              <w:rPr>
                <w:lang w:eastAsia="id-ID"/>
              </w:rPr>
            </w:pPr>
            <w:r w:rsidRPr="008B7C9B">
              <w:rPr>
                <w:lang w:eastAsia="id-ID"/>
              </w:rPr>
              <w:t>%</w:t>
            </w:r>
          </w:p>
        </w:tc>
      </w:tr>
      <w:tr w:rsidR="00AD7CDA" w:rsidRPr="008B7C9B" w:rsidTr="00BC04B3">
        <w:trPr>
          <w:jc w:val="center"/>
        </w:trPr>
        <w:tc>
          <w:tcPr>
            <w:tcW w:w="461" w:type="dxa"/>
            <w:shd w:val="clear" w:color="auto" w:fill="auto"/>
          </w:tcPr>
          <w:p w:rsidR="00AD7CDA" w:rsidRPr="008B7C9B" w:rsidRDefault="00AD7CDA" w:rsidP="00BC04B3">
            <w:pPr>
              <w:tabs>
                <w:tab w:val="left" w:pos="900"/>
                <w:tab w:val="left" w:pos="1080"/>
              </w:tabs>
              <w:jc w:val="center"/>
              <w:rPr>
                <w:lang w:eastAsia="id-ID"/>
              </w:rPr>
            </w:pPr>
            <w:r w:rsidRPr="008B7C9B">
              <w:rPr>
                <w:lang w:eastAsia="id-ID"/>
              </w:rPr>
              <w:t>1</w:t>
            </w:r>
          </w:p>
        </w:tc>
        <w:tc>
          <w:tcPr>
            <w:tcW w:w="815" w:type="dxa"/>
            <w:shd w:val="clear" w:color="auto" w:fill="auto"/>
          </w:tcPr>
          <w:p w:rsidR="00AD7CDA" w:rsidRPr="008B7C9B" w:rsidRDefault="00AD7CDA" w:rsidP="00BC04B3">
            <w:pPr>
              <w:tabs>
                <w:tab w:val="left" w:pos="900"/>
                <w:tab w:val="left" w:pos="1080"/>
              </w:tabs>
              <w:jc w:val="center"/>
              <w:rPr>
                <w:lang w:eastAsia="id-ID"/>
              </w:rPr>
            </w:pPr>
            <w:r w:rsidRPr="008B7C9B">
              <w:rPr>
                <w:lang w:eastAsia="id-ID"/>
              </w:rPr>
              <w:t>SD</w:t>
            </w:r>
          </w:p>
        </w:tc>
        <w:tc>
          <w:tcPr>
            <w:tcW w:w="709" w:type="dxa"/>
            <w:shd w:val="clear" w:color="auto" w:fill="auto"/>
          </w:tcPr>
          <w:p w:rsidR="00AD7CDA" w:rsidRPr="008B7C9B" w:rsidRDefault="00AD7CDA" w:rsidP="00BC04B3">
            <w:pPr>
              <w:tabs>
                <w:tab w:val="left" w:pos="900"/>
                <w:tab w:val="left" w:pos="1080"/>
              </w:tabs>
              <w:jc w:val="center"/>
              <w:rPr>
                <w:lang w:eastAsia="id-ID"/>
              </w:rPr>
            </w:pPr>
            <w:r w:rsidRPr="008B7C9B">
              <w:rPr>
                <w:lang w:eastAsia="id-ID"/>
              </w:rPr>
              <w:t>7</w:t>
            </w:r>
          </w:p>
        </w:tc>
        <w:tc>
          <w:tcPr>
            <w:tcW w:w="567" w:type="dxa"/>
            <w:shd w:val="clear" w:color="auto" w:fill="auto"/>
            <w:vAlign w:val="center"/>
          </w:tcPr>
          <w:p w:rsidR="00AD7CDA" w:rsidRPr="008B7C9B" w:rsidRDefault="00AD7CDA" w:rsidP="00BC04B3">
            <w:pPr>
              <w:tabs>
                <w:tab w:val="left" w:pos="900"/>
                <w:tab w:val="left" w:pos="1080"/>
              </w:tabs>
              <w:jc w:val="center"/>
              <w:rPr>
                <w:lang w:eastAsia="id-ID"/>
              </w:rPr>
            </w:pPr>
            <w:r w:rsidRPr="008B7C9B">
              <w:rPr>
                <w:lang w:eastAsia="id-ID"/>
              </w:rPr>
              <w:t>18,4</w:t>
            </w:r>
          </w:p>
        </w:tc>
      </w:tr>
      <w:tr w:rsidR="00AD7CDA" w:rsidRPr="008B7C9B" w:rsidTr="00BC04B3">
        <w:trPr>
          <w:jc w:val="center"/>
        </w:trPr>
        <w:tc>
          <w:tcPr>
            <w:tcW w:w="461" w:type="dxa"/>
            <w:shd w:val="clear" w:color="auto" w:fill="auto"/>
          </w:tcPr>
          <w:p w:rsidR="00AD7CDA" w:rsidRPr="008B7C9B" w:rsidRDefault="00AD7CDA" w:rsidP="00BC04B3">
            <w:pPr>
              <w:tabs>
                <w:tab w:val="left" w:pos="900"/>
                <w:tab w:val="left" w:pos="1080"/>
              </w:tabs>
              <w:jc w:val="center"/>
              <w:rPr>
                <w:lang w:eastAsia="id-ID"/>
              </w:rPr>
            </w:pPr>
            <w:r w:rsidRPr="008B7C9B">
              <w:rPr>
                <w:lang w:eastAsia="id-ID"/>
              </w:rPr>
              <w:t>2</w:t>
            </w:r>
          </w:p>
        </w:tc>
        <w:tc>
          <w:tcPr>
            <w:tcW w:w="815" w:type="dxa"/>
            <w:shd w:val="clear" w:color="auto" w:fill="auto"/>
          </w:tcPr>
          <w:p w:rsidR="00AD7CDA" w:rsidRPr="008B7C9B" w:rsidRDefault="00AD7CDA" w:rsidP="00BC04B3">
            <w:pPr>
              <w:tabs>
                <w:tab w:val="left" w:pos="900"/>
                <w:tab w:val="left" w:pos="1080"/>
              </w:tabs>
              <w:jc w:val="center"/>
              <w:rPr>
                <w:lang w:eastAsia="id-ID"/>
              </w:rPr>
            </w:pPr>
            <w:r w:rsidRPr="008B7C9B">
              <w:rPr>
                <w:lang w:eastAsia="id-ID"/>
              </w:rPr>
              <w:t>SLTP</w:t>
            </w:r>
          </w:p>
        </w:tc>
        <w:tc>
          <w:tcPr>
            <w:tcW w:w="709" w:type="dxa"/>
            <w:shd w:val="clear" w:color="auto" w:fill="auto"/>
          </w:tcPr>
          <w:p w:rsidR="00AD7CDA" w:rsidRPr="008B7C9B" w:rsidRDefault="00AD7CDA" w:rsidP="00BC04B3">
            <w:pPr>
              <w:tabs>
                <w:tab w:val="left" w:pos="900"/>
                <w:tab w:val="left" w:pos="1080"/>
              </w:tabs>
              <w:jc w:val="center"/>
              <w:rPr>
                <w:lang w:eastAsia="id-ID"/>
              </w:rPr>
            </w:pPr>
            <w:r w:rsidRPr="008B7C9B">
              <w:rPr>
                <w:lang w:eastAsia="id-ID"/>
              </w:rPr>
              <w:t>20</w:t>
            </w:r>
          </w:p>
        </w:tc>
        <w:tc>
          <w:tcPr>
            <w:tcW w:w="567" w:type="dxa"/>
            <w:shd w:val="clear" w:color="auto" w:fill="auto"/>
          </w:tcPr>
          <w:p w:rsidR="00AD7CDA" w:rsidRPr="008B7C9B" w:rsidRDefault="00AD7CDA" w:rsidP="00BC04B3">
            <w:pPr>
              <w:tabs>
                <w:tab w:val="left" w:pos="900"/>
                <w:tab w:val="left" w:pos="1080"/>
              </w:tabs>
              <w:jc w:val="center"/>
              <w:rPr>
                <w:lang w:eastAsia="id-ID"/>
              </w:rPr>
            </w:pPr>
            <w:r w:rsidRPr="008B7C9B">
              <w:rPr>
                <w:lang w:eastAsia="id-ID"/>
              </w:rPr>
              <w:t>52,6</w:t>
            </w:r>
          </w:p>
        </w:tc>
      </w:tr>
      <w:tr w:rsidR="00AD7CDA" w:rsidRPr="008B7C9B" w:rsidTr="00BC04B3">
        <w:trPr>
          <w:jc w:val="center"/>
        </w:trPr>
        <w:tc>
          <w:tcPr>
            <w:tcW w:w="461" w:type="dxa"/>
            <w:shd w:val="clear" w:color="auto" w:fill="auto"/>
          </w:tcPr>
          <w:p w:rsidR="00AD7CDA" w:rsidRPr="008B7C9B" w:rsidRDefault="00AD7CDA" w:rsidP="00BC04B3">
            <w:pPr>
              <w:tabs>
                <w:tab w:val="left" w:pos="900"/>
                <w:tab w:val="left" w:pos="1080"/>
              </w:tabs>
              <w:jc w:val="center"/>
              <w:rPr>
                <w:lang w:eastAsia="id-ID"/>
              </w:rPr>
            </w:pPr>
            <w:r w:rsidRPr="008B7C9B">
              <w:rPr>
                <w:lang w:eastAsia="id-ID"/>
              </w:rPr>
              <w:t>3</w:t>
            </w:r>
          </w:p>
        </w:tc>
        <w:tc>
          <w:tcPr>
            <w:tcW w:w="815" w:type="dxa"/>
            <w:shd w:val="clear" w:color="auto" w:fill="auto"/>
          </w:tcPr>
          <w:p w:rsidR="00AD7CDA" w:rsidRPr="008B7C9B" w:rsidRDefault="00AD7CDA" w:rsidP="00BC04B3">
            <w:pPr>
              <w:tabs>
                <w:tab w:val="left" w:pos="900"/>
                <w:tab w:val="left" w:pos="1080"/>
              </w:tabs>
              <w:jc w:val="center"/>
              <w:rPr>
                <w:lang w:eastAsia="id-ID"/>
              </w:rPr>
            </w:pPr>
            <w:r w:rsidRPr="008B7C9B">
              <w:rPr>
                <w:lang w:eastAsia="id-ID"/>
              </w:rPr>
              <w:t>SLTA</w:t>
            </w:r>
          </w:p>
        </w:tc>
        <w:tc>
          <w:tcPr>
            <w:tcW w:w="709" w:type="dxa"/>
            <w:shd w:val="clear" w:color="auto" w:fill="auto"/>
          </w:tcPr>
          <w:p w:rsidR="00AD7CDA" w:rsidRPr="008B7C9B" w:rsidRDefault="00AD7CDA" w:rsidP="00BC04B3">
            <w:pPr>
              <w:tabs>
                <w:tab w:val="left" w:pos="900"/>
                <w:tab w:val="left" w:pos="1080"/>
              </w:tabs>
              <w:jc w:val="center"/>
              <w:rPr>
                <w:lang w:eastAsia="id-ID"/>
              </w:rPr>
            </w:pPr>
            <w:r w:rsidRPr="008B7C9B">
              <w:rPr>
                <w:lang w:eastAsia="id-ID"/>
              </w:rPr>
              <w:t>11</w:t>
            </w:r>
          </w:p>
        </w:tc>
        <w:tc>
          <w:tcPr>
            <w:tcW w:w="567" w:type="dxa"/>
            <w:shd w:val="clear" w:color="auto" w:fill="auto"/>
          </w:tcPr>
          <w:p w:rsidR="00AD7CDA" w:rsidRPr="008B7C9B" w:rsidRDefault="00AD7CDA" w:rsidP="00BC04B3">
            <w:pPr>
              <w:tabs>
                <w:tab w:val="left" w:pos="900"/>
                <w:tab w:val="left" w:pos="1080"/>
              </w:tabs>
              <w:jc w:val="center"/>
              <w:rPr>
                <w:lang w:eastAsia="id-ID"/>
              </w:rPr>
            </w:pPr>
            <w:r w:rsidRPr="008B7C9B">
              <w:rPr>
                <w:lang w:eastAsia="id-ID"/>
              </w:rPr>
              <w:t>29,0</w:t>
            </w:r>
          </w:p>
        </w:tc>
      </w:tr>
      <w:tr w:rsidR="00AD7CDA" w:rsidRPr="008B7C9B" w:rsidTr="00BC04B3">
        <w:trPr>
          <w:jc w:val="center"/>
        </w:trPr>
        <w:tc>
          <w:tcPr>
            <w:tcW w:w="1276" w:type="dxa"/>
            <w:gridSpan w:val="2"/>
            <w:shd w:val="clear" w:color="auto" w:fill="auto"/>
          </w:tcPr>
          <w:p w:rsidR="00AD7CDA" w:rsidRPr="008B7C9B" w:rsidRDefault="00AD7CDA" w:rsidP="00BC04B3">
            <w:pPr>
              <w:tabs>
                <w:tab w:val="left" w:pos="900"/>
                <w:tab w:val="left" w:pos="1080"/>
              </w:tabs>
              <w:jc w:val="center"/>
              <w:rPr>
                <w:lang w:eastAsia="id-ID"/>
              </w:rPr>
            </w:pPr>
            <w:r w:rsidRPr="008B7C9B">
              <w:rPr>
                <w:lang w:eastAsia="id-ID"/>
              </w:rPr>
              <w:t xml:space="preserve">Jumlah </w:t>
            </w:r>
          </w:p>
        </w:tc>
        <w:tc>
          <w:tcPr>
            <w:tcW w:w="709" w:type="dxa"/>
            <w:shd w:val="clear" w:color="auto" w:fill="auto"/>
          </w:tcPr>
          <w:p w:rsidR="00AD7CDA" w:rsidRPr="008B7C9B" w:rsidRDefault="00AD7CDA" w:rsidP="00BC04B3">
            <w:pPr>
              <w:tabs>
                <w:tab w:val="left" w:pos="900"/>
                <w:tab w:val="left" w:pos="1080"/>
              </w:tabs>
              <w:jc w:val="center"/>
              <w:rPr>
                <w:lang w:eastAsia="id-ID"/>
              </w:rPr>
            </w:pPr>
            <w:r w:rsidRPr="008B7C9B">
              <w:rPr>
                <w:lang w:eastAsia="id-ID"/>
              </w:rPr>
              <w:t>38</w:t>
            </w:r>
          </w:p>
        </w:tc>
        <w:tc>
          <w:tcPr>
            <w:tcW w:w="567" w:type="dxa"/>
            <w:shd w:val="clear" w:color="auto" w:fill="auto"/>
          </w:tcPr>
          <w:p w:rsidR="00AD7CDA" w:rsidRPr="008B7C9B" w:rsidRDefault="00AD7CDA" w:rsidP="00BC04B3">
            <w:pPr>
              <w:tabs>
                <w:tab w:val="left" w:pos="900"/>
                <w:tab w:val="left" w:pos="1080"/>
              </w:tabs>
              <w:jc w:val="center"/>
              <w:rPr>
                <w:lang w:eastAsia="id-ID"/>
              </w:rPr>
            </w:pPr>
            <w:r w:rsidRPr="008B7C9B">
              <w:rPr>
                <w:lang w:eastAsia="id-ID"/>
              </w:rPr>
              <w:t xml:space="preserve">100 </w:t>
            </w:r>
          </w:p>
        </w:tc>
      </w:tr>
    </w:tbl>
    <w:p w:rsidR="00AD7CDA" w:rsidRPr="000545A3" w:rsidRDefault="00AD7CDA" w:rsidP="00AD7CDA">
      <w:pPr>
        <w:tabs>
          <w:tab w:val="left" w:pos="1080"/>
        </w:tabs>
        <w:jc w:val="center"/>
        <w:rPr>
          <w:sz w:val="24"/>
          <w:szCs w:val="24"/>
        </w:rPr>
      </w:pPr>
      <w:r w:rsidRPr="000545A3">
        <w:rPr>
          <w:sz w:val="24"/>
          <w:szCs w:val="24"/>
        </w:rPr>
        <w:t>Sumber : Data Primer Tahun 2013</w:t>
      </w:r>
    </w:p>
    <w:p w:rsidR="00AD7CDA" w:rsidRDefault="00AD7CDA" w:rsidP="00AD7CDA">
      <w:pPr>
        <w:pStyle w:val="ListParagraph"/>
        <w:spacing w:after="0" w:line="240" w:lineRule="auto"/>
        <w:ind w:left="709" w:firstLine="709"/>
        <w:jc w:val="both"/>
        <w:rPr>
          <w:rFonts w:ascii="Times New Roman" w:hAnsi="Times New Roman"/>
          <w:sz w:val="24"/>
          <w:szCs w:val="24"/>
        </w:rPr>
      </w:pPr>
      <w:r w:rsidRPr="000545A3">
        <w:rPr>
          <w:rFonts w:ascii="Times New Roman" w:hAnsi="Times New Roman"/>
          <w:sz w:val="24"/>
          <w:szCs w:val="24"/>
        </w:rPr>
        <w:t xml:space="preserve">Tabel 4.3    Menunjukkan  bahwa  dari 38  Responden  sebanyak   20 orang calon pengantin  (52,6%) yang berpendidikan SLTP. </w:t>
      </w:r>
    </w:p>
    <w:p w:rsidR="00AD7CDA" w:rsidRPr="0082767F" w:rsidRDefault="00AD7CDA" w:rsidP="00AD7CDA">
      <w:pPr>
        <w:pStyle w:val="ListParagraph"/>
        <w:spacing w:after="0" w:line="240" w:lineRule="auto"/>
        <w:ind w:left="709" w:firstLine="709"/>
        <w:jc w:val="both"/>
        <w:rPr>
          <w:rFonts w:ascii="Times New Roman" w:hAnsi="Times New Roman"/>
          <w:sz w:val="24"/>
          <w:szCs w:val="24"/>
        </w:rPr>
      </w:pPr>
    </w:p>
    <w:p w:rsidR="00AD7CDA" w:rsidRPr="008B7C9B" w:rsidRDefault="00AD7CDA" w:rsidP="00AD7CDA">
      <w:pPr>
        <w:pStyle w:val="ListParagraph"/>
        <w:numPr>
          <w:ilvl w:val="0"/>
          <w:numId w:val="22"/>
        </w:numPr>
        <w:spacing w:after="0" w:line="240" w:lineRule="auto"/>
        <w:rPr>
          <w:rFonts w:ascii="Times New Roman" w:hAnsi="Times New Roman"/>
          <w:sz w:val="24"/>
          <w:szCs w:val="24"/>
        </w:rPr>
      </w:pPr>
      <w:r w:rsidRPr="008B7C9B">
        <w:rPr>
          <w:rFonts w:ascii="Times New Roman" w:hAnsi="Times New Roman"/>
          <w:sz w:val="24"/>
          <w:szCs w:val="24"/>
        </w:rPr>
        <w:t>Usia Pubertas</w:t>
      </w:r>
    </w:p>
    <w:p w:rsidR="00AD7CDA" w:rsidRPr="000545A3" w:rsidRDefault="00AD7CDA" w:rsidP="00AD7CDA">
      <w:pPr>
        <w:jc w:val="center"/>
        <w:rPr>
          <w:sz w:val="24"/>
          <w:szCs w:val="24"/>
        </w:rPr>
      </w:pPr>
      <w:r w:rsidRPr="000545A3">
        <w:rPr>
          <w:sz w:val="24"/>
          <w:szCs w:val="24"/>
        </w:rPr>
        <w:t>Tabel 4.4Distribusi Frekuensi Responden berdasarkan usia calon Pengantin di wilayah kerja Puskesmas di kota Banjarmasin tahun 2013</w:t>
      </w:r>
    </w:p>
    <w:tbl>
      <w:tblPr>
        <w:tblW w:w="0" w:type="auto"/>
        <w:jc w:val="center"/>
        <w:tblInd w:w="3061" w:type="dxa"/>
        <w:tblBorders>
          <w:top w:val="single" w:sz="4" w:space="0" w:color="auto"/>
          <w:bottom w:val="single" w:sz="4" w:space="0" w:color="auto"/>
          <w:insideH w:val="single" w:sz="4" w:space="0" w:color="auto"/>
        </w:tblBorders>
        <w:tblLayout w:type="fixed"/>
        <w:tblLook w:val="01E0"/>
      </w:tblPr>
      <w:tblGrid>
        <w:gridCol w:w="461"/>
        <w:gridCol w:w="697"/>
        <w:gridCol w:w="142"/>
        <w:gridCol w:w="567"/>
        <w:gridCol w:w="101"/>
        <w:gridCol w:w="41"/>
        <w:gridCol w:w="224"/>
        <w:gridCol w:w="98"/>
        <w:gridCol w:w="245"/>
      </w:tblGrid>
      <w:tr w:rsidR="00AD7CDA" w:rsidRPr="008B7C9B" w:rsidTr="00BC04B3">
        <w:trPr>
          <w:gridAfter w:val="2"/>
          <w:wAfter w:w="343" w:type="dxa"/>
          <w:jc w:val="center"/>
        </w:trPr>
        <w:tc>
          <w:tcPr>
            <w:tcW w:w="461" w:type="dxa"/>
            <w:vMerge w:val="restart"/>
            <w:shd w:val="clear" w:color="auto" w:fill="auto"/>
            <w:vAlign w:val="center"/>
          </w:tcPr>
          <w:p w:rsidR="00AD7CDA" w:rsidRPr="008B7C9B" w:rsidRDefault="00AD7CDA" w:rsidP="00BC04B3">
            <w:pPr>
              <w:tabs>
                <w:tab w:val="left" w:pos="900"/>
                <w:tab w:val="left" w:pos="1080"/>
              </w:tabs>
              <w:jc w:val="center"/>
              <w:rPr>
                <w:lang w:eastAsia="id-ID"/>
              </w:rPr>
            </w:pPr>
            <w:r w:rsidRPr="008B7C9B">
              <w:rPr>
                <w:lang w:eastAsia="id-ID"/>
              </w:rPr>
              <w:t>No</w:t>
            </w:r>
          </w:p>
        </w:tc>
        <w:tc>
          <w:tcPr>
            <w:tcW w:w="839" w:type="dxa"/>
            <w:gridSpan w:val="2"/>
            <w:vMerge w:val="restart"/>
            <w:shd w:val="clear" w:color="auto" w:fill="auto"/>
            <w:vAlign w:val="center"/>
          </w:tcPr>
          <w:p w:rsidR="00AD7CDA" w:rsidRPr="008B7C9B" w:rsidRDefault="00AD7CDA" w:rsidP="00BC04B3">
            <w:pPr>
              <w:jc w:val="center"/>
              <w:rPr>
                <w:lang w:eastAsia="id-ID"/>
              </w:rPr>
            </w:pPr>
            <w:r w:rsidRPr="008B7C9B">
              <w:rPr>
                <w:lang w:eastAsia="id-ID"/>
              </w:rPr>
              <w:t>Umur</w:t>
            </w:r>
          </w:p>
        </w:tc>
        <w:tc>
          <w:tcPr>
            <w:tcW w:w="933" w:type="dxa"/>
            <w:gridSpan w:val="4"/>
            <w:shd w:val="clear" w:color="auto" w:fill="auto"/>
            <w:vAlign w:val="center"/>
          </w:tcPr>
          <w:p w:rsidR="00AD7CDA" w:rsidRPr="008B7C9B" w:rsidRDefault="00AD7CDA" w:rsidP="00BC04B3">
            <w:pPr>
              <w:tabs>
                <w:tab w:val="left" w:pos="900"/>
                <w:tab w:val="left" w:pos="1080"/>
              </w:tabs>
              <w:jc w:val="center"/>
              <w:rPr>
                <w:lang w:eastAsia="id-ID"/>
              </w:rPr>
            </w:pPr>
            <w:r w:rsidRPr="008B7C9B">
              <w:rPr>
                <w:lang w:eastAsia="id-ID"/>
              </w:rPr>
              <w:t>Jumlah</w:t>
            </w:r>
          </w:p>
        </w:tc>
      </w:tr>
      <w:tr w:rsidR="00AD7CDA" w:rsidRPr="008B7C9B" w:rsidTr="00BC04B3">
        <w:trPr>
          <w:gridAfter w:val="1"/>
          <w:wAfter w:w="245" w:type="dxa"/>
          <w:trHeight w:val="295"/>
          <w:jc w:val="center"/>
        </w:trPr>
        <w:tc>
          <w:tcPr>
            <w:tcW w:w="461" w:type="dxa"/>
            <w:vMerge/>
            <w:shd w:val="clear" w:color="auto" w:fill="auto"/>
          </w:tcPr>
          <w:p w:rsidR="00AD7CDA" w:rsidRPr="008B7C9B" w:rsidRDefault="00AD7CDA" w:rsidP="00BC04B3">
            <w:pPr>
              <w:tabs>
                <w:tab w:val="left" w:pos="900"/>
                <w:tab w:val="left" w:pos="1080"/>
              </w:tabs>
              <w:jc w:val="center"/>
              <w:rPr>
                <w:lang w:eastAsia="id-ID"/>
              </w:rPr>
            </w:pPr>
          </w:p>
        </w:tc>
        <w:tc>
          <w:tcPr>
            <w:tcW w:w="839" w:type="dxa"/>
            <w:gridSpan w:val="2"/>
            <w:vMerge/>
            <w:shd w:val="clear" w:color="auto" w:fill="auto"/>
          </w:tcPr>
          <w:p w:rsidR="00AD7CDA" w:rsidRPr="008B7C9B" w:rsidRDefault="00AD7CDA" w:rsidP="00BC04B3">
            <w:pPr>
              <w:jc w:val="center"/>
              <w:rPr>
                <w:lang w:eastAsia="id-ID"/>
              </w:rPr>
            </w:pPr>
          </w:p>
        </w:tc>
        <w:tc>
          <w:tcPr>
            <w:tcW w:w="668" w:type="dxa"/>
            <w:gridSpan w:val="2"/>
            <w:shd w:val="clear" w:color="auto" w:fill="auto"/>
            <w:vAlign w:val="center"/>
          </w:tcPr>
          <w:p w:rsidR="00AD7CDA" w:rsidRPr="008B7C9B" w:rsidRDefault="00AD7CDA" w:rsidP="00BC04B3">
            <w:pPr>
              <w:tabs>
                <w:tab w:val="left" w:pos="900"/>
                <w:tab w:val="left" w:pos="1080"/>
              </w:tabs>
              <w:jc w:val="center"/>
              <w:rPr>
                <w:i/>
                <w:lang w:eastAsia="id-ID"/>
              </w:rPr>
            </w:pPr>
            <w:r w:rsidRPr="008B7C9B">
              <w:rPr>
                <w:i/>
                <w:lang w:eastAsia="id-ID"/>
              </w:rPr>
              <w:t>F</w:t>
            </w:r>
          </w:p>
        </w:tc>
        <w:tc>
          <w:tcPr>
            <w:tcW w:w="363" w:type="dxa"/>
            <w:gridSpan w:val="3"/>
            <w:shd w:val="clear" w:color="auto" w:fill="auto"/>
            <w:vAlign w:val="center"/>
          </w:tcPr>
          <w:p w:rsidR="00AD7CDA" w:rsidRPr="008B7C9B" w:rsidRDefault="00AD7CDA" w:rsidP="00BC04B3">
            <w:pPr>
              <w:jc w:val="center"/>
              <w:rPr>
                <w:lang w:eastAsia="id-ID"/>
              </w:rPr>
            </w:pPr>
            <w:r w:rsidRPr="008B7C9B">
              <w:rPr>
                <w:lang w:eastAsia="id-ID"/>
              </w:rPr>
              <w:t>%</w:t>
            </w:r>
          </w:p>
        </w:tc>
      </w:tr>
      <w:tr w:rsidR="00AD7CDA" w:rsidRPr="008B7C9B" w:rsidTr="00BC04B3">
        <w:trPr>
          <w:jc w:val="center"/>
        </w:trPr>
        <w:tc>
          <w:tcPr>
            <w:tcW w:w="461" w:type="dxa"/>
            <w:shd w:val="clear" w:color="auto" w:fill="auto"/>
          </w:tcPr>
          <w:p w:rsidR="00AD7CDA" w:rsidRPr="008B7C9B" w:rsidRDefault="00AD7CDA" w:rsidP="00BC04B3">
            <w:pPr>
              <w:jc w:val="center"/>
              <w:rPr>
                <w:lang w:eastAsia="id-ID"/>
              </w:rPr>
            </w:pPr>
            <w:r w:rsidRPr="008B7C9B">
              <w:rPr>
                <w:lang w:eastAsia="id-ID"/>
              </w:rPr>
              <w:t>1</w:t>
            </w:r>
          </w:p>
        </w:tc>
        <w:tc>
          <w:tcPr>
            <w:tcW w:w="839" w:type="dxa"/>
            <w:gridSpan w:val="2"/>
            <w:shd w:val="clear" w:color="auto" w:fill="auto"/>
          </w:tcPr>
          <w:p w:rsidR="00AD7CDA" w:rsidRPr="008B7C9B" w:rsidRDefault="00AD7CDA" w:rsidP="00BC04B3">
            <w:pPr>
              <w:jc w:val="center"/>
              <w:rPr>
                <w:lang w:eastAsia="id-ID"/>
              </w:rPr>
            </w:pPr>
            <w:r w:rsidRPr="008B7C9B">
              <w:rPr>
                <w:lang w:eastAsia="id-ID"/>
              </w:rPr>
              <w:t>11</w:t>
            </w:r>
          </w:p>
        </w:tc>
        <w:tc>
          <w:tcPr>
            <w:tcW w:w="668" w:type="dxa"/>
            <w:gridSpan w:val="2"/>
            <w:shd w:val="clear" w:color="auto" w:fill="auto"/>
          </w:tcPr>
          <w:p w:rsidR="00AD7CDA" w:rsidRPr="008B7C9B" w:rsidRDefault="00AD7CDA" w:rsidP="00BC04B3">
            <w:pPr>
              <w:tabs>
                <w:tab w:val="left" w:pos="900"/>
                <w:tab w:val="left" w:pos="1080"/>
              </w:tabs>
              <w:jc w:val="center"/>
              <w:rPr>
                <w:lang w:eastAsia="id-ID"/>
              </w:rPr>
            </w:pPr>
            <w:r w:rsidRPr="008B7C9B">
              <w:rPr>
                <w:lang w:eastAsia="id-ID"/>
              </w:rPr>
              <w:t>5</w:t>
            </w:r>
          </w:p>
        </w:tc>
        <w:tc>
          <w:tcPr>
            <w:tcW w:w="608" w:type="dxa"/>
            <w:gridSpan w:val="4"/>
            <w:shd w:val="clear" w:color="auto" w:fill="auto"/>
            <w:vAlign w:val="center"/>
          </w:tcPr>
          <w:p w:rsidR="00AD7CDA" w:rsidRPr="008B7C9B" w:rsidRDefault="00AD7CDA" w:rsidP="00BC04B3">
            <w:pPr>
              <w:tabs>
                <w:tab w:val="left" w:pos="900"/>
                <w:tab w:val="left" w:pos="1080"/>
              </w:tabs>
              <w:jc w:val="center"/>
              <w:rPr>
                <w:lang w:eastAsia="id-ID"/>
              </w:rPr>
            </w:pPr>
            <w:r w:rsidRPr="008B7C9B">
              <w:rPr>
                <w:lang w:eastAsia="id-ID"/>
              </w:rPr>
              <w:t>13,2</w:t>
            </w:r>
          </w:p>
        </w:tc>
      </w:tr>
      <w:tr w:rsidR="00AD7CDA" w:rsidRPr="008B7C9B" w:rsidTr="00BC04B3">
        <w:trPr>
          <w:jc w:val="center"/>
        </w:trPr>
        <w:tc>
          <w:tcPr>
            <w:tcW w:w="461" w:type="dxa"/>
            <w:shd w:val="clear" w:color="auto" w:fill="auto"/>
          </w:tcPr>
          <w:p w:rsidR="00AD7CDA" w:rsidRPr="008B7C9B" w:rsidRDefault="00AD7CDA" w:rsidP="00BC04B3">
            <w:pPr>
              <w:jc w:val="center"/>
              <w:rPr>
                <w:lang w:eastAsia="id-ID"/>
              </w:rPr>
            </w:pPr>
            <w:r w:rsidRPr="008B7C9B">
              <w:rPr>
                <w:lang w:eastAsia="id-ID"/>
              </w:rPr>
              <w:t>2</w:t>
            </w:r>
          </w:p>
        </w:tc>
        <w:tc>
          <w:tcPr>
            <w:tcW w:w="839" w:type="dxa"/>
            <w:gridSpan w:val="2"/>
            <w:shd w:val="clear" w:color="auto" w:fill="auto"/>
          </w:tcPr>
          <w:p w:rsidR="00AD7CDA" w:rsidRPr="008B7C9B" w:rsidRDefault="00AD7CDA" w:rsidP="00BC04B3">
            <w:pPr>
              <w:jc w:val="center"/>
              <w:rPr>
                <w:lang w:eastAsia="id-ID"/>
              </w:rPr>
            </w:pPr>
            <w:r w:rsidRPr="008B7C9B">
              <w:rPr>
                <w:lang w:eastAsia="id-ID"/>
              </w:rPr>
              <w:t>12</w:t>
            </w:r>
          </w:p>
        </w:tc>
        <w:tc>
          <w:tcPr>
            <w:tcW w:w="668" w:type="dxa"/>
            <w:gridSpan w:val="2"/>
            <w:shd w:val="clear" w:color="auto" w:fill="auto"/>
          </w:tcPr>
          <w:p w:rsidR="00AD7CDA" w:rsidRPr="008B7C9B" w:rsidRDefault="00AD7CDA" w:rsidP="00BC04B3">
            <w:pPr>
              <w:tabs>
                <w:tab w:val="left" w:pos="900"/>
                <w:tab w:val="left" w:pos="1080"/>
              </w:tabs>
              <w:jc w:val="center"/>
              <w:rPr>
                <w:lang w:eastAsia="id-ID"/>
              </w:rPr>
            </w:pPr>
            <w:r w:rsidRPr="008B7C9B">
              <w:rPr>
                <w:lang w:eastAsia="id-ID"/>
              </w:rPr>
              <w:t>15</w:t>
            </w:r>
          </w:p>
        </w:tc>
        <w:tc>
          <w:tcPr>
            <w:tcW w:w="608" w:type="dxa"/>
            <w:gridSpan w:val="4"/>
            <w:shd w:val="clear" w:color="auto" w:fill="auto"/>
          </w:tcPr>
          <w:p w:rsidR="00AD7CDA" w:rsidRPr="008B7C9B" w:rsidRDefault="00AD7CDA" w:rsidP="00BC04B3">
            <w:pPr>
              <w:tabs>
                <w:tab w:val="left" w:pos="900"/>
                <w:tab w:val="left" w:pos="1080"/>
              </w:tabs>
              <w:jc w:val="center"/>
              <w:rPr>
                <w:lang w:eastAsia="id-ID"/>
              </w:rPr>
            </w:pPr>
            <w:r w:rsidRPr="008B7C9B">
              <w:rPr>
                <w:lang w:eastAsia="id-ID"/>
              </w:rPr>
              <w:t>39,5</w:t>
            </w:r>
          </w:p>
        </w:tc>
      </w:tr>
      <w:tr w:rsidR="00AD7CDA" w:rsidRPr="008B7C9B" w:rsidTr="00BC04B3">
        <w:trPr>
          <w:jc w:val="center"/>
        </w:trPr>
        <w:tc>
          <w:tcPr>
            <w:tcW w:w="461" w:type="dxa"/>
            <w:shd w:val="clear" w:color="auto" w:fill="auto"/>
          </w:tcPr>
          <w:p w:rsidR="00AD7CDA" w:rsidRPr="008B7C9B" w:rsidRDefault="00AD7CDA" w:rsidP="00BC04B3">
            <w:pPr>
              <w:jc w:val="center"/>
              <w:rPr>
                <w:lang w:eastAsia="id-ID"/>
              </w:rPr>
            </w:pPr>
            <w:r w:rsidRPr="008B7C9B">
              <w:rPr>
                <w:lang w:eastAsia="id-ID"/>
              </w:rPr>
              <w:t>3</w:t>
            </w:r>
          </w:p>
        </w:tc>
        <w:tc>
          <w:tcPr>
            <w:tcW w:w="839" w:type="dxa"/>
            <w:gridSpan w:val="2"/>
            <w:shd w:val="clear" w:color="auto" w:fill="auto"/>
          </w:tcPr>
          <w:p w:rsidR="00AD7CDA" w:rsidRPr="008B7C9B" w:rsidRDefault="00AD7CDA" w:rsidP="00BC04B3">
            <w:pPr>
              <w:jc w:val="center"/>
              <w:rPr>
                <w:lang w:eastAsia="id-ID"/>
              </w:rPr>
            </w:pPr>
            <w:r w:rsidRPr="008B7C9B">
              <w:rPr>
                <w:lang w:eastAsia="id-ID"/>
              </w:rPr>
              <w:t>13</w:t>
            </w:r>
          </w:p>
        </w:tc>
        <w:tc>
          <w:tcPr>
            <w:tcW w:w="668" w:type="dxa"/>
            <w:gridSpan w:val="2"/>
            <w:shd w:val="clear" w:color="auto" w:fill="auto"/>
          </w:tcPr>
          <w:p w:rsidR="00AD7CDA" w:rsidRPr="008B7C9B" w:rsidRDefault="00AD7CDA" w:rsidP="00BC04B3">
            <w:pPr>
              <w:tabs>
                <w:tab w:val="left" w:pos="900"/>
                <w:tab w:val="left" w:pos="1080"/>
              </w:tabs>
              <w:jc w:val="center"/>
              <w:rPr>
                <w:lang w:eastAsia="id-ID"/>
              </w:rPr>
            </w:pPr>
            <w:r w:rsidRPr="008B7C9B">
              <w:rPr>
                <w:lang w:eastAsia="id-ID"/>
              </w:rPr>
              <w:t>4</w:t>
            </w:r>
          </w:p>
        </w:tc>
        <w:tc>
          <w:tcPr>
            <w:tcW w:w="608" w:type="dxa"/>
            <w:gridSpan w:val="4"/>
            <w:shd w:val="clear" w:color="auto" w:fill="auto"/>
          </w:tcPr>
          <w:p w:rsidR="00AD7CDA" w:rsidRPr="008B7C9B" w:rsidRDefault="00AD7CDA" w:rsidP="00BC04B3">
            <w:pPr>
              <w:tabs>
                <w:tab w:val="left" w:pos="900"/>
                <w:tab w:val="left" w:pos="1080"/>
              </w:tabs>
              <w:jc w:val="center"/>
              <w:rPr>
                <w:lang w:eastAsia="id-ID"/>
              </w:rPr>
            </w:pPr>
            <w:r w:rsidRPr="008B7C9B">
              <w:rPr>
                <w:lang w:eastAsia="id-ID"/>
              </w:rPr>
              <w:t>10,5</w:t>
            </w:r>
          </w:p>
        </w:tc>
      </w:tr>
      <w:tr w:rsidR="00AD7CDA" w:rsidRPr="008B7C9B" w:rsidTr="00BC04B3">
        <w:trPr>
          <w:jc w:val="center"/>
        </w:trPr>
        <w:tc>
          <w:tcPr>
            <w:tcW w:w="461" w:type="dxa"/>
            <w:shd w:val="clear" w:color="auto" w:fill="auto"/>
          </w:tcPr>
          <w:p w:rsidR="00AD7CDA" w:rsidRPr="008B7C9B" w:rsidRDefault="00AD7CDA" w:rsidP="00BC04B3">
            <w:pPr>
              <w:jc w:val="center"/>
              <w:rPr>
                <w:lang w:eastAsia="id-ID"/>
              </w:rPr>
            </w:pPr>
            <w:r w:rsidRPr="008B7C9B">
              <w:rPr>
                <w:lang w:eastAsia="id-ID"/>
              </w:rPr>
              <w:t>4</w:t>
            </w:r>
          </w:p>
        </w:tc>
        <w:tc>
          <w:tcPr>
            <w:tcW w:w="839" w:type="dxa"/>
            <w:gridSpan w:val="2"/>
            <w:shd w:val="clear" w:color="auto" w:fill="auto"/>
          </w:tcPr>
          <w:p w:rsidR="00AD7CDA" w:rsidRPr="008B7C9B" w:rsidRDefault="00AD7CDA" w:rsidP="00BC04B3">
            <w:pPr>
              <w:jc w:val="center"/>
              <w:rPr>
                <w:lang w:eastAsia="id-ID"/>
              </w:rPr>
            </w:pPr>
            <w:r w:rsidRPr="008B7C9B">
              <w:rPr>
                <w:lang w:eastAsia="id-ID"/>
              </w:rPr>
              <w:t>14</w:t>
            </w:r>
          </w:p>
        </w:tc>
        <w:tc>
          <w:tcPr>
            <w:tcW w:w="668" w:type="dxa"/>
            <w:gridSpan w:val="2"/>
            <w:shd w:val="clear" w:color="auto" w:fill="auto"/>
          </w:tcPr>
          <w:p w:rsidR="00AD7CDA" w:rsidRPr="008B7C9B" w:rsidRDefault="00AD7CDA" w:rsidP="00BC04B3">
            <w:pPr>
              <w:tabs>
                <w:tab w:val="left" w:pos="900"/>
                <w:tab w:val="left" w:pos="1080"/>
              </w:tabs>
              <w:jc w:val="center"/>
              <w:rPr>
                <w:lang w:eastAsia="id-ID"/>
              </w:rPr>
            </w:pPr>
            <w:r w:rsidRPr="008B7C9B">
              <w:rPr>
                <w:lang w:eastAsia="id-ID"/>
              </w:rPr>
              <w:t>8</w:t>
            </w:r>
          </w:p>
        </w:tc>
        <w:tc>
          <w:tcPr>
            <w:tcW w:w="608" w:type="dxa"/>
            <w:gridSpan w:val="4"/>
            <w:shd w:val="clear" w:color="auto" w:fill="auto"/>
          </w:tcPr>
          <w:p w:rsidR="00AD7CDA" w:rsidRPr="008B7C9B" w:rsidRDefault="00AD7CDA" w:rsidP="00BC04B3">
            <w:pPr>
              <w:tabs>
                <w:tab w:val="left" w:pos="900"/>
                <w:tab w:val="left" w:pos="1080"/>
              </w:tabs>
              <w:jc w:val="center"/>
              <w:rPr>
                <w:lang w:eastAsia="id-ID"/>
              </w:rPr>
            </w:pPr>
            <w:r w:rsidRPr="008B7C9B">
              <w:rPr>
                <w:lang w:eastAsia="id-ID"/>
              </w:rPr>
              <w:t>21.1</w:t>
            </w:r>
          </w:p>
        </w:tc>
      </w:tr>
      <w:tr w:rsidR="00AD7CDA" w:rsidRPr="008B7C9B" w:rsidTr="00BC04B3">
        <w:trPr>
          <w:jc w:val="center"/>
        </w:trPr>
        <w:tc>
          <w:tcPr>
            <w:tcW w:w="461" w:type="dxa"/>
            <w:shd w:val="clear" w:color="auto" w:fill="auto"/>
          </w:tcPr>
          <w:p w:rsidR="00AD7CDA" w:rsidRPr="008B7C9B" w:rsidRDefault="00AD7CDA" w:rsidP="00BC04B3">
            <w:pPr>
              <w:jc w:val="center"/>
              <w:rPr>
                <w:lang w:eastAsia="id-ID"/>
              </w:rPr>
            </w:pPr>
            <w:r w:rsidRPr="008B7C9B">
              <w:rPr>
                <w:lang w:eastAsia="id-ID"/>
              </w:rPr>
              <w:t>5</w:t>
            </w:r>
          </w:p>
        </w:tc>
        <w:tc>
          <w:tcPr>
            <w:tcW w:w="839" w:type="dxa"/>
            <w:gridSpan w:val="2"/>
            <w:shd w:val="clear" w:color="auto" w:fill="auto"/>
          </w:tcPr>
          <w:p w:rsidR="00AD7CDA" w:rsidRPr="008B7C9B" w:rsidRDefault="00AD7CDA" w:rsidP="00BC04B3">
            <w:pPr>
              <w:jc w:val="center"/>
              <w:rPr>
                <w:lang w:eastAsia="id-ID"/>
              </w:rPr>
            </w:pPr>
            <w:r w:rsidRPr="008B7C9B">
              <w:rPr>
                <w:lang w:eastAsia="id-ID"/>
              </w:rPr>
              <w:t>15</w:t>
            </w:r>
          </w:p>
        </w:tc>
        <w:tc>
          <w:tcPr>
            <w:tcW w:w="668" w:type="dxa"/>
            <w:gridSpan w:val="2"/>
            <w:shd w:val="clear" w:color="auto" w:fill="auto"/>
          </w:tcPr>
          <w:p w:rsidR="00AD7CDA" w:rsidRPr="008B7C9B" w:rsidRDefault="00AD7CDA" w:rsidP="00BC04B3">
            <w:pPr>
              <w:tabs>
                <w:tab w:val="left" w:pos="900"/>
                <w:tab w:val="left" w:pos="1080"/>
              </w:tabs>
              <w:jc w:val="center"/>
              <w:rPr>
                <w:lang w:eastAsia="id-ID"/>
              </w:rPr>
            </w:pPr>
            <w:r w:rsidRPr="008B7C9B">
              <w:rPr>
                <w:lang w:eastAsia="id-ID"/>
              </w:rPr>
              <w:t>4</w:t>
            </w:r>
          </w:p>
        </w:tc>
        <w:tc>
          <w:tcPr>
            <w:tcW w:w="608" w:type="dxa"/>
            <w:gridSpan w:val="4"/>
            <w:shd w:val="clear" w:color="auto" w:fill="auto"/>
          </w:tcPr>
          <w:p w:rsidR="00AD7CDA" w:rsidRPr="008B7C9B" w:rsidRDefault="00AD7CDA" w:rsidP="00BC04B3">
            <w:pPr>
              <w:tabs>
                <w:tab w:val="left" w:pos="900"/>
                <w:tab w:val="left" w:pos="1080"/>
              </w:tabs>
              <w:jc w:val="center"/>
              <w:rPr>
                <w:lang w:eastAsia="id-ID"/>
              </w:rPr>
            </w:pPr>
            <w:r w:rsidRPr="008B7C9B">
              <w:rPr>
                <w:lang w:eastAsia="id-ID"/>
              </w:rPr>
              <w:t>10,5</w:t>
            </w:r>
          </w:p>
        </w:tc>
      </w:tr>
      <w:tr w:rsidR="00AD7CDA" w:rsidRPr="008B7C9B" w:rsidTr="00BC04B3">
        <w:trPr>
          <w:jc w:val="center"/>
        </w:trPr>
        <w:tc>
          <w:tcPr>
            <w:tcW w:w="461" w:type="dxa"/>
            <w:shd w:val="clear" w:color="auto" w:fill="auto"/>
          </w:tcPr>
          <w:p w:rsidR="00AD7CDA" w:rsidRPr="008B7C9B" w:rsidRDefault="00AD7CDA" w:rsidP="00BC04B3">
            <w:pPr>
              <w:tabs>
                <w:tab w:val="left" w:pos="900"/>
                <w:tab w:val="left" w:pos="1080"/>
              </w:tabs>
              <w:jc w:val="center"/>
              <w:rPr>
                <w:lang w:eastAsia="id-ID"/>
              </w:rPr>
            </w:pPr>
            <w:r w:rsidRPr="008B7C9B">
              <w:rPr>
                <w:lang w:eastAsia="id-ID"/>
              </w:rPr>
              <w:t>6</w:t>
            </w:r>
          </w:p>
        </w:tc>
        <w:tc>
          <w:tcPr>
            <w:tcW w:w="839" w:type="dxa"/>
            <w:gridSpan w:val="2"/>
            <w:shd w:val="clear" w:color="auto" w:fill="auto"/>
          </w:tcPr>
          <w:p w:rsidR="00AD7CDA" w:rsidRPr="008B7C9B" w:rsidRDefault="00AD7CDA" w:rsidP="00BC04B3">
            <w:pPr>
              <w:tabs>
                <w:tab w:val="left" w:pos="900"/>
                <w:tab w:val="left" w:pos="1080"/>
              </w:tabs>
              <w:jc w:val="center"/>
              <w:rPr>
                <w:lang w:eastAsia="id-ID"/>
              </w:rPr>
            </w:pPr>
            <w:r w:rsidRPr="008B7C9B">
              <w:rPr>
                <w:lang w:eastAsia="id-ID"/>
              </w:rPr>
              <w:t>16</w:t>
            </w:r>
          </w:p>
        </w:tc>
        <w:tc>
          <w:tcPr>
            <w:tcW w:w="709" w:type="dxa"/>
            <w:gridSpan w:val="3"/>
            <w:shd w:val="clear" w:color="auto" w:fill="auto"/>
          </w:tcPr>
          <w:p w:rsidR="00AD7CDA" w:rsidRPr="008B7C9B" w:rsidRDefault="00AD7CDA" w:rsidP="00BC04B3">
            <w:pPr>
              <w:tabs>
                <w:tab w:val="left" w:pos="900"/>
                <w:tab w:val="left" w:pos="1080"/>
              </w:tabs>
              <w:jc w:val="center"/>
              <w:rPr>
                <w:lang w:eastAsia="id-ID"/>
              </w:rPr>
            </w:pPr>
            <w:r w:rsidRPr="008B7C9B">
              <w:rPr>
                <w:lang w:eastAsia="id-ID"/>
              </w:rPr>
              <w:t>1</w:t>
            </w:r>
          </w:p>
        </w:tc>
        <w:tc>
          <w:tcPr>
            <w:tcW w:w="567" w:type="dxa"/>
            <w:gridSpan w:val="3"/>
            <w:shd w:val="clear" w:color="auto" w:fill="auto"/>
          </w:tcPr>
          <w:p w:rsidR="00AD7CDA" w:rsidRPr="008B7C9B" w:rsidRDefault="00AD7CDA" w:rsidP="00BC04B3">
            <w:pPr>
              <w:jc w:val="center"/>
              <w:rPr>
                <w:lang w:eastAsia="id-ID"/>
              </w:rPr>
            </w:pPr>
            <w:r w:rsidRPr="008B7C9B">
              <w:rPr>
                <w:lang w:eastAsia="id-ID"/>
              </w:rPr>
              <w:t>2,6</w:t>
            </w:r>
          </w:p>
        </w:tc>
      </w:tr>
      <w:tr w:rsidR="00AD7CDA" w:rsidRPr="008B7C9B" w:rsidTr="00BC04B3">
        <w:trPr>
          <w:jc w:val="center"/>
        </w:trPr>
        <w:tc>
          <w:tcPr>
            <w:tcW w:w="461" w:type="dxa"/>
            <w:shd w:val="clear" w:color="auto" w:fill="auto"/>
          </w:tcPr>
          <w:p w:rsidR="00AD7CDA" w:rsidRPr="008B7C9B" w:rsidRDefault="00AD7CDA" w:rsidP="00BC04B3">
            <w:pPr>
              <w:tabs>
                <w:tab w:val="left" w:pos="900"/>
                <w:tab w:val="left" w:pos="1080"/>
              </w:tabs>
              <w:jc w:val="center"/>
              <w:rPr>
                <w:lang w:eastAsia="id-ID"/>
              </w:rPr>
            </w:pPr>
            <w:r w:rsidRPr="008B7C9B">
              <w:rPr>
                <w:lang w:eastAsia="id-ID"/>
              </w:rPr>
              <w:t>7</w:t>
            </w:r>
          </w:p>
        </w:tc>
        <w:tc>
          <w:tcPr>
            <w:tcW w:w="839" w:type="dxa"/>
            <w:gridSpan w:val="2"/>
            <w:shd w:val="clear" w:color="auto" w:fill="auto"/>
          </w:tcPr>
          <w:p w:rsidR="00AD7CDA" w:rsidRPr="008B7C9B" w:rsidRDefault="00AD7CDA" w:rsidP="00BC04B3">
            <w:pPr>
              <w:tabs>
                <w:tab w:val="left" w:pos="900"/>
                <w:tab w:val="left" w:pos="1080"/>
              </w:tabs>
              <w:jc w:val="center"/>
              <w:rPr>
                <w:lang w:eastAsia="id-ID"/>
              </w:rPr>
            </w:pPr>
            <w:r w:rsidRPr="008B7C9B">
              <w:rPr>
                <w:lang w:eastAsia="id-ID"/>
              </w:rPr>
              <w:t>17</w:t>
            </w:r>
          </w:p>
        </w:tc>
        <w:tc>
          <w:tcPr>
            <w:tcW w:w="709" w:type="dxa"/>
            <w:gridSpan w:val="3"/>
            <w:shd w:val="clear" w:color="auto" w:fill="auto"/>
          </w:tcPr>
          <w:p w:rsidR="00AD7CDA" w:rsidRPr="008B7C9B" w:rsidRDefault="00AD7CDA" w:rsidP="00BC04B3">
            <w:pPr>
              <w:tabs>
                <w:tab w:val="left" w:pos="900"/>
                <w:tab w:val="left" w:pos="1080"/>
              </w:tabs>
              <w:jc w:val="center"/>
              <w:rPr>
                <w:lang w:eastAsia="id-ID"/>
              </w:rPr>
            </w:pPr>
            <w:r w:rsidRPr="008B7C9B">
              <w:rPr>
                <w:lang w:eastAsia="id-ID"/>
              </w:rPr>
              <w:t>1</w:t>
            </w:r>
          </w:p>
        </w:tc>
        <w:tc>
          <w:tcPr>
            <w:tcW w:w="567" w:type="dxa"/>
            <w:gridSpan w:val="3"/>
            <w:shd w:val="clear" w:color="auto" w:fill="auto"/>
          </w:tcPr>
          <w:p w:rsidR="00AD7CDA" w:rsidRPr="008B7C9B" w:rsidRDefault="00AD7CDA" w:rsidP="00BC04B3">
            <w:pPr>
              <w:jc w:val="center"/>
              <w:rPr>
                <w:lang w:eastAsia="id-ID"/>
              </w:rPr>
            </w:pPr>
            <w:r w:rsidRPr="008B7C9B">
              <w:rPr>
                <w:lang w:eastAsia="id-ID"/>
              </w:rPr>
              <w:t>2,6</w:t>
            </w:r>
          </w:p>
        </w:tc>
      </w:tr>
      <w:tr w:rsidR="00AD7CDA" w:rsidRPr="008B7C9B" w:rsidTr="00BC04B3">
        <w:trPr>
          <w:jc w:val="center"/>
        </w:trPr>
        <w:tc>
          <w:tcPr>
            <w:tcW w:w="1158" w:type="dxa"/>
            <w:gridSpan w:val="2"/>
            <w:shd w:val="clear" w:color="auto" w:fill="auto"/>
          </w:tcPr>
          <w:p w:rsidR="00AD7CDA" w:rsidRPr="008B7C9B" w:rsidRDefault="00AD7CDA" w:rsidP="00BC04B3">
            <w:pPr>
              <w:tabs>
                <w:tab w:val="left" w:pos="900"/>
                <w:tab w:val="left" w:pos="1080"/>
              </w:tabs>
              <w:jc w:val="center"/>
              <w:rPr>
                <w:lang w:eastAsia="id-ID"/>
              </w:rPr>
            </w:pPr>
            <w:r w:rsidRPr="008B7C9B">
              <w:rPr>
                <w:lang w:eastAsia="id-ID"/>
              </w:rPr>
              <w:t xml:space="preserve">Jumlah </w:t>
            </w:r>
          </w:p>
        </w:tc>
        <w:tc>
          <w:tcPr>
            <w:tcW w:w="709" w:type="dxa"/>
            <w:gridSpan w:val="2"/>
            <w:shd w:val="clear" w:color="auto" w:fill="auto"/>
          </w:tcPr>
          <w:p w:rsidR="00AD7CDA" w:rsidRPr="008B7C9B" w:rsidRDefault="00AD7CDA" w:rsidP="00BC04B3">
            <w:pPr>
              <w:tabs>
                <w:tab w:val="left" w:pos="900"/>
                <w:tab w:val="left" w:pos="1080"/>
              </w:tabs>
              <w:jc w:val="center"/>
              <w:rPr>
                <w:lang w:eastAsia="id-ID"/>
              </w:rPr>
            </w:pPr>
            <w:r w:rsidRPr="008B7C9B">
              <w:rPr>
                <w:lang w:eastAsia="id-ID"/>
              </w:rPr>
              <w:t>38</w:t>
            </w:r>
          </w:p>
        </w:tc>
        <w:tc>
          <w:tcPr>
            <w:tcW w:w="709" w:type="dxa"/>
            <w:gridSpan w:val="5"/>
            <w:shd w:val="clear" w:color="auto" w:fill="auto"/>
          </w:tcPr>
          <w:p w:rsidR="00AD7CDA" w:rsidRPr="008B7C9B" w:rsidRDefault="00AD7CDA" w:rsidP="00BC04B3">
            <w:pPr>
              <w:tabs>
                <w:tab w:val="left" w:pos="900"/>
                <w:tab w:val="left" w:pos="1080"/>
              </w:tabs>
              <w:jc w:val="center"/>
              <w:rPr>
                <w:lang w:eastAsia="id-ID"/>
              </w:rPr>
            </w:pPr>
            <w:r w:rsidRPr="008B7C9B">
              <w:rPr>
                <w:lang w:eastAsia="id-ID"/>
              </w:rPr>
              <w:t>100</w:t>
            </w:r>
          </w:p>
        </w:tc>
      </w:tr>
    </w:tbl>
    <w:p w:rsidR="00AD7CDA" w:rsidRPr="000545A3" w:rsidRDefault="00AD7CDA" w:rsidP="00AD7CDA">
      <w:pPr>
        <w:tabs>
          <w:tab w:val="left" w:pos="1080"/>
        </w:tabs>
        <w:jc w:val="center"/>
        <w:rPr>
          <w:sz w:val="24"/>
          <w:szCs w:val="24"/>
        </w:rPr>
      </w:pPr>
      <w:r w:rsidRPr="000545A3">
        <w:rPr>
          <w:sz w:val="24"/>
          <w:szCs w:val="24"/>
        </w:rPr>
        <w:t>Sumber : Data Primer Tahun 2013</w:t>
      </w:r>
    </w:p>
    <w:p w:rsidR="00AD7CDA" w:rsidRDefault="00AD7CDA" w:rsidP="00AD7CDA">
      <w:pPr>
        <w:pStyle w:val="ListParagraph"/>
        <w:spacing w:after="0" w:line="240" w:lineRule="auto"/>
        <w:ind w:left="709" w:firstLine="709"/>
        <w:jc w:val="both"/>
        <w:rPr>
          <w:rFonts w:ascii="Times New Roman" w:hAnsi="Times New Roman"/>
          <w:sz w:val="24"/>
          <w:szCs w:val="24"/>
        </w:rPr>
      </w:pPr>
      <w:r w:rsidRPr="000545A3">
        <w:rPr>
          <w:rFonts w:ascii="Times New Roman" w:hAnsi="Times New Roman"/>
          <w:sz w:val="24"/>
          <w:szCs w:val="24"/>
        </w:rPr>
        <w:t xml:space="preserve">Tabel 4.4    Menunjukkan  bahwa  dari 38  Responden  sebanyak   15 </w:t>
      </w:r>
      <w:r w:rsidRPr="00C6782F">
        <w:rPr>
          <w:rFonts w:ascii="Times New Roman" w:hAnsi="Times New Roman"/>
          <w:sz w:val="24"/>
          <w:szCs w:val="24"/>
        </w:rPr>
        <w:t xml:space="preserve">orang calon pengantin  (39,5%) mendapatkan pubertas pada usia 12 tahun. </w:t>
      </w:r>
    </w:p>
    <w:p w:rsidR="00AD7CDA" w:rsidRPr="0082767F" w:rsidRDefault="00AD7CDA" w:rsidP="00AD7CDA">
      <w:pPr>
        <w:pStyle w:val="ListParagraph"/>
        <w:spacing w:after="0" w:line="240" w:lineRule="auto"/>
        <w:ind w:left="709" w:firstLine="709"/>
        <w:jc w:val="both"/>
        <w:rPr>
          <w:rFonts w:ascii="Times New Roman" w:hAnsi="Times New Roman"/>
          <w:sz w:val="24"/>
          <w:szCs w:val="24"/>
        </w:rPr>
      </w:pPr>
    </w:p>
    <w:p w:rsidR="00AD7CDA" w:rsidRPr="00C6782F" w:rsidRDefault="00AD7CDA" w:rsidP="00AD7CDA">
      <w:pPr>
        <w:pStyle w:val="ListParagraph"/>
        <w:numPr>
          <w:ilvl w:val="0"/>
          <w:numId w:val="2"/>
        </w:numPr>
        <w:tabs>
          <w:tab w:val="left" w:pos="709"/>
          <w:tab w:val="left" w:pos="1134"/>
        </w:tabs>
        <w:spacing w:after="0" w:line="240" w:lineRule="auto"/>
        <w:rPr>
          <w:rFonts w:ascii="Times New Roman" w:hAnsi="Times New Roman"/>
          <w:sz w:val="24"/>
          <w:szCs w:val="24"/>
        </w:rPr>
      </w:pPr>
      <w:r w:rsidRPr="00C6782F">
        <w:rPr>
          <w:rFonts w:ascii="Times New Roman" w:hAnsi="Times New Roman"/>
          <w:sz w:val="24"/>
          <w:szCs w:val="24"/>
        </w:rPr>
        <w:t>Informasi Kesehatan Reproduksi atau Pendidikan Seksual.</w:t>
      </w:r>
    </w:p>
    <w:p w:rsidR="00AD7CDA" w:rsidRPr="00C6782F" w:rsidRDefault="00AD7CDA" w:rsidP="00AD7CDA">
      <w:pPr>
        <w:pStyle w:val="ListParagraph"/>
        <w:spacing w:after="0" w:line="240" w:lineRule="auto"/>
        <w:ind w:left="0"/>
        <w:jc w:val="center"/>
        <w:rPr>
          <w:rFonts w:ascii="Times New Roman" w:hAnsi="Times New Roman"/>
          <w:sz w:val="24"/>
          <w:szCs w:val="24"/>
        </w:rPr>
      </w:pPr>
      <w:r w:rsidRPr="00C6782F">
        <w:rPr>
          <w:rFonts w:ascii="Times New Roman" w:hAnsi="Times New Roman"/>
          <w:sz w:val="24"/>
          <w:szCs w:val="24"/>
        </w:rPr>
        <w:t xml:space="preserve">Tabel 4.5 Distribusi   Frekuensi   Responden </w:t>
      </w:r>
      <w:r>
        <w:rPr>
          <w:rFonts w:ascii="Times New Roman" w:hAnsi="Times New Roman"/>
          <w:sz w:val="24"/>
          <w:szCs w:val="24"/>
        </w:rPr>
        <w:t>Berdasarkan  I</w:t>
      </w:r>
      <w:r w:rsidRPr="00C6782F">
        <w:rPr>
          <w:rFonts w:ascii="Times New Roman" w:hAnsi="Times New Roman"/>
          <w:sz w:val="24"/>
          <w:szCs w:val="24"/>
        </w:rPr>
        <w:t>nf</w:t>
      </w:r>
      <w:r>
        <w:rPr>
          <w:rFonts w:ascii="Times New Roman" w:hAnsi="Times New Roman"/>
          <w:sz w:val="24"/>
          <w:szCs w:val="24"/>
        </w:rPr>
        <w:t>ormasi Kesehatan</w:t>
      </w:r>
      <w:r w:rsidRPr="00C6782F">
        <w:rPr>
          <w:rFonts w:ascii="Times New Roman" w:hAnsi="Times New Roman"/>
          <w:sz w:val="24"/>
          <w:szCs w:val="24"/>
        </w:rPr>
        <w:t xml:space="preserve"> Calon Pengantin </w:t>
      </w:r>
      <w:r>
        <w:rPr>
          <w:rFonts w:ascii="Times New Roman" w:hAnsi="Times New Roman"/>
          <w:sz w:val="24"/>
          <w:szCs w:val="24"/>
        </w:rPr>
        <w:t>Diwilayah Kerja Puskesmas D</w:t>
      </w:r>
      <w:r w:rsidRPr="00C6782F">
        <w:rPr>
          <w:rFonts w:ascii="Times New Roman" w:hAnsi="Times New Roman"/>
          <w:sz w:val="24"/>
          <w:szCs w:val="24"/>
        </w:rPr>
        <w:t>i kota Banjarmasin Tahun 2013</w:t>
      </w:r>
    </w:p>
    <w:tbl>
      <w:tblPr>
        <w:tblW w:w="0" w:type="auto"/>
        <w:jc w:val="center"/>
        <w:tblInd w:w="1242" w:type="dxa"/>
        <w:tblBorders>
          <w:top w:val="single" w:sz="4" w:space="0" w:color="auto"/>
          <w:bottom w:val="single" w:sz="4" w:space="0" w:color="auto"/>
          <w:insideH w:val="single" w:sz="4" w:space="0" w:color="auto"/>
        </w:tblBorders>
        <w:tblLayout w:type="fixed"/>
        <w:tblLook w:val="01E0"/>
      </w:tblPr>
      <w:tblGrid>
        <w:gridCol w:w="461"/>
        <w:gridCol w:w="2233"/>
        <w:gridCol w:w="425"/>
        <w:gridCol w:w="567"/>
      </w:tblGrid>
      <w:tr w:rsidR="00AD7CDA" w:rsidRPr="00C6782F" w:rsidTr="00BC04B3">
        <w:trPr>
          <w:trHeight w:val="450"/>
          <w:jc w:val="center"/>
        </w:trPr>
        <w:tc>
          <w:tcPr>
            <w:tcW w:w="461" w:type="dxa"/>
            <w:vMerge w:val="restart"/>
            <w:shd w:val="clear" w:color="auto" w:fill="auto"/>
            <w:vAlign w:val="center"/>
          </w:tcPr>
          <w:p w:rsidR="00AD7CDA" w:rsidRPr="00C6782F" w:rsidRDefault="00AD7CDA" w:rsidP="00BC04B3">
            <w:pPr>
              <w:tabs>
                <w:tab w:val="left" w:pos="900"/>
                <w:tab w:val="left" w:pos="1080"/>
              </w:tabs>
              <w:jc w:val="center"/>
              <w:rPr>
                <w:lang w:eastAsia="id-ID"/>
              </w:rPr>
            </w:pPr>
            <w:r w:rsidRPr="00C6782F">
              <w:rPr>
                <w:lang w:eastAsia="id-ID"/>
              </w:rPr>
              <w:t>No</w:t>
            </w:r>
          </w:p>
        </w:tc>
        <w:tc>
          <w:tcPr>
            <w:tcW w:w="2233" w:type="dxa"/>
            <w:vMerge w:val="restart"/>
            <w:shd w:val="clear" w:color="auto" w:fill="auto"/>
            <w:vAlign w:val="center"/>
          </w:tcPr>
          <w:p w:rsidR="00AD7CDA" w:rsidRPr="00C6782F" w:rsidRDefault="00AD7CDA" w:rsidP="00BC04B3">
            <w:pPr>
              <w:pStyle w:val="ListParagraph"/>
              <w:spacing w:after="0" w:line="240" w:lineRule="auto"/>
              <w:ind w:left="0"/>
              <w:jc w:val="center"/>
              <w:rPr>
                <w:rFonts w:ascii="Times New Roman" w:hAnsi="Times New Roman"/>
                <w:sz w:val="20"/>
                <w:szCs w:val="20"/>
                <w:lang w:eastAsia="id-ID"/>
              </w:rPr>
            </w:pPr>
            <w:r w:rsidRPr="00C6782F">
              <w:rPr>
                <w:rFonts w:ascii="Times New Roman" w:hAnsi="Times New Roman"/>
                <w:sz w:val="20"/>
                <w:szCs w:val="20"/>
                <w:lang w:eastAsia="id-ID"/>
              </w:rPr>
              <w:t>Mendapatkan Informasi Kesehatan Reproduksi atau Pendidikan Seksual</w:t>
            </w:r>
          </w:p>
        </w:tc>
        <w:tc>
          <w:tcPr>
            <w:tcW w:w="992" w:type="dxa"/>
            <w:gridSpan w:val="2"/>
            <w:shd w:val="clear" w:color="auto" w:fill="auto"/>
            <w:vAlign w:val="center"/>
          </w:tcPr>
          <w:p w:rsidR="00AD7CDA" w:rsidRPr="00C6782F" w:rsidRDefault="00AD7CDA" w:rsidP="00BC04B3">
            <w:pPr>
              <w:tabs>
                <w:tab w:val="left" w:pos="900"/>
                <w:tab w:val="left" w:pos="1080"/>
              </w:tabs>
              <w:jc w:val="center"/>
              <w:rPr>
                <w:lang w:eastAsia="id-ID"/>
              </w:rPr>
            </w:pPr>
            <w:r w:rsidRPr="00C6782F">
              <w:rPr>
                <w:lang w:eastAsia="id-ID"/>
              </w:rPr>
              <w:t>Jumlah</w:t>
            </w:r>
          </w:p>
        </w:tc>
      </w:tr>
      <w:tr w:rsidR="00AD7CDA" w:rsidRPr="00C6782F" w:rsidTr="00BC04B3">
        <w:trPr>
          <w:trHeight w:val="295"/>
          <w:jc w:val="center"/>
        </w:trPr>
        <w:tc>
          <w:tcPr>
            <w:tcW w:w="461" w:type="dxa"/>
            <w:vMerge/>
            <w:shd w:val="clear" w:color="auto" w:fill="auto"/>
          </w:tcPr>
          <w:p w:rsidR="00AD7CDA" w:rsidRPr="00C6782F" w:rsidRDefault="00AD7CDA" w:rsidP="00BC04B3">
            <w:pPr>
              <w:tabs>
                <w:tab w:val="left" w:pos="900"/>
                <w:tab w:val="left" w:pos="1080"/>
              </w:tabs>
              <w:jc w:val="center"/>
              <w:rPr>
                <w:lang w:eastAsia="id-ID"/>
              </w:rPr>
            </w:pPr>
          </w:p>
        </w:tc>
        <w:tc>
          <w:tcPr>
            <w:tcW w:w="2233" w:type="dxa"/>
            <w:vMerge/>
            <w:shd w:val="clear" w:color="auto" w:fill="auto"/>
          </w:tcPr>
          <w:p w:rsidR="00AD7CDA" w:rsidRPr="00C6782F" w:rsidRDefault="00AD7CDA" w:rsidP="00BC04B3">
            <w:pPr>
              <w:tabs>
                <w:tab w:val="left" w:pos="900"/>
                <w:tab w:val="left" w:pos="1080"/>
              </w:tabs>
              <w:jc w:val="center"/>
              <w:rPr>
                <w:lang w:eastAsia="id-ID"/>
              </w:rPr>
            </w:pPr>
          </w:p>
        </w:tc>
        <w:tc>
          <w:tcPr>
            <w:tcW w:w="425" w:type="dxa"/>
            <w:shd w:val="clear" w:color="auto" w:fill="auto"/>
            <w:vAlign w:val="center"/>
          </w:tcPr>
          <w:p w:rsidR="00AD7CDA" w:rsidRPr="00C6782F" w:rsidRDefault="00AD7CDA" w:rsidP="00BC04B3">
            <w:pPr>
              <w:tabs>
                <w:tab w:val="left" w:pos="900"/>
                <w:tab w:val="left" w:pos="1080"/>
              </w:tabs>
              <w:jc w:val="center"/>
              <w:rPr>
                <w:i/>
                <w:lang w:eastAsia="id-ID"/>
              </w:rPr>
            </w:pPr>
            <w:r w:rsidRPr="00C6782F">
              <w:rPr>
                <w:i/>
                <w:lang w:eastAsia="id-ID"/>
              </w:rPr>
              <w:t>f</w:t>
            </w:r>
          </w:p>
        </w:tc>
        <w:tc>
          <w:tcPr>
            <w:tcW w:w="567" w:type="dxa"/>
            <w:shd w:val="clear" w:color="auto" w:fill="auto"/>
            <w:vAlign w:val="center"/>
          </w:tcPr>
          <w:p w:rsidR="00AD7CDA" w:rsidRPr="00C6782F" w:rsidRDefault="00AD7CDA" w:rsidP="00BC04B3">
            <w:pPr>
              <w:tabs>
                <w:tab w:val="left" w:pos="900"/>
                <w:tab w:val="left" w:pos="1080"/>
              </w:tabs>
              <w:jc w:val="center"/>
              <w:rPr>
                <w:lang w:eastAsia="id-ID"/>
              </w:rPr>
            </w:pPr>
            <w:r w:rsidRPr="00C6782F">
              <w:rPr>
                <w:lang w:eastAsia="id-ID"/>
              </w:rPr>
              <w:t>%</w:t>
            </w:r>
          </w:p>
        </w:tc>
      </w:tr>
      <w:tr w:rsidR="00AD7CDA" w:rsidRPr="00C6782F" w:rsidTr="00BC04B3">
        <w:trPr>
          <w:jc w:val="center"/>
        </w:trPr>
        <w:tc>
          <w:tcPr>
            <w:tcW w:w="461" w:type="dxa"/>
            <w:shd w:val="clear" w:color="auto" w:fill="auto"/>
          </w:tcPr>
          <w:p w:rsidR="00AD7CDA" w:rsidRPr="00C6782F" w:rsidRDefault="00AD7CDA" w:rsidP="00BC04B3">
            <w:pPr>
              <w:tabs>
                <w:tab w:val="left" w:pos="900"/>
                <w:tab w:val="left" w:pos="1080"/>
              </w:tabs>
              <w:jc w:val="center"/>
              <w:rPr>
                <w:lang w:eastAsia="id-ID"/>
              </w:rPr>
            </w:pPr>
            <w:r w:rsidRPr="00C6782F">
              <w:rPr>
                <w:lang w:eastAsia="id-ID"/>
              </w:rPr>
              <w:t>1</w:t>
            </w:r>
          </w:p>
        </w:tc>
        <w:tc>
          <w:tcPr>
            <w:tcW w:w="2233" w:type="dxa"/>
            <w:shd w:val="clear" w:color="auto" w:fill="auto"/>
          </w:tcPr>
          <w:p w:rsidR="00AD7CDA" w:rsidRPr="00C6782F" w:rsidRDefault="00AD7CDA" w:rsidP="00BC04B3">
            <w:pPr>
              <w:tabs>
                <w:tab w:val="left" w:pos="900"/>
                <w:tab w:val="left" w:pos="1080"/>
              </w:tabs>
              <w:jc w:val="center"/>
              <w:rPr>
                <w:lang w:eastAsia="id-ID"/>
              </w:rPr>
            </w:pPr>
            <w:r w:rsidRPr="00C6782F">
              <w:rPr>
                <w:lang w:eastAsia="id-ID"/>
              </w:rPr>
              <w:t>Tidak Pernah</w:t>
            </w:r>
          </w:p>
        </w:tc>
        <w:tc>
          <w:tcPr>
            <w:tcW w:w="425" w:type="dxa"/>
            <w:shd w:val="clear" w:color="auto" w:fill="auto"/>
          </w:tcPr>
          <w:p w:rsidR="00AD7CDA" w:rsidRPr="00C6782F" w:rsidRDefault="00AD7CDA" w:rsidP="00BC04B3">
            <w:pPr>
              <w:tabs>
                <w:tab w:val="left" w:pos="900"/>
                <w:tab w:val="left" w:pos="1080"/>
              </w:tabs>
              <w:jc w:val="center"/>
              <w:rPr>
                <w:lang w:eastAsia="id-ID"/>
              </w:rPr>
            </w:pPr>
            <w:r w:rsidRPr="00C6782F">
              <w:rPr>
                <w:lang w:eastAsia="id-ID"/>
              </w:rPr>
              <w:t>15</w:t>
            </w:r>
          </w:p>
        </w:tc>
        <w:tc>
          <w:tcPr>
            <w:tcW w:w="567" w:type="dxa"/>
            <w:shd w:val="clear" w:color="auto" w:fill="auto"/>
            <w:vAlign w:val="center"/>
          </w:tcPr>
          <w:p w:rsidR="00AD7CDA" w:rsidRPr="00C6782F" w:rsidRDefault="00AD7CDA" w:rsidP="00BC04B3">
            <w:pPr>
              <w:tabs>
                <w:tab w:val="left" w:pos="900"/>
                <w:tab w:val="left" w:pos="1080"/>
              </w:tabs>
              <w:jc w:val="center"/>
              <w:rPr>
                <w:lang w:eastAsia="id-ID"/>
              </w:rPr>
            </w:pPr>
            <w:r w:rsidRPr="00C6782F">
              <w:rPr>
                <w:lang w:eastAsia="id-ID"/>
              </w:rPr>
              <w:t>39,5</w:t>
            </w:r>
          </w:p>
        </w:tc>
      </w:tr>
      <w:tr w:rsidR="00AD7CDA" w:rsidRPr="00C6782F" w:rsidTr="00BC04B3">
        <w:trPr>
          <w:trHeight w:val="212"/>
          <w:jc w:val="center"/>
        </w:trPr>
        <w:tc>
          <w:tcPr>
            <w:tcW w:w="461" w:type="dxa"/>
            <w:shd w:val="clear" w:color="auto" w:fill="auto"/>
          </w:tcPr>
          <w:p w:rsidR="00AD7CDA" w:rsidRPr="00C6782F" w:rsidRDefault="00AD7CDA" w:rsidP="00BC04B3">
            <w:pPr>
              <w:tabs>
                <w:tab w:val="left" w:pos="900"/>
                <w:tab w:val="left" w:pos="1080"/>
              </w:tabs>
              <w:jc w:val="center"/>
              <w:rPr>
                <w:lang w:eastAsia="id-ID"/>
              </w:rPr>
            </w:pPr>
            <w:r w:rsidRPr="00C6782F">
              <w:rPr>
                <w:lang w:eastAsia="id-ID"/>
              </w:rPr>
              <w:t>2</w:t>
            </w:r>
          </w:p>
        </w:tc>
        <w:tc>
          <w:tcPr>
            <w:tcW w:w="2233" w:type="dxa"/>
            <w:shd w:val="clear" w:color="auto" w:fill="auto"/>
          </w:tcPr>
          <w:p w:rsidR="00AD7CDA" w:rsidRPr="00C6782F" w:rsidRDefault="00AD7CDA" w:rsidP="00BC04B3">
            <w:pPr>
              <w:jc w:val="center"/>
              <w:rPr>
                <w:lang w:eastAsia="id-ID"/>
              </w:rPr>
            </w:pPr>
            <w:r w:rsidRPr="00C6782F">
              <w:rPr>
                <w:lang w:eastAsia="id-ID"/>
              </w:rPr>
              <w:t>Pernah</w:t>
            </w:r>
          </w:p>
        </w:tc>
        <w:tc>
          <w:tcPr>
            <w:tcW w:w="425" w:type="dxa"/>
            <w:shd w:val="clear" w:color="auto" w:fill="auto"/>
          </w:tcPr>
          <w:p w:rsidR="00AD7CDA" w:rsidRPr="00C6782F" w:rsidRDefault="00AD7CDA" w:rsidP="00BC04B3">
            <w:pPr>
              <w:tabs>
                <w:tab w:val="left" w:pos="900"/>
                <w:tab w:val="left" w:pos="1080"/>
              </w:tabs>
              <w:jc w:val="center"/>
              <w:rPr>
                <w:lang w:eastAsia="id-ID"/>
              </w:rPr>
            </w:pPr>
            <w:r w:rsidRPr="00C6782F">
              <w:rPr>
                <w:lang w:eastAsia="id-ID"/>
              </w:rPr>
              <w:t>23</w:t>
            </w:r>
          </w:p>
        </w:tc>
        <w:tc>
          <w:tcPr>
            <w:tcW w:w="567" w:type="dxa"/>
            <w:shd w:val="clear" w:color="auto" w:fill="auto"/>
          </w:tcPr>
          <w:p w:rsidR="00AD7CDA" w:rsidRPr="00C6782F" w:rsidRDefault="00AD7CDA" w:rsidP="00BC04B3">
            <w:pPr>
              <w:tabs>
                <w:tab w:val="left" w:pos="900"/>
                <w:tab w:val="left" w:pos="1080"/>
              </w:tabs>
              <w:jc w:val="center"/>
              <w:rPr>
                <w:lang w:eastAsia="id-ID"/>
              </w:rPr>
            </w:pPr>
            <w:r w:rsidRPr="00C6782F">
              <w:rPr>
                <w:lang w:eastAsia="id-ID"/>
              </w:rPr>
              <w:t>60,5</w:t>
            </w:r>
          </w:p>
        </w:tc>
      </w:tr>
      <w:tr w:rsidR="00AD7CDA" w:rsidRPr="00C6782F" w:rsidTr="00BC04B3">
        <w:trPr>
          <w:jc w:val="center"/>
        </w:trPr>
        <w:tc>
          <w:tcPr>
            <w:tcW w:w="2694" w:type="dxa"/>
            <w:gridSpan w:val="2"/>
            <w:shd w:val="clear" w:color="auto" w:fill="auto"/>
          </w:tcPr>
          <w:p w:rsidR="00AD7CDA" w:rsidRPr="00C6782F" w:rsidRDefault="00AD7CDA" w:rsidP="00BC04B3">
            <w:pPr>
              <w:tabs>
                <w:tab w:val="left" w:pos="900"/>
                <w:tab w:val="left" w:pos="1080"/>
              </w:tabs>
              <w:jc w:val="center"/>
              <w:rPr>
                <w:lang w:eastAsia="id-ID"/>
              </w:rPr>
            </w:pPr>
            <w:r w:rsidRPr="00C6782F">
              <w:rPr>
                <w:lang w:eastAsia="id-ID"/>
              </w:rPr>
              <w:t xml:space="preserve">Jumlah </w:t>
            </w:r>
          </w:p>
        </w:tc>
        <w:tc>
          <w:tcPr>
            <w:tcW w:w="425" w:type="dxa"/>
            <w:shd w:val="clear" w:color="auto" w:fill="auto"/>
          </w:tcPr>
          <w:p w:rsidR="00AD7CDA" w:rsidRPr="00C6782F" w:rsidRDefault="00AD7CDA" w:rsidP="00BC04B3">
            <w:pPr>
              <w:tabs>
                <w:tab w:val="left" w:pos="900"/>
                <w:tab w:val="left" w:pos="1080"/>
              </w:tabs>
              <w:jc w:val="center"/>
              <w:rPr>
                <w:lang w:eastAsia="id-ID"/>
              </w:rPr>
            </w:pPr>
            <w:r w:rsidRPr="00C6782F">
              <w:rPr>
                <w:lang w:eastAsia="id-ID"/>
              </w:rPr>
              <w:t>47</w:t>
            </w:r>
          </w:p>
        </w:tc>
        <w:tc>
          <w:tcPr>
            <w:tcW w:w="567" w:type="dxa"/>
            <w:shd w:val="clear" w:color="auto" w:fill="auto"/>
          </w:tcPr>
          <w:p w:rsidR="00AD7CDA" w:rsidRPr="00C6782F" w:rsidRDefault="00AD7CDA" w:rsidP="00BC04B3">
            <w:pPr>
              <w:tabs>
                <w:tab w:val="left" w:pos="900"/>
                <w:tab w:val="left" w:pos="1080"/>
              </w:tabs>
              <w:jc w:val="center"/>
              <w:rPr>
                <w:lang w:eastAsia="id-ID"/>
              </w:rPr>
            </w:pPr>
            <w:r w:rsidRPr="00C6782F">
              <w:rPr>
                <w:lang w:eastAsia="id-ID"/>
              </w:rPr>
              <w:t xml:space="preserve">100 </w:t>
            </w:r>
          </w:p>
        </w:tc>
      </w:tr>
    </w:tbl>
    <w:p w:rsidR="00AD7CDA" w:rsidRPr="000545A3" w:rsidRDefault="00AD7CDA" w:rsidP="00AD7CDA">
      <w:pPr>
        <w:tabs>
          <w:tab w:val="left" w:pos="1080"/>
          <w:tab w:val="left" w:pos="1134"/>
        </w:tabs>
        <w:jc w:val="center"/>
        <w:rPr>
          <w:sz w:val="24"/>
          <w:szCs w:val="24"/>
        </w:rPr>
      </w:pPr>
      <w:r w:rsidRPr="000545A3">
        <w:rPr>
          <w:sz w:val="24"/>
          <w:szCs w:val="24"/>
        </w:rPr>
        <w:t>Sumber : Data Primer Tahun 2013</w:t>
      </w:r>
    </w:p>
    <w:p w:rsidR="00AD7CDA" w:rsidRDefault="00AD7CDA" w:rsidP="00AD7CDA">
      <w:pPr>
        <w:ind w:left="709" w:firstLine="709"/>
        <w:jc w:val="both"/>
        <w:rPr>
          <w:sz w:val="24"/>
          <w:szCs w:val="24"/>
        </w:rPr>
      </w:pPr>
      <w:r w:rsidRPr="00795990">
        <w:rPr>
          <w:sz w:val="24"/>
          <w:szCs w:val="24"/>
        </w:rPr>
        <w:lastRenderedPageBreak/>
        <w:t>Tabel 4.5 menunjukkan bahwa dari 38 responden  sebanyak 23 responden (60,5%)  pernah mendapatkan informasi kesehatan Rep</w:t>
      </w:r>
      <w:r>
        <w:rPr>
          <w:sz w:val="24"/>
          <w:szCs w:val="24"/>
        </w:rPr>
        <w:t>roduksi atau Pendidikan Seksual.</w:t>
      </w:r>
    </w:p>
    <w:p w:rsidR="00AD7CDA" w:rsidRPr="00795990" w:rsidRDefault="00AD7CDA" w:rsidP="00AD7CDA">
      <w:pPr>
        <w:ind w:left="709" w:firstLine="709"/>
        <w:jc w:val="both"/>
        <w:rPr>
          <w:sz w:val="24"/>
          <w:szCs w:val="24"/>
        </w:rPr>
      </w:pPr>
    </w:p>
    <w:p w:rsidR="00AD7CDA" w:rsidRDefault="00AD7CDA" w:rsidP="00AD7CDA">
      <w:pPr>
        <w:pStyle w:val="ListParagraph"/>
        <w:numPr>
          <w:ilvl w:val="0"/>
          <w:numId w:val="2"/>
        </w:numPr>
        <w:spacing w:after="0" w:line="240" w:lineRule="auto"/>
        <w:jc w:val="both"/>
        <w:rPr>
          <w:rFonts w:ascii="Times New Roman" w:hAnsi="Times New Roman"/>
          <w:sz w:val="24"/>
          <w:szCs w:val="24"/>
        </w:rPr>
      </w:pPr>
      <w:r w:rsidRPr="00795990">
        <w:rPr>
          <w:rFonts w:ascii="Times New Roman" w:hAnsi="Times New Roman"/>
          <w:sz w:val="24"/>
          <w:szCs w:val="24"/>
        </w:rPr>
        <w:t xml:space="preserve">Sumber Informasi </w:t>
      </w:r>
    </w:p>
    <w:p w:rsidR="00AD7CDA" w:rsidRPr="00795990" w:rsidRDefault="00AD7CDA" w:rsidP="00AD7CDA">
      <w:pPr>
        <w:jc w:val="center"/>
        <w:rPr>
          <w:sz w:val="24"/>
          <w:szCs w:val="24"/>
        </w:rPr>
      </w:pPr>
      <w:r w:rsidRPr="00795990">
        <w:rPr>
          <w:sz w:val="24"/>
          <w:szCs w:val="24"/>
        </w:rPr>
        <w:t>Tabel 4.6</w:t>
      </w:r>
      <w:r>
        <w:rPr>
          <w:sz w:val="24"/>
          <w:szCs w:val="24"/>
        </w:rPr>
        <w:t xml:space="preserve"> </w:t>
      </w:r>
      <w:r w:rsidRPr="00795990">
        <w:rPr>
          <w:sz w:val="24"/>
          <w:szCs w:val="24"/>
        </w:rPr>
        <w:t>Distribusi Frekuensi Responden Berdasarkan  sumber informasi  yang didapat calon pengantin di Wilayah kerja Puskesmas</w:t>
      </w:r>
      <w:r>
        <w:rPr>
          <w:sz w:val="24"/>
          <w:szCs w:val="24"/>
        </w:rPr>
        <w:t xml:space="preserve"> Sekota Banjarmasin  Tahun 2013</w:t>
      </w:r>
    </w:p>
    <w:tbl>
      <w:tblPr>
        <w:tblW w:w="0" w:type="auto"/>
        <w:jc w:val="center"/>
        <w:tblInd w:w="1242" w:type="dxa"/>
        <w:tblBorders>
          <w:top w:val="single" w:sz="4" w:space="0" w:color="auto"/>
          <w:bottom w:val="single" w:sz="4" w:space="0" w:color="auto"/>
          <w:insideH w:val="single" w:sz="4" w:space="0" w:color="auto"/>
        </w:tblBorders>
        <w:tblLayout w:type="fixed"/>
        <w:tblLook w:val="01E0"/>
      </w:tblPr>
      <w:tblGrid>
        <w:gridCol w:w="461"/>
        <w:gridCol w:w="1240"/>
        <w:gridCol w:w="426"/>
        <w:gridCol w:w="567"/>
      </w:tblGrid>
      <w:tr w:rsidR="00AD7CDA" w:rsidRPr="00795990" w:rsidTr="00BC04B3">
        <w:trPr>
          <w:jc w:val="center"/>
        </w:trPr>
        <w:tc>
          <w:tcPr>
            <w:tcW w:w="461" w:type="dxa"/>
            <w:vMerge w:val="restart"/>
            <w:shd w:val="clear" w:color="auto" w:fill="auto"/>
            <w:vAlign w:val="center"/>
          </w:tcPr>
          <w:p w:rsidR="00AD7CDA" w:rsidRPr="00795990" w:rsidRDefault="00AD7CDA" w:rsidP="00BC04B3">
            <w:pPr>
              <w:tabs>
                <w:tab w:val="left" w:pos="900"/>
                <w:tab w:val="left" w:pos="1080"/>
              </w:tabs>
              <w:jc w:val="center"/>
              <w:rPr>
                <w:lang w:eastAsia="id-ID"/>
              </w:rPr>
            </w:pPr>
            <w:r w:rsidRPr="00795990">
              <w:rPr>
                <w:lang w:eastAsia="id-ID"/>
              </w:rPr>
              <w:t>No</w:t>
            </w:r>
          </w:p>
        </w:tc>
        <w:tc>
          <w:tcPr>
            <w:tcW w:w="1240" w:type="dxa"/>
            <w:vMerge w:val="restart"/>
            <w:shd w:val="clear" w:color="auto" w:fill="auto"/>
            <w:vAlign w:val="center"/>
          </w:tcPr>
          <w:p w:rsidR="00AD7CDA" w:rsidRPr="00795990" w:rsidRDefault="00AD7CDA" w:rsidP="00BC04B3">
            <w:pPr>
              <w:tabs>
                <w:tab w:val="left" w:pos="900"/>
                <w:tab w:val="left" w:pos="1080"/>
              </w:tabs>
              <w:jc w:val="center"/>
              <w:rPr>
                <w:lang w:eastAsia="id-ID"/>
              </w:rPr>
            </w:pPr>
            <w:r w:rsidRPr="00795990">
              <w:rPr>
                <w:lang w:eastAsia="id-ID"/>
              </w:rPr>
              <w:t>Sumber Informasi</w:t>
            </w:r>
          </w:p>
        </w:tc>
        <w:tc>
          <w:tcPr>
            <w:tcW w:w="993" w:type="dxa"/>
            <w:gridSpan w:val="2"/>
            <w:shd w:val="clear" w:color="auto" w:fill="auto"/>
            <w:vAlign w:val="center"/>
          </w:tcPr>
          <w:p w:rsidR="00AD7CDA" w:rsidRPr="00795990" w:rsidRDefault="00AD7CDA" w:rsidP="00BC04B3">
            <w:pPr>
              <w:tabs>
                <w:tab w:val="left" w:pos="900"/>
                <w:tab w:val="left" w:pos="1080"/>
              </w:tabs>
              <w:jc w:val="center"/>
              <w:rPr>
                <w:lang w:eastAsia="id-ID"/>
              </w:rPr>
            </w:pPr>
            <w:r w:rsidRPr="00795990">
              <w:rPr>
                <w:lang w:eastAsia="id-ID"/>
              </w:rPr>
              <w:t>Jumlah</w:t>
            </w:r>
          </w:p>
        </w:tc>
      </w:tr>
      <w:tr w:rsidR="00AD7CDA" w:rsidRPr="00795990" w:rsidTr="00BC04B3">
        <w:trPr>
          <w:trHeight w:val="295"/>
          <w:jc w:val="center"/>
        </w:trPr>
        <w:tc>
          <w:tcPr>
            <w:tcW w:w="461" w:type="dxa"/>
            <w:vMerge/>
            <w:shd w:val="clear" w:color="auto" w:fill="auto"/>
          </w:tcPr>
          <w:p w:rsidR="00AD7CDA" w:rsidRPr="00795990" w:rsidRDefault="00AD7CDA" w:rsidP="00BC04B3">
            <w:pPr>
              <w:tabs>
                <w:tab w:val="left" w:pos="900"/>
                <w:tab w:val="left" w:pos="1080"/>
              </w:tabs>
              <w:jc w:val="center"/>
              <w:rPr>
                <w:lang w:eastAsia="id-ID"/>
              </w:rPr>
            </w:pPr>
          </w:p>
        </w:tc>
        <w:tc>
          <w:tcPr>
            <w:tcW w:w="1240" w:type="dxa"/>
            <w:vMerge/>
            <w:shd w:val="clear" w:color="auto" w:fill="auto"/>
          </w:tcPr>
          <w:p w:rsidR="00AD7CDA" w:rsidRPr="00795990" w:rsidRDefault="00AD7CDA" w:rsidP="00BC04B3">
            <w:pPr>
              <w:tabs>
                <w:tab w:val="left" w:pos="900"/>
                <w:tab w:val="left" w:pos="1080"/>
              </w:tabs>
              <w:jc w:val="center"/>
              <w:rPr>
                <w:lang w:eastAsia="id-ID"/>
              </w:rPr>
            </w:pPr>
          </w:p>
        </w:tc>
        <w:tc>
          <w:tcPr>
            <w:tcW w:w="426" w:type="dxa"/>
            <w:shd w:val="clear" w:color="auto" w:fill="auto"/>
            <w:vAlign w:val="center"/>
          </w:tcPr>
          <w:p w:rsidR="00AD7CDA" w:rsidRPr="00795990" w:rsidRDefault="00AD7CDA" w:rsidP="00BC04B3">
            <w:pPr>
              <w:tabs>
                <w:tab w:val="left" w:pos="900"/>
                <w:tab w:val="left" w:pos="1080"/>
              </w:tabs>
              <w:jc w:val="center"/>
              <w:rPr>
                <w:i/>
                <w:lang w:eastAsia="id-ID"/>
              </w:rPr>
            </w:pPr>
            <w:r w:rsidRPr="00795990">
              <w:rPr>
                <w:i/>
                <w:lang w:eastAsia="id-ID"/>
              </w:rPr>
              <w:t>f</w:t>
            </w:r>
          </w:p>
        </w:tc>
        <w:tc>
          <w:tcPr>
            <w:tcW w:w="567" w:type="dxa"/>
            <w:shd w:val="clear" w:color="auto" w:fill="auto"/>
            <w:vAlign w:val="center"/>
          </w:tcPr>
          <w:p w:rsidR="00AD7CDA" w:rsidRPr="00795990" w:rsidRDefault="00AD7CDA" w:rsidP="00BC04B3">
            <w:pPr>
              <w:tabs>
                <w:tab w:val="left" w:pos="900"/>
                <w:tab w:val="left" w:pos="1080"/>
              </w:tabs>
              <w:jc w:val="center"/>
              <w:rPr>
                <w:lang w:eastAsia="id-ID"/>
              </w:rPr>
            </w:pPr>
            <w:r w:rsidRPr="00795990">
              <w:rPr>
                <w:lang w:eastAsia="id-ID"/>
              </w:rPr>
              <w:t>%</w:t>
            </w:r>
          </w:p>
        </w:tc>
      </w:tr>
      <w:tr w:rsidR="00AD7CDA" w:rsidRPr="00795990" w:rsidTr="00BC04B3">
        <w:trPr>
          <w:jc w:val="center"/>
        </w:trPr>
        <w:tc>
          <w:tcPr>
            <w:tcW w:w="461"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1</w:t>
            </w:r>
          </w:p>
        </w:tc>
        <w:tc>
          <w:tcPr>
            <w:tcW w:w="1240"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Guru</w:t>
            </w:r>
          </w:p>
        </w:tc>
        <w:tc>
          <w:tcPr>
            <w:tcW w:w="426"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4</w:t>
            </w:r>
          </w:p>
        </w:tc>
        <w:tc>
          <w:tcPr>
            <w:tcW w:w="567" w:type="dxa"/>
            <w:shd w:val="clear" w:color="auto" w:fill="auto"/>
            <w:vAlign w:val="center"/>
          </w:tcPr>
          <w:p w:rsidR="00AD7CDA" w:rsidRPr="00795990" w:rsidRDefault="00AD7CDA" w:rsidP="00BC04B3">
            <w:pPr>
              <w:tabs>
                <w:tab w:val="left" w:pos="900"/>
                <w:tab w:val="left" w:pos="1080"/>
              </w:tabs>
              <w:jc w:val="center"/>
              <w:rPr>
                <w:lang w:eastAsia="id-ID"/>
              </w:rPr>
            </w:pPr>
            <w:r w:rsidRPr="00795990">
              <w:rPr>
                <w:lang w:eastAsia="id-ID"/>
              </w:rPr>
              <w:t>10,5</w:t>
            </w:r>
          </w:p>
        </w:tc>
      </w:tr>
      <w:tr w:rsidR="00AD7CDA" w:rsidRPr="00795990" w:rsidTr="00BC04B3">
        <w:trPr>
          <w:jc w:val="center"/>
        </w:trPr>
        <w:tc>
          <w:tcPr>
            <w:tcW w:w="461"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2</w:t>
            </w:r>
          </w:p>
        </w:tc>
        <w:tc>
          <w:tcPr>
            <w:tcW w:w="1240"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Puskesmas</w:t>
            </w:r>
          </w:p>
        </w:tc>
        <w:tc>
          <w:tcPr>
            <w:tcW w:w="426"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3</w:t>
            </w:r>
          </w:p>
        </w:tc>
        <w:tc>
          <w:tcPr>
            <w:tcW w:w="567"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7,9</w:t>
            </w:r>
          </w:p>
        </w:tc>
      </w:tr>
      <w:tr w:rsidR="00AD7CDA" w:rsidRPr="00795990" w:rsidTr="00BC04B3">
        <w:trPr>
          <w:trHeight w:val="213"/>
          <w:jc w:val="center"/>
        </w:trPr>
        <w:tc>
          <w:tcPr>
            <w:tcW w:w="461"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3</w:t>
            </w:r>
          </w:p>
        </w:tc>
        <w:tc>
          <w:tcPr>
            <w:tcW w:w="1240"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Sekolah</w:t>
            </w:r>
          </w:p>
        </w:tc>
        <w:tc>
          <w:tcPr>
            <w:tcW w:w="426"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9</w:t>
            </w:r>
          </w:p>
        </w:tc>
        <w:tc>
          <w:tcPr>
            <w:tcW w:w="567"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23,7</w:t>
            </w:r>
          </w:p>
        </w:tc>
      </w:tr>
      <w:tr w:rsidR="00AD7CDA" w:rsidRPr="00795990" w:rsidTr="00BC04B3">
        <w:trPr>
          <w:trHeight w:val="243"/>
          <w:jc w:val="center"/>
        </w:trPr>
        <w:tc>
          <w:tcPr>
            <w:tcW w:w="461"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4</w:t>
            </w:r>
          </w:p>
        </w:tc>
        <w:tc>
          <w:tcPr>
            <w:tcW w:w="1240"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Teman</w:t>
            </w:r>
          </w:p>
        </w:tc>
        <w:tc>
          <w:tcPr>
            <w:tcW w:w="426"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2</w:t>
            </w:r>
          </w:p>
        </w:tc>
        <w:tc>
          <w:tcPr>
            <w:tcW w:w="567"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5,3</w:t>
            </w:r>
          </w:p>
        </w:tc>
      </w:tr>
      <w:tr w:rsidR="00AD7CDA" w:rsidRPr="00795990" w:rsidTr="00BC04B3">
        <w:trPr>
          <w:trHeight w:val="137"/>
          <w:jc w:val="center"/>
        </w:trPr>
        <w:tc>
          <w:tcPr>
            <w:tcW w:w="461"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5</w:t>
            </w:r>
          </w:p>
        </w:tc>
        <w:tc>
          <w:tcPr>
            <w:tcW w:w="1240"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TV</w:t>
            </w:r>
          </w:p>
        </w:tc>
        <w:tc>
          <w:tcPr>
            <w:tcW w:w="426"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4</w:t>
            </w:r>
          </w:p>
        </w:tc>
        <w:tc>
          <w:tcPr>
            <w:tcW w:w="567"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10,5</w:t>
            </w:r>
          </w:p>
        </w:tc>
      </w:tr>
      <w:tr w:rsidR="00AD7CDA" w:rsidRPr="00795990" w:rsidTr="00BC04B3">
        <w:trPr>
          <w:trHeight w:val="115"/>
          <w:jc w:val="center"/>
        </w:trPr>
        <w:tc>
          <w:tcPr>
            <w:tcW w:w="461"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6</w:t>
            </w:r>
          </w:p>
        </w:tc>
        <w:tc>
          <w:tcPr>
            <w:tcW w:w="1240"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Tidak ada</w:t>
            </w:r>
          </w:p>
        </w:tc>
        <w:tc>
          <w:tcPr>
            <w:tcW w:w="426"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16</w:t>
            </w:r>
          </w:p>
        </w:tc>
        <w:tc>
          <w:tcPr>
            <w:tcW w:w="567"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42,1</w:t>
            </w:r>
          </w:p>
        </w:tc>
      </w:tr>
      <w:tr w:rsidR="00AD7CDA" w:rsidRPr="00795990" w:rsidTr="00BC04B3">
        <w:trPr>
          <w:jc w:val="center"/>
        </w:trPr>
        <w:tc>
          <w:tcPr>
            <w:tcW w:w="1701" w:type="dxa"/>
            <w:gridSpan w:val="2"/>
            <w:shd w:val="clear" w:color="auto" w:fill="auto"/>
          </w:tcPr>
          <w:p w:rsidR="00AD7CDA" w:rsidRPr="00795990" w:rsidRDefault="00AD7CDA" w:rsidP="00BC04B3">
            <w:pPr>
              <w:tabs>
                <w:tab w:val="left" w:pos="900"/>
                <w:tab w:val="left" w:pos="1080"/>
              </w:tabs>
              <w:jc w:val="center"/>
              <w:rPr>
                <w:lang w:eastAsia="id-ID"/>
              </w:rPr>
            </w:pPr>
            <w:r w:rsidRPr="00795990">
              <w:rPr>
                <w:lang w:eastAsia="id-ID"/>
              </w:rPr>
              <w:t xml:space="preserve">Jumlah </w:t>
            </w:r>
          </w:p>
        </w:tc>
        <w:tc>
          <w:tcPr>
            <w:tcW w:w="426"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38</w:t>
            </w:r>
          </w:p>
        </w:tc>
        <w:tc>
          <w:tcPr>
            <w:tcW w:w="567"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 xml:space="preserve">100 </w:t>
            </w:r>
          </w:p>
        </w:tc>
      </w:tr>
    </w:tbl>
    <w:p w:rsidR="00AD7CDA" w:rsidRPr="000545A3" w:rsidRDefault="00AD7CDA" w:rsidP="00AD7CDA">
      <w:pPr>
        <w:jc w:val="center"/>
        <w:rPr>
          <w:sz w:val="24"/>
          <w:szCs w:val="24"/>
        </w:rPr>
      </w:pPr>
      <w:r w:rsidRPr="000545A3">
        <w:rPr>
          <w:sz w:val="24"/>
          <w:szCs w:val="24"/>
        </w:rPr>
        <w:t>Sumber : Data Primer Tahun 2013</w:t>
      </w:r>
    </w:p>
    <w:p w:rsidR="00AD7CDA" w:rsidRDefault="00AD7CDA" w:rsidP="00AD7CDA">
      <w:pPr>
        <w:ind w:left="709" w:firstLine="709"/>
        <w:jc w:val="both"/>
        <w:rPr>
          <w:sz w:val="24"/>
          <w:szCs w:val="24"/>
        </w:rPr>
      </w:pPr>
      <w:r w:rsidRPr="000545A3">
        <w:rPr>
          <w:sz w:val="24"/>
          <w:szCs w:val="24"/>
        </w:rPr>
        <w:t xml:space="preserve">Tabel 4.6  menunjukkan  bahwa  dari  38  responden sebanyak  9 responden (23,7%) sumber informasi didapat dari  sekolah, dan sebanyak 16 </w:t>
      </w:r>
      <w:r w:rsidRPr="00795990">
        <w:rPr>
          <w:sz w:val="24"/>
          <w:szCs w:val="24"/>
        </w:rPr>
        <w:t>orang menyatakan tidak ada sumber informasi.</w:t>
      </w:r>
    </w:p>
    <w:p w:rsidR="00AD7CDA" w:rsidRPr="00795990" w:rsidRDefault="00AD7CDA" w:rsidP="00AD7CDA">
      <w:pPr>
        <w:ind w:left="709" w:firstLine="709"/>
        <w:jc w:val="both"/>
        <w:rPr>
          <w:sz w:val="24"/>
          <w:szCs w:val="24"/>
        </w:rPr>
      </w:pPr>
    </w:p>
    <w:p w:rsidR="00AD7CDA" w:rsidRPr="00795990" w:rsidRDefault="00AD7CDA" w:rsidP="00AD7CDA">
      <w:pPr>
        <w:pStyle w:val="ListParagraph"/>
        <w:numPr>
          <w:ilvl w:val="0"/>
          <w:numId w:val="2"/>
        </w:numPr>
        <w:spacing w:after="0" w:line="240" w:lineRule="auto"/>
        <w:jc w:val="both"/>
        <w:rPr>
          <w:rFonts w:ascii="Times New Roman" w:hAnsi="Times New Roman"/>
          <w:sz w:val="24"/>
          <w:szCs w:val="24"/>
        </w:rPr>
      </w:pPr>
      <w:r w:rsidRPr="00795990">
        <w:rPr>
          <w:rFonts w:ascii="Times New Roman" w:hAnsi="Times New Roman"/>
          <w:sz w:val="24"/>
          <w:szCs w:val="24"/>
        </w:rPr>
        <w:t>Status perkawinan orang tua</w:t>
      </w:r>
    </w:p>
    <w:p w:rsidR="00AD7CDA" w:rsidRPr="000545A3" w:rsidRDefault="00AD7CDA" w:rsidP="00AD7CDA">
      <w:pPr>
        <w:jc w:val="center"/>
        <w:outlineLvl w:val="0"/>
        <w:rPr>
          <w:sz w:val="24"/>
          <w:szCs w:val="24"/>
        </w:rPr>
      </w:pPr>
      <w:r w:rsidRPr="00795990">
        <w:rPr>
          <w:sz w:val="24"/>
          <w:szCs w:val="24"/>
        </w:rPr>
        <w:t>Tabel 4.7</w:t>
      </w:r>
      <w:r>
        <w:rPr>
          <w:sz w:val="24"/>
          <w:szCs w:val="24"/>
        </w:rPr>
        <w:t xml:space="preserve"> </w:t>
      </w:r>
      <w:r w:rsidRPr="00795990">
        <w:rPr>
          <w:sz w:val="24"/>
          <w:szCs w:val="24"/>
        </w:rPr>
        <w:t>Distribusi Frekuensi Responden</w:t>
      </w:r>
      <w:r w:rsidRPr="000545A3">
        <w:rPr>
          <w:sz w:val="24"/>
          <w:szCs w:val="24"/>
        </w:rPr>
        <w:t xml:space="preserve"> Berdasarkan  Status perkawinan orang tua calon</w:t>
      </w:r>
      <w:r>
        <w:rPr>
          <w:sz w:val="24"/>
          <w:szCs w:val="24"/>
        </w:rPr>
        <w:t xml:space="preserve"> </w:t>
      </w:r>
      <w:r w:rsidRPr="000545A3">
        <w:rPr>
          <w:sz w:val="24"/>
          <w:szCs w:val="24"/>
        </w:rPr>
        <w:t xml:space="preserve">pengantin di Wilayah kerja Puskesmas </w:t>
      </w:r>
      <w:r>
        <w:rPr>
          <w:sz w:val="24"/>
          <w:szCs w:val="24"/>
        </w:rPr>
        <w:t>di kota Banjarmasin  Tahun 2013</w:t>
      </w:r>
    </w:p>
    <w:tbl>
      <w:tblPr>
        <w:tblW w:w="0" w:type="auto"/>
        <w:jc w:val="center"/>
        <w:tblInd w:w="1242" w:type="dxa"/>
        <w:tblBorders>
          <w:top w:val="single" w:sz="4" w:space="0" w:color="auto"/>
          <w:bottom w:val="single" w:sz="4" w:space="0" w:color="auto"/>
          <w:insideH w:val="single" w:sz="4" w:space="0" w:color="auto"/>
        </w:tblBorders>
        <w:tblLayout w:type="fixed"/>
        <w:tblLook w:val="01E0"/>
      </w:tblPr>
      <w:tblGrid>
        <w:gridCol w:w="461"/>
        <w:gridCol w:w="2516"/>
        <w:gridCol w:w="425"/>
        <w:gridCol w:w="567"/>
      </w:tblGrid>
      <w:tr w:rsidR="00AD7CDA" w:rsidRPr="00795990" w:rsidTr="00BC04B3">
        <w:trPr>
          <w:jc w:val="center"/>
        </w:trPr>
        <w:tc>
          <w:tcPr>
            <w:tcW w:w="461" w:type="dxa"/>
            <w:vMerge w:val="restart"/>
            <w:shd w:val="clear" w:color="auto" w:fill="auto"/>
            <w:vAlign w:val="center"/>
          </w:tcPr>
          <w:p w:rsidR="00AD7CDA" w:rsidRPr="00795990" w:rsidRDefault="00AD7CDA" w:rsidP="00BC04B3">
            <w:pPr>
              <w:tabs>
                <w:tab w:val="left" w:pos="900"/>
                <w:tab w:val="left" w:pos="1080"/>
              </w:tabs>
              <w:jc w:val="center"/>
              <w:rPr>
                <w:lang w:eastAsia="id-ID"/>
              </w:rPr>
            </w:pPr>
            <w:r w:rsidRPr="00795990">
              <w:rPr>
                <w:lang w:eastAsia="id-ID"/>
              </w:rPr>
              <w:t>No</w:t>
            </w:r>
          </w:p>
        </w:tc>
        <w:tc>
          <w:tcPr>
            <w:tcW w:w="2516" w:type="dxa"/>
            <w:vMerge w:val="restart"/>
            <w:shd w:val="clear" w:color="auto" w:fill="auto"/>
            <w:vAlign w:val="center"/>
          </w:tcPr>
          <w:p w:rsidR="00AD7CDA" w:rsidRPr="00795990" w:rsidRDefault="00AD7CDA" w:rsidP="00BC04B3">
            <w:pPr>
              <w:tabs>
                <w:tab w:val="left" w:pos="900"/>
                <w:tab w:val="left" w:pos="1080"/>
              </w:tabs>
              <w:jc w:val="center"/>
              <w:rPr>
                <w:lang w:eastAsia="id-ID"/>
              </w:rPr>
            </w:pPr>
            <w:r w:rsidRPr="00795990">
              <w:rPr>
                <w:lang w:eastAsia="id-ID"/>
              </w:rPr>
              <w:t>Status perkawinan orang tua</w:t>
            </w:r>
          </w:p>
        </w:tc>
        <w:tc>
          <w:tcPr>
            <w:tcW w:w="992" w:type="dxa"/>
            <w:gridSpan w:val="2"/>
            <w:shd w:val="clear" w:color="auto" w:fill="auto"/>
            <w:vAlign w:val="center"/>
          </w:tcPr>
          <w:p w:rsidR="00AD7CDA" w:rsidRPr="00795990" w:rsidRDefault="00AD7CDA" w:rsidP="00BC04B3">
            <w:pPr>
              <w:tabs>
                <w:tab w:val="left" w:pos="900"/>
                <w:tab w:val="left" w:pos="1080"/>
              </w:tabs>
              <w:jc w:val="center"/>
              <w:rPr>
                <w:lang w:eastAsia="id-ID"/>
              </w:rPr>
            </w:pPr>
            <w:r w:rsidRPr="00795990">
              <w:rPr>
                <w:lang w:eastAsia="id-ID"/>
              </w:rPr>
              <w:t>Jumlah</w:t>
            </w:r>
          </w:p>
        </w:tc>
      </w:tr>
      <w:tr w:rsidR="00AD7CDA" w:rsidRPr="00795990" w:rsidTr="00BC04B3">
        <w:trPr>
          <w:trHeight w:val="295"/>
          <w:jc w:val="center"/>
        </w:trPr>
        <w:tc>
          <w:tcPr>
            <w:tcW w:w="461" w:type="dxa"/>
            <w:vMerge/>
            <w:shd w:val="clear" w:color="auto" w:fill="auto"/>
          </w:tcPr>
          <w:p w:rsidR="00AD7CDA" w:rsidRPr="00795990" w:rsidRDefault="00AD7CDA" w:rsidP="00BC04B3">
            <w:pPr>
              <w:tabs>
                <w:tab w:val="left" w:pos="900"/>
                <w:tab w:val="left" w:pos="1080"/>
              </w:tabs>
              <w:jc w:val="center"/>
              <w:rPr>
                <w:lang w:eastAsia="id-ID"/>
              </w:rPr>
            </w:pPr>
          </w:p>
        </w:tc>
        <w:tc>
          <w:tcPr>
            <w:tcW w:w="2516" w:type="dxa"/>
            <w:vMerge/>
            <w:shd w:val="clear" w:color="auto" w:fill="auto"/>
          </w:tcPr>
          <w:p w:rsidR="00AD7CDA" w:rsidRPr="00795990" w:rsidRDefault="00AD7CDA" w:rsidP="00BC04B3">
            <w:pPr>
              <w:tabs>
                <w:tab w:val="left" w:pos="900"/>
                <w:tab w:val="left" w:pos="1080"/>
              </w:tabs>
              <w:jc w:val="center"/>
              <w:rPr>
                <w:lang w:eastAsia="id-ID"/>
              </w:rPr>
            </w:pPr>
          </w:p>
        </w:tc>
        <w:tc>
          <w:tcPr>
            <w:tcW w:w="425" w:type="dxa"/>
            <w:shd w:val="clear" w:color="auto" w:fill="auto"/>
            <w:vAlign w:val="center"/>
          </w:tcPr>
          <w:p w:rsidR="00AD7CDA" w:rsidRPr="00795990" w:rsidRDefault="00AD7CDA" w:rsidP="00BC04B3">
            <w:pPr>
              <w:tabs>
                <w:tab w:val="left" w:pos="900"/>
                <w:tab w:val="left" w:pos="1080"/>
              </w:tabs>
              <w:jc w:val="center"/>
              <w:rPr>
                <w:i/>
                <w:lang w:eastAsia="id-ID"/>
              </w:rPr>
            </w:pPr>
            <w:r w:rsidRPr="00795990">
              <w:rPr>
                <w:i/>
                <w:lang w:eastAsia="id-ID"/>
              </w:rPr>
              <w:t>f</w:t>
            </w:r>
          </w:p>
        </w:tc>
        <w:tc>
          <w:tcPr>
            <w:tcW w:w="567" w:type="dxa"/>
            <w:shd w:val="clear" w:color="auto" w:fill="auto"/>
            <w:vAlign w:val="center"/>
          </w:tcPr>
          <w:p w:rsidR="00AD7CDA" w:rsidRPr="00795990" w:rsidRDefault="00AD7CDA" w:rsidP="00BC04B3">
            <w:pPr>
              <w:tabs>
                <w:tab w:val="left" w:pos="900"/>
                <w:tab w:val="left" w:pos="1080"/>
              </w:tabs>
              <w:jc w:val="center"/>
              <w:rPr>
                <w:lang w:eastAsia="id-ID"/>
              </w:rPr>
            </w:pPr>
            <w:r w:rsidRPr="00795990">
              <w:rPr>
                <w:lang w:eastAsia="id-ID"/>
              </w:rPr>
              <w:t>%</w:t>
            </w:r>
          </w:p>
        </w:tc>
      </w:tr>
      <w:tr w:rsidR="00AD7CDA" w:rsidRPr="00795990" w:rsidTr="00BC04B3">
        <w:trPr>
          <w:jc w:val="center"/>
        </w:trPr>
        <w:tc>
          <w:tcPr>
            <w:tcW w:w="461"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1</w:t>
            </w:r>
          </w:p>
        </w:tc>
        <w:tc>
          <w:tcPr>
            <w:tcW w:w="2516" w:type="dxa"/>
            <w:shd w:val="clear" w:color="auto" w:fill="auto"/>
          </w:tcPr>
          <w:p w:rsidR="00AD7CDA" w:rsidRPr="00795990" w:rsidRDefault="00AD7CDA" w:rsidP="00BC04B3">
            <w:pPr>
              <w:tabs>
                <w:tab w:val="left" w:pos="900"/>
                <w:tab w:val="left" w:pos="1080"/>
              </w:tabs>
              <w:rPr>
                <w:lang w:eastAsia="id-ID"/>
              </w:rPr>
            </w:pPr>
            <w:r w:rsidRPr="00795990">
              <w:rPr>
                <w:lang w:eastAsia="id-ID"/>
              </w:rPr>
              <w:t>Menikah (masih bersama)</w:t>
            </w:r>
          </w:p>
        </w:tc>
        <w:tc>
          <w:tcPr>
            <w:tcW w:w="425"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29</w:t>
            </w:r>
          </w:p>
        </w:tc>
        <w:tc>
          <w:tcPr>
            <w:tcW w:w="567" w:type="dxa"/>
            <w:shd w:val="clear" w:color="auto" w:fill="auto"/>
            <w:vAlign w:val="center"/>
          </w:tcPr>
          <w:p w:rsidR="00AD7CDA" w:rsidRPr="00795990" w:rsidRDefault="00AD7CDA" w:rsidP="00BC04B3">
            <w:pPr>
              <w:tabs>
                <w:tab w:val="left" w:pos="900"/>
                <w:tab w:val="left" w:pos="1080"/>
              </w:tabs>
              <w:jc w:val="center"/>
              <w:rPr>
                <w:lang w:eastAsia="id-ID"/>
              </w:rPr>
            </w:pPr>
            <w:r w:rsidRPr="00795990">
              <w:rPr>
                <w:lang w:eastAsia="id-ID"/>
              </w:rPr>
              <w:t>76,3</w:t>
            </w:r>
          </w:p>
        </w:tc>
      </w:tr>
      <w:tr w:rsidR="00AD7CDA" w:rsidRPr="00795990" w:rsidTr="00BC04B3">
        <w:trPr>
          <w:jc w:val="center"/>
        </w:trPr>
        <w:tc>
          <w:tcPr>
            <w:tcW w:w="461"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2</w:t>
            </w:r>
          </w:p>
        </w:tc>
        <w:tc>
          <w:tcPr>
            <w:tcW w:w="2516" w:type="dxa"/>
            <w:shd w:val="clear" w:color="auto" w:fill="auto"/>
          </w:tcPr>
          <w:p w:rsidR="00AD7CDA" w:rsidRPr="00795990" w:rsidRDefault="00AD7CDA" w:rsidP="00BC04B3">
            <w:pPr>
              <w:tabs>
                <w:tab w:val="left" w:pos="900"/>
                <w:tab w:val="left" w:pos="1080"/>
              </w:tabs>
              <w:rPr>
                <w:lang w:eastAsia="id-ID"/>
              </w:rPr>
            </w:pPr>
            <w:r w:rsidRPr="00795990">
              <w:rPr>
                <w:lang w:eastAsia="id-ID"/>
              </w:rPr>
              <w:t>Cerai</w:t>
            </w:r>
          </w:p>
        </w:tc>
        <w:tc>
          <w:tcPr>
            <w:tcW w:w="425"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3</w:t>
            </w:r>
          </w:p>
        </w:tc>
        <w:tc>
          <w:tcPr>
            <w:tcW w:w="567"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7,9</w:t>
            </w:r>
          </w:p>
        </w:tc>
      </w:tr>
      <w:tr w:rsidR="00AD7CDA" w:rsidRPr="00795990" w:rsidTr="00BC04B3">
        <w:trPr>
          <w:trHeight w:val="213"/>
          <w:jc w:val="center"/>
        </w:trPr>
        <w:tc>
          <w:tcPr>
            <w:tcW w:w="461"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3</w:t>
            </w:r>
          </w:p>
        </w:tc>
        <w:tc>
          <w:tcPr>
            <w:tcW w:w="2516" w:type="dxa"/>
            <w:shd w:val="clear" w:color="auto" w:fill="auto"/>
          </w:tcPr>
          <w:p w:rsidR="00AD7CDA" w:rsidRPr="00795990" w:rsidRDefault="00AD7CDA" w:rsidP="00BC04B3">
            <w:pPr>
              <w:tabs>
                <w:tab w:val="left" w:pos="900"/>
                <w:tab w:val="left" w:pos="1080"/>
              </w:tabs>
              <w:rPr>
                <w:lang w:eastAsia="id-ID"/>
              </w:rPr>
            </w:pPr>
            <w:r w:rsidRPr="00795990">
              <w:rPr>
                <w:lang w:eastAsia="id-ID"/>
              </w:rPr>
              <w:t>Meninggal dunia keduanya</w:t>
            </w:r>
          </w:p>
        </w:tc>
        <w:tc>
          <w:tcPr>
            <w:tcW w:w="425"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1</w:t>
            </w:r>
          </w:p>
        </w:tc>
        <w:tc>
          <w:tcPr>
            <w:tcW w:w="567"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2,6</w:t>
            </w:r>
          </w:p>
        </w:tc>
      </w:tr>
      <w:tr w:rsidR="00AD7CDA" w:rsidRPr="00795990" w:rsidTr="00BC04B3">
        <w:trPr>
          <w:trHeight w:val="243"/>
          <w:jc w:val="center"/>
        </w:trPr>
        <w:tc>
          <w:tcPr>
            <w:tcW w:w="461"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4</w:t>
            </w:r>
          </w:p>
        </w:tc>
        <w:tc>
          <w:tcPr>
            <w:tcW w:w="2516" w:type="dxa"/>
            <w:shd w:val="clear" w:color="auto" w:fill="auto"/>
          </w:tcPr>
          <w:p w:rsidR="00AD7CDA" w:rsidRPr="00795990" w:rsidRDefault="00AD7CDA" w:rsidP="00BC04B3">
            <w:pPr>
              <w:tabs>
                <w:tab w:val="left" w:pos="900"/>
                <w:tab w:val="left" w:pos="1080"/>
              </w:tabs>
              <w:rPr>
                <w:lang w:eastAsia="id-ID"/>
              </w:rPr>
            </w:pPr>
            <w:r w:rsidRPr="00795990">
              <w:rPr>
                <w:lang w:eastAsia="id-ID"/>
              </w:rPr>
              <w:t>Meninggal salah satunya</w:t>
            </w:r>
          </w:p>
        </w:tc>
        <w:tc>
          <w:tcPr>
            <w:tcW w:w="425"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5</w:t>
            </w:r>
          </w:p>
        </w:tc>
        <w:tc>
          <w:tcPr>
            <w:tcW w:w="567"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13,2</w:t>
            </w:r>
          </w:p>
        </w:tc>
      </w:tr>
      <w:tr w:rsidR="00AD7CDA" w:rsidRPr="00795990" w:rsidTr="00BC04B3">
        <w:trPr>
          <w:jc w:val="center"/>
        </w:trPr>
        <w:tc>
          <w:tcPr>
            <w:tcW w:w="2977" w:type="dxa"/>
            <w:gridSpan w:val="2"/>
            <w:shd w:val="clear" w:color="auto" w:fill="auto"/>
          </w:tcPr>
          <w:p w:rsidR="00AD7CDA" w:rsidRPr="00795990" w:rsidRDefault="00AD7CDA" w:rsidP="00BC04B3">
            <w:pPr>
              <w:tabs>
                <w:tab w:val="left" w:pos="900"/>
                <w:tab w:val="left" w:pos="1080"/>
              </w:tabs>
              <w:jc w:val="center"/>
              <w:rPr>
                <w:lang w:eastAsia="id-ID"/>
              </w:rPr>
            </w:pPr>
            <w:r w:rsidRPr="00795990">
              <w:rPr>
                <w:lang w:eastAsia="id-ID"/>
              </w:rPr>
              <w:t xml:space="preserve">Jumlah </w:t>
            </w:r>
          </w:p>
        </w:tc>
        <w:tc>
          <w:tcPr>
            <w:tcW w:w="425"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38</w:t>
            </w:r>
          </w:p>
        </w:tc>
        <w:tc>
          <w:tcPr>
            <w:tcW w:w="567"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 xml:space="preserve">100 </w:t>
            </w:r>
          </w:p>
        </w:tc>
      </w:tr>
    </w:tbl>
    <w:p w:rsidR="00AD7CDA" w:rsidRPr="000545A3" w:rsidRDefault="00AD7CDA" w:rsidP="00AD7CDA">
      <w:pPr>
        <w:tabs>
          <w:tab w:val="left" w:pos="1080"/>
          <w:tab w:val="left" w:pos="1134"/>
        </w:tabs>
        <w:jc w:val="center"/>
        <w:rPr>
          <w:sz w:val="24"/>
          <w:szCs w:val="24"/>
        </w:rPr>
      </w:pPr>
      <w:r w:rsidRPr="000545A3">
        <w:rPr>
          <w:sz w:val="24"/>
          <w:szCs w:val="24"/>
        </w:rPr>
        <w:t>Sumber : Data Primer Tahun 2013</w:t>
      </w:r>
    </w:p>
    <w:p w:rsidR="00AD7CDA" w:rsidRPr="00795990" w:rsidRDefault="00AD7CDA" w:rsidP="00AD7CDA">
      <w:pPr>
        <w:ind w:left="709" w:firstLine="709"/>
        <w:jc w:val="both"/>
        <w:rPr>
          <w:sz w:val="24"/>
          <w:szCs w:val="24"/>
        </w:rPr>
      </w:pPr>
      <w:r w:rsidRPr="000545A3">
        <w:rPr>
          <w:sz w:val="24"/>
          <w:szCs w:val="24"/>
        </w:rPr>
        <w:t xml:space="preserve">Tabel 4.7 menunjukkan  bahwa  dari  38  responden sebanyak 29 </w:t>
      </w:r>
      <w:r w:rsidRPr="00795990">
        <w:rPr>
          <w:sz w:val="24"/>
          <w:szCs w:val="24"/>
        </w:rPr>
        <w:t>responden (76,3%) menyatakan bahwa kedua orang tuanya masih bersama (menikah).</w:t>
      </w:r>
    </w:p>
    <w:p w:rsidR="00AD7CDA" w:rsidRDefault="00AD7CDA" w:rsidP="00AD7CDA">
      <w:pPr>
        <w:pStyle w:val="ListParagraph"/>
        <w:numPr>
          <w:ilvl w:val="0"/>
          <w:numId w:val="2"/>
        </w:numPr>
        <w:spacing w:after="0" w:line="240" w:lineRule="auto"/>
        <w:outlineLvl w:val="0"/>
        <w:rPr>
          <w:rFonts w:ascii="Times New Roman" w:hAnsi="Times New Roman"/>
          <w:sz w:val="24"/>
          <w:szCs w:val="24"/>
        </w:rPr>
      </w:pPr>
      <w:r w:rsidRPr="00795990">
        <w:rPr>
          <w:rFonts w:ascii="Times New Roman" w:hAnsi="Times New Roman"/>
          <w:sz w:val="24"/>
          <w:szCs w:val="24"/>
        </w:rPr>
        <w:t>Jumlah</w:t>
      </w:r>
      <w:r>
        <w:rPr>
          <w:rFonts w:ascii="Times New Roman" w:hAnsi="Times New Roman"/>
          <w:sz w:val="24"/>
          <w:szCs w:val="24"/>
        </w:rPr>
        <w:t xml:space="preserve"> </w:t>
      </w:r>
      <w:r w:rsidRPr="00795990">
        <w:rPr>
          <w:rFonts w:ascii="Times New Roman" w:hAnsi="Times New Roman"/>
          <w:sz w:val="24"/>
          <w:szCs w:val="24"/>
        </w:rPr>
        <w:t xml:space="preserve"> pernah </w:t>
      </w:r>
      <w:r>
        <w:rPr>
          <w:rFonts w:ascii="Times New Roman" w:hAnsi="Times New Roman"/>
          <w:sz w:val="24"/>
          <w:szCs w:val="24"/>
        </w:rPr>
        <w:t xml:space="preserve"> </w:t>
      </w:r>
      <w:r w:rsidRPr="00795990">
        <w:rPr>
          <w:rFonts w:ascii="Times New Roman" w:hAnsi="Times New Roman"/>
          <w:sz w:val="24"/>
          <w:szCs w:val="24"/>
        </w:rPr>
        <w:t>pacaran.</w:t>
      </w:r>
    </w:p>
    <w:p w:rsidR="00AD7CDA" w:rsidRPr="000545A3" w:rsidRDefault="00AD7CDA" w:rsidP="00AD7CDA">
      <w:pPr>
        <w:jc w:val="center"/>
        <w:outlineLvl w:val="0"/>
        <w:rPr>
          <w:sz w:val="24"/>
          <w:szCs w:val="24"/>
        </w:rPr>
      </w:pPr>
      <w:r w:rsidRPr="00795990">
        <w:rPr>
          <w:sz w:val="24"/>
          <w:szCs w:val="24"/>
        </w:rPr>
        <w:lastRenderedPageBreak/>
        <w:t>Tabel 4.8</w:t>
      </w:r>
      <w:r>
        <w:rPr>
          <w:sz w:val="24"/>
          <w:szCs w:val="24"/>
        </w:rPr>
        <w:t xml:space="preserve"> </w:t>
      </w:r>
      <w:r w:rsidRPr="00795990">
        <w:rPr>
          <w:sz w:val="24"/>
          <w:szCs w:val="24"/>
        </w:rPr>
        <w:t>Distribusi Frekuensi Responden Berdasarkan jumlah pernah pacaran calon</w:t>
      </w:r>
      <w:r>
        <w:rPr>
          <w:sz w:val="24"/>
          <w:szCs w:val="24"/>
        </w:rPr>
        <w:t xml:space="preserve"> </w:t>
      </w:r>
      <w:r w:rsidRPr="00795990">
        <w:rPr>
          <w:sz w:val="24"/>
          <w:szCs w:val="24"/>
        </w:rPr>
        <w:t>pengantin di Wilayah kerja Puskesmas di kota</w:t>
      </w:r>
      <w:r>
        <w:rPr>
          <w:sz w:val="24"/>
          <w:szCs w:val="24"/>
        </w:rPr>
        <w:t xml:space="preserve"> Banjarmasin  Tahun 2013</w:t>
      </w:r>
    </w:p>
    <w:tbl>
      <w:tblPr>
        <w:tblW w:w="0" w:type="auto"/>
        <w:jc w:val="center"/>
        <w:tblInd w:w="1242" w:type="dxa"/>
        <w:tblBorders>
          <w:top w:val="single" w:sz="4" w:space="0" w:color="auto"/>
          <w:bottom w:val="single" w:sz="4" w:space="0" w:color="auto"/>
          <w:insideH w:val="single" w:sz="4" w:space="0" w:color="auto"/>
        </w:tblBorders>
        <w:tblLayout w:type="fixed"/>
        <w:tblLook w:val="01E0"/>
      </w:tblPr>
      <w:tblGrid>
        <w:gridCol w:w="461"/>
        <w:gridCol w:w="815"/>
        <w:gridCol w:w="425"/>
        <w:gridCol w:w="567"/>
      </w:tblGrid>
      <w:tr w:rsidR="00AD7CDA" w:rsidRPr="00795990" w:rsidTr="00BC04B3">
        <w:trPr>
          <w:jc w:val="center"/>
        </w:trPr>
        <w:tc>
          <w:tcPr>
            <w:tcW w:w="461" w:type="dxa"/>
            <w:vMerge w:val="restart"/>
            <w:shd w:val="clear" w:color="auto" w:fill="auto"/>
            <w:vAlign w:val="center"/>
          </w:tcPr>
          <w:p w:rsidR="00AD7CDA" w:rsidRPr="00795990" w:rsidRDefault="00AD7CDA" w:rsidP="00BC04B3">
            <w:pPr>
              <w:tabs>
                <w:tab w:val="left" w:pos="900"/>
                <w:tab w:val="left" w:pos="1080"/>
              </w:tabs>
              <w:jc w:val="center"/>
              <w:rPr>
                <w:lang w:eastAsia="id-ID"/>
              </w:rPr>
            </w:pPr>
            <w:r w:rsidRPr="00795990">
              <w:rPr>
                <w:lang w:eastAsia="id-ID"/>
              </w:rPr>
              <w:t>No</w:t>
            </w:r>
          </w:p>
        </w:tc>
        <w:tc>
          <w:tcPr>
            <w:tcW w:w="815" w:type="dxa"/>
            <w:vMerge w:val="restart"/>
            <w:shd w:val="clear" w:color="auto" w:fill="auto"/>
            <w:vAlign w:val="center"/>
          </w:tcPr>
          <w:p w:rsidR="00AD7CDA" w:rsidRPr="00795990" w:rsidRDefault="00AD7CDA" w:rsidP="00BC04B3">
            <w:pPr>
              <w:tabs>
                <w:tab w:val="left" w:pos="900"/>
                <w:tab w:val="left" w:pos="1080"/>
              </w:tabs>
              <w:jc w:val="center"/>
              <w:rPr>
                <w:lang w:eastAsia="id-ID"/>
              </w:rPr>
            </w:pPr>
            <w:r w:rsidRPr="00795990">
              <w:rPr>
                <w:lang w:eastAsia="id-ID"/>
              </w:rPr>
              <w:t>Jumlah pacar</w:t>
            </w:r>
          </w:p>
        </w:tc>
        <w:tc>
          <w:tcPr>
            <w:tcW w:w="992" w:type="dxa"/>
            <w:gridSpan w:val="2"/>
            <w:shd w:val="clear" w:color="auto" w:fill="auto"/>
            <w:vAlign w:val="center"/>
          </w:tcPr>
          <w:p w:rsidR="00AD7CDA" w:rsidRPr="00795990" w:rsidRDefault="00AD7CDA" w:rsidP="00BC04B3">
            <w:pPr>
              <w:tabs>
                <w:tab w:val="left" w:pos="900"/>
                <w:tab w:val="left" w:pos="1080"/>
              </w:tabs>
              <w:jc w:val="center"/>
              <w:rPr>
                <w:lang w:eastAsia="id-ID"/>
              </w:rPr>
            </w:pPr>
            <w:r w:rsidRPr="00795990">
              <w:rPr>
                <w:lang w:eastAsia="id-ID"/>
              </w:rPr>
              <w:t>Jumlah</w:t>
            </w:r>
          </w:p>
        </w:tc>
      </w:tr>
      <w:tr w:rsidR="00AD7CDA" w:rsidRPr="00795990" w:rsidTr="00BC04B3">
        <w:trPr>
          <w:trHeight w:val="295"/>
          <w:jc w:val="center"/>
        </w:trPr>
        <w:tc>
          <w:tcPr>
            <w:tcW w:w="461" w:type="dxa"/>
            <w:vMerge/>
            <w:shd w:val="clear" w:color="auto" w:fill="auto"/>
          </w:tcPr>
          <w:p w:rsidR="00AD7CDA" w:rsidRPr="00795990" w:rsidRDefault="00AD7CDA" w:rsidP="00BC04B3">
            <w:pPr>
              <w:tabs>
                <w:tab w:val="left" w:pos="900"/>
                <w:tab w:val="left" w:pos="1080"/>
              </w:tabs>
              <w:jc w:val="center"/>
              <w:rPr>
                <w:lang w:eastAsia="id-ID"/>
              </w:rPr>
            </w:pPr>
          </w:p>
        </w:tc>
        <w:tc>
          <w:tcPr>
            <w:tcW w:w="815" w:type="dxa"/>
            <w:vMerge/>
            <w:shd w:val="clear" w:color="auto" w:fill="auto"/>
          </w:tcPr>
          <w:p w:rsidR="00AD7CDA" w:rsidRPr="00795990" w:rsidRDefault="00AD7CDA" w:rsidP="00BC04B3">
            <w:pPr>
              <w:tabs>
                <w:tab w:val="left" w:pos="900"/>
                <w:tab w:val="left" w:pos="1080"/>
              </w:tabs>
              <w:jc w:val="center"/>
              <w:rPr>
                <w:lang w:eastAsia="id-ID"/>
              </w:rPr>
            </w:pPr>
          </w:p>
        </w:tc>
        <w:tc>
          <w:tcPr>
            <w:tcW w:w="425" w:type="dxa"/>
            <w:shd w:val="clear" w:color="auto" w:fill="auto"/>
            <w:vAlign w:val="center"/>
          </w:tcPr>
          <w:p w:rsidR="00AD7CDA" w:rsidRPr="00795990" w:rsidRDefault="00AD7CDA" w:rsidP="00BC04B3">
            <w:pPr>
              <w:tabs>
                <w:tab w:val="left" w:pos="900"/>
                <w:tab w:val="left" w:pos="1080"/>
              </w:tabs>
              <w:jc w:val="center"/>
              <w:rPr>
                <w:i/>
                <w:lang w:eastAsia="id-ID"/>
              </w:rPr>
            </w:pPr>
            <w:r w:rsidRPr="00795990">
              <w:rPr>
                <w:i/>
                <w:lang w:eastAsia="id-ID"/>
              </w:rPr>
              <w:t>f</w:t>
            </w:r>
          </w:p>
        </w:tc>
        <w:tc>
          <w:tcPr>
            <w:tcW w:w="567" w:type="dxa"/>
            <w:shd w:val="clear" w:color="auto" w:fill="auto"/>
            <w:vAlign w:val="center"/>
          </w:tcPr>
          <w:p w:rsidR="00AD7CDA" w:rsidRPr="00795990" w:rsidRDefault="00AD7CDA" w:rsidP="00BC04B3">
            <w:pPr>
              <w:tabs>
                <w:tab w:val="left" w:pos="900"/>
                <w:tab w:val="left" w:pos="1080"/>
              </w:tabs>
              <w:jc w:val="center"/>
              <w:rPr>
                <w:lang w:eastAsia="id-ID"/>
              </w:rPr>
            </w:pPr>
            <w:r w:rsidRPr="00795990">
              <w:rPr>
                <w:lang w:eastAsia="id-ID"/>
              </w:rPr>
              <w:t>%</w:t>
            </w:r>
          </w:p>
        </w:tc>
      </w:tr>
      <w:tr w:rsidR="00AD7CDA" w:rsidRPr="00795990" w:rsidTr="00BC04B3">
        <w:trPr>
          <w:jc w:val="center"/>
        </w:trPr>
        <w:tc>
          <w:tcPr>
            <w:tcW w:w="461"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1</w:t>
            </w:r>
          </w:p>
        </w:tc>
        <w:tc>
          <w:tcPr>
            <w:tcW w:w="815"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0</w:t>
            </w:r>
          </w:p>
        </w:tc>
        <w:tc>
          <w:tcPr>
            <w:tcW w:w="425"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5</w:t>
            </w:r>
          </w:p>
        </w:tc>
        <w:tc>
          <w:tcPr>
            <w:tcW w:w="567" w:type="dxa"/>
            <w:shd w:val="clear" w:color="auto" w:fill="auto"/>
            <w:vAlign w:val="center"/>
          </w:tcPr>
          <w:p w:rsidR="00AD7CDA" w:rsidRPr="00795990" w:rsidRDefault="00AD7CDA" w:rsidP="00BC04B3">
            <w:pPr>
              <w:tabs>
                <w:tab w:val="left" w:pos="900"/>
                <w:tab w:val="left" w:pos="1080"/>
              </w:tabs>
              <w:jc w:val="center"/>
              <w:rPr>
                <w:lang w:eastAsia="id-ID"/>
              </w:rPr>
            </w:pPr>
            <w:r w:rsidRPr="00795990">
              <w:rPr>
                <w:lang w:eastAsia="id-ID"/>
              </w:rPr>
              <w:t>13,2</w:t>
            </w:r>
          </w:p>
        </w:tc>
      </w:tr>
      <w:tr w:rsidR="00AD7CDA" w:rsidRPr="00795990" w:rsidTr="00BC04B3">
        <w:trPr>
          <w:jc w:val="center"/>
        </w:trPr>
        <w:tc>
          <w:tcPr>
            <w:tcW w:w="461"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2</w:t>
            </w:r>
          </w:p>
        </w:tc>
        <w:tc>
          <w:tcPr>
            <w:tcW w:w="815"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1</w:t>
            </w:r>
          </w:p>
        </w:tc>
        <w:tc>
          <w:tcPr>
            <w:tcW w:w="425"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14</w:t>
            </w:r>
          </w:p>
        </w:tc>
        <w:tc>
          <w:tcPr>
            <w:tcW w:w="567"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36,8</w:t>
            </w:r>
          </w:p>
        </w:tc>
      </w:tr>
      <w:tr w:rsidR="00AD7CDA" w:rsidRPr="00795990" w:rsidTr="00BC04B3">
        <w:trPr>
          <w:trHeight w:val="213"/>
          <w:jc w:val="center"/>
        </w:trPr>
        <w:tc>
          <w:tcPr>
            <w:tcW w:w="461"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3</w:t>
            </w:r>
          </w:p>
        </w:tc>
        <w:tc>
          <w:tcPr>
            <w:tcW w:w="815"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2</w:t>
            </w:r>
          </w:p>
        </w:tc>
        <w:tc>
          <w:tcPr>
            <w:tcW w:w="425"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7</w:t>
            </w:r>
          </w:p>
        </w:tc>
        <w:tc>
          <w:tcPr>
            <w:tcW w:w="567"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18,4</w:t>
            </w:r>
          </w:p>
        </w:tc>
      </w:tr>
      <w:tr w:rsidR="00AD7CDA" w:rsidRPr="00795990" w:rsidTr="00BC04B3">
        <w:trPr>
          <w:trHeight w:val="243"/>
          <w:jc w:val="center"/>
        </w:trPr>
        <w:tc>
          <w:tcPr>
            <w:tcW w:w="461"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4</w:t>
            </w:r>
          </w:p>
        </w:tc>
        <w:tc>
          <w:tcPr>
            <w:tcW w:w="815"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3</w:t>
            </w:r>
          </w:p>
        </w:tc>
        <w:tc>
          <w:tcPr>
            <w:tcW w:w="425"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3</w:t>
            </w:r>
          </w:p>
        </w:tc>
        <w:tc>
          <w:tcPr>
            <w:tcW w:w="567"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7,9</w:t>
            </w:r>
          </w:p>
        </w:tc>
      </w:tr>
      <w:tr w:rsidR="00AD7CDA" w:rsidRPr="00795990" w:rsidTr="00BC04B3">
        <w:trPr>
          <w:trHeight w:val="243"/>
          <w:jc w:val="center"/>
        </w:trPr>
        <w:tc>
          <w:tcPr>
            <w:tcW w:w="461"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5</w:t>
            </w:r>
          </w:p>
        </w:tc>
        <w:tc>
          <w:tcPr>
            <w:tcW w:w="815"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4</w:t>
            </w:r>
          </w:p>
        </w:tc>
        <w:tc>
          <w:tcPr>
            <w:tcW w:w="425"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3</w:t>
            </w:r>
          </w:p>
        </w:tc>
        <w:tc>
          <w:tcPr>
            <w:tcW w:w="567"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7,9</w:t>
            </w:r>
          </w:p>
        </w:tc>
      </w:tr>
      <w:tr w:rsidR="00AD7CDA" w:rsidRPr="00795990" w:rsidTr="00BC04B3">
        <w:trPr>
          <w:trHeight w:val="243"/>
          <w:jc w:val="center"/>
        </w:trPr>
        <w:tc>
          <w:tcPr>
            <w:tcW w:w="461"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6</w:t>
            </w:r>
          </w:p>
        </w:tc>
        <w:tc>
          <w:tcPr>
            <w:tcW w:w="815"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5</w:t>
            </w:r>
          </w:p>
        </w:tc>
        <w:tc>
          <w:tcPr>
            <w:tcW w:w="425"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1</w:t>
            </w:r>
          </w:p>
        </w:tc>
        <w:tc>
          <w:tcPr>
            <w:tcW w:w="567"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2,6</w:t>
            </w:r>
          </w:p>
        </w:tc>
      </w:tr>
      <w:tr w:rsidR="00AD7CDA" w:rsidRPr="00795990" w:rsidTr="00BC04B3">
        <w:trPr>
          <w:trHeight w:val="243"/>
          <w:jc w:val="center"/>
        </w:trPr>
        <w:tc>
          <w:tcPr>
            <w:tcW w:w="461"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7</w:t>
            </w:r>
          </w:p>
        </w:tc>
        <w:tc>
          <w:tcPr>
            <w:tcW w:w="815"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8</w:t>
            </w:r>
          </w:p>
        </w:tc>
        <w:tc>
          <w:tcPr>
            <w:tcW w:w="425"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1</w:t>
            </w:r>
          </w:p>
        </w:tc>
        <w:tc>
          <w:tcPr>
            <w:tcW w:w="567"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2,6</w:t>
            </w:r>
          </w:p>
        </w:tc>
      </w:tr>
      <w:tr w:rsidR="00AD7CDA" w:rsidRPr="00795990" w:rsidTr="00BC04B3">
        <w:trPr>
          <w:trHeight w:val="243"/>
          <w:jc w:val="center"/>
        </w:trPr>
        <w:tc>
          <w:tcPr>
            <w:tcW w:w="461"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8</w:t>
            </w:r>
          </w:p>
        </w:tc>
        <w:tc>
          <w:tcPr>
            <w:tcW w:w="815"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10</w:t>
            </w:r>
          </w:p>
        </w:tc>
        <w:tc>
          <w:tcPr>
            <w:tcW w:w="425"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1</w:t>
            </w:r>
          </w:p>
        </w:tc>
        <w:tc>
          <w:tcPr>
            <w:tcW w:w="567"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2,6</w:t>
            </w:r>
          </w:p>
        </w:tc>
      </w:tr>
      <w:tr w:rsidR="00AD7CDA" w:rsidRPr="00795990" w:rsidTr="00BC04B3">
        <w:trPr>
          <w:trHeight w:val="243"/>
          <w:jc w:val="center"/>
        </w:trPr>
        <w:tc>
          <w:tcPr>
            <w:tcW w:w="461"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9</w:t>
            </w:r>
          </w:p>
        </w:tc>
        <w:tc>
          <w:tcPr>
            <w:tcW w:w="815"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12</w:t>
            </w:r>
          </w:p>
        </w:tc>
        <w:tc>
          <w:tcPr>
            <w:tcW w:w="425"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1</w:t>
            </w:r>
          </w:p>
        </w:tc>
        <w:tc>
          <w:tcPr>
            <w:tcW w:w="567"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2,6</w:t>
            </w:r>
          </w:p>
        </w:tc>
      </w:tr>
      <w:tr w:rsidR="00AD7CDA" w:rsidRPr="00795990" w:rsidTr="00BC04B3">
        <w:trPr>
          <w:trHeight w:val="243"/>
          <w:jc w:val="center"/>
        </w:trPr>
        <w:tc>
          <w:tcPr>
            <w:tcW w:w="461"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10</w:t>
            </w:r>
          </w:p>
        </w:tc>
        <w:tc>
          <w:tcPr>
            <w:tcW w:w="815"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15</w:t>
            </w:r>
          </w:p>
        </w:tc>
        <w:tc>
          <w:tcPr>
            <w:tcW w:w="425"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1</w:t>
            </w:r>
          </w:p>
        </w:tc>
        <w:tc>
          <w:tcPr>
            <w:tcW w:w="567"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2,6</w:t>
            </w:r>
          </w:p>
        </w:tc>
      </w:tr>
      <w:tr w:rsidR="00AD7CDA" w:rsidRPr="00795990" w:rsidTr="00BC04B3">
        <w:trPr>
          <w:trHeight w:val="243"/>
          <w:jc w:val="center"/>
        </w:trPr>
        <w:tc>
          <w:tcPr>
            <w:tcW w:w="461"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11</w:t>
            </w:r>
          </w:p>
        </w:tc>
        <w:tc>
          <w:tcPr>
            <w:tcW w:w="815"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20</w:t>
            </w:r>
          </w:p>
        </w:tc>
        <w:tc>
          <w:tcPr>
            <w:tcW w:w="425"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1</w:t>
            </w:r>
          </w:p>
        </w:tc>
        <w:tc>
          <w:tcPr>
            <w:tcW w:w="567"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2,6</w:t>
            </w:r>
          </w:p>
        </w:tc>
      </w:tr>
      <w:tr w:rsidR="00AD7CDA" w:rsidRPr="00795990" w:rsidTr="00BC04B3">
        <w:trPr>
          <w:jc w:val="center"/>
        </w:trPr>
        <w:tc>
          <w:tcPr>
            <w:tcW w:w="1276" w:type="dxa"/>
            <w:gridSpan w:val="2"/>
            <w:shd w:val="clear" w:color="auto" w:fill="auto"/>
          </w:tcPr>
          <w:p w:rsidR="00AD7CDA" w:rsidRPr="00795990" w:rsidRDefault="00AD7CDA" w:rsidP="00BC04B3">
            <w:pPr>
              <w:tabs>
                <w:tab w:val="left" w:pos="900"/>
                <w:tab w:val="left" w:pos="1080"/>
              </w:tabs>
              <w:jc w:val="center"/>
              <w:rPr>
                <w:lang w:eastAsia="id-ID"/>
              </w:rPr>
            </w:pPr>
            <w:r w:rsidRPr="00795990">
              <w:rPr>
                <w:lang w:eastAsia="id-ID"/>
              </w:rPr>
              <w:t xml:space="preserve">Jumlah </w:t>
            </w:r>
          </w:p>
        </w:tc>
        <w:tc>
          <w:tcPr>
            <w:tcW w:w="425"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38</w:t>
            </w:r>
          </w:p>
        </w:tc>
        <w:tc>
          <w:tcPr>
            <w:tcW w:w="567" w:type="dxa"/>
            <w:shd w:val="clear" w:color="auto" w:fill="auto"/>
          </w:tcPr>
          <w:p w:rsidR="00AD7CDA" w:rsidRPr="00795990" w:rsidRDefault="00AD7CDA" w:rsidP="00BC04B3">
            <w:pPr>
              <w:tabs>
                <w:tab w:val="left" w:pos="900"/>
                <w:tab w:val="left" w:pos="1080"/>
              </w:tabs>
              <w:jc w:val="center"/>
              <w:rPr>
                <w:lang w:eastAsia="id-ID"/>
              </w:rPr>
            </w:pPr>
            <w:r w:rsidRPr="00795990">
              <w:rPr>
                <w:lang w:eastAsia="id-ID"/>
              </w:rPr>
              <w:t xml:space="preserve">100 </w:t>
            </w:r>
          </w:p>
        </w:tc>
      </w:tr>
    </w:tbl>
    <w:p w:rsidR="00AD7CDA" w:rsidRPr="000545A3" w:rsidRDefault="00AD7CDA" w:rsidP="00AD7CDA">
      <w:pPr>
        <w:jc w:val="center"/>
        <w:rPr>
          <w:sz w:val="24"/>
          <w:szCs w:val="24"/>
        </w:rPr>
      </w:pPr>
      <w:r w:rsidRPr="000545A3">
        <w:rPr>
          <w:sz w:val="24"/>
          <w:szCs w:val="24"/>
        </w:rPr>
        <w:t>Sumber : Data Primer Tahun 2013</w:t>
      </w:r>
    </w:p>
    <w:p w:rsidR="00AD7CDA" w:rsidRDefault="00AD7CDA" w:rsidP="00AD7CDA">
      <w:pPr>
        <w:ind w:left="709" w:firstLine="709"/>
        <w:jc w:val="both"/>
        <w:rPr>
          <w:sz w:val="24"/>
          <w:szCs w:val="24"/>
        </w:rPr>
      </w:pPr>
      <w:r w:rsidRPr="000545A3">
        <w:rPr>
          <w:sz w:val="24"/>
          <w:szCs w:val="24"/>
        </w:rPr>
        <w:t xml:space="preserve">Tabel 4.8  menunjukkan  bahwa  dari  38  responden sebanyak 14 </w:t>
      </w:r>
      <w:r w:rsidRPr="00795990">
        <w:rPr>
          <w:sz w:val="24"/>
          <w:szCs w:val="24"/>
        </w:rPr>
        <w:t>responden (36,8%) menyatakan pernah pacaran sebanyak 1 kali.</w:t>
      </w:r>
    </w:p>
    <w:p w:rsidR="00AD7CDA" w:rsidRPr="00795990" w:rsidRDefault="00AD7CDA" w:rsidP="00AD7CDA">
      <w:pPr>
        <w:ind w:left="709" w:firstLine="709"/>
        <w:jc w:val="both"/>
        <w:rPr>
          <w:sz w:val="24"/>
          <w:szCs w:val="24"/>
        </w:rPr>
      </w:pPr>
    </w:p>
    <w:p w:rsidR="00AD7CDA" w:rsidRPr="00795990" w:rsidRDefault="00AD7CDA" w:rsidP="00AD7CDA">
      <w:pPr>
        <w:pStyle w:val="ListParagraph"/>
        <w:numPr>
          <w:ilvl w:val="0"/>
          <w:numId w:val="2"/>
        </w:numPr>
        <w:spacing w:after="0" w:line="240" w:lineRule="auto"/>
        <w:jc w:val="both"/>
        <w:rPr>
          <w:rFonts w:ascii="Times New Roman" w:hAnsi="Times New Roman"/>
          <w:sz w:val="24"/>
          <w:szCs w:val="24"/>
        </w:rPr>
      </w:pPr>
      <w:r w:rsidRPr="00795990">
        <w:rPr>
          <w:rFonts w:ascii="Times New Roman" w:hAnsi="Times New Roman"/>
          <w:sz w:val="24"/>
          <w:szCs w:val="24"/>
        </w:rPr>
        <w:t>Tempat Pacaran</w:t>
      </w:r>
    </w:p>
    <w:p w:rsidR="00AD7CDA" w:rsidRPr="00F97BCB" w:rsidRDefault="00AD7CDA" w:rsidP="00AD7CDA">
      <w:pPr>
        <w:pStyle w:val="ListParagraph"/>
        <w:spacing w:after="0" w:line="240" w:lineRule="auto"/>
        <w:ind w:left="0"/>
        <w:jc w:val="center"/>
        <w:outlineLvl w:val="0"/>
        <w:rPr>
          <w:rFonts w:ascii="Times New Roman" w:hAnsi="Times New Roman"/>
          <w:sz w:val="24"/>
          <w:szCs w:val="24"/>
        </w:rPr>
      </w:pPr>
      <w:r w:rsidRPr="00F97BCB">
        <w:rPr>
          <w:rFonts w:ascii="Times New Roman" w:hAnsi="Times New Roman"/>
          <w:sz w:val="24"/>
          <w:szCs w:val="24"/>
        </w:rPr>
        <w:t>Tabel 4.9 Distribusi Frekuensi Responden Berdasarkan tempat pacaran calon pengantin di Wilayah kerja Puskesmas di kota Banjarmasin  Tahun 2013</w:t>
      </w:r>
    </w:p>
    <w:tbl>
      <w:tblPr>
        <w:tblW w:w="3031" w:type="dxa"/>
        <w:jc w:val="center"/>
        <w:tblInd w:w="1242" w:type="dxa"/>
        <w:tblBorders>
          <w:top w:val="single" w:sz="4" w:space="0" w:color="auto"/>
          <w:bottom w:val="single" w:sz="4" w:space="0" w:color="auto"/>
          <w:insideH w:val="single" w:sz="4" w:space="0" w:color="auto"/>
        </w:tblBorders>
        <w:tblLook w:val="01E0"/>
      </w:tblPr>
      <w:tblGrid>
        <w:gridCol w:w="461"/>
        <w:gridCol w:w="1431"/>
        <w:gridCol w:w="416"/>
        <w:gridCol w:w="723"/>
      </w:tblGrid>
      <w:tr w:rsidR="00AD7CDA" w:rsidRPr="00204309" w:rsidTr="00BC04B3">
        <w:trPr>
          <w:jc w:val="center"/>
        </w:trPr>
        <w:tc>
          <w:tcPr>
            <w:tcW w:w="461" w:type="dxa"/>
            <w:vMerge w:val="restart"/>
            <w:shd w:val="clear" w:color="auto" w:fill="auto"/>
            <w:vAlign w:val="center"/>
          </w:tcPr>
          <w:p w:rsidR="00AD7CDA" w:rsidRPr="00204309" w:rsidRDefault="00AD7CDA" w:rsidP="00BC04B3">
            <w:pPr>
              <w:tabs>
                <w:tab w:val="left" w:pos="900"/>
                <w:tab w:val="left" w:pos="1080"/>
              </w:tabs>
              <w:jc w:val="center"/>
              <w:rPr>
                <w:lang w:eastAsia="id-ID"/>
              </w:rPr>
            </w:pPr>
            <w:r w:rsidRPr="00204309">
              <w:rPr>
                <w:lang w:eastAsia="id-ID"/>
              </w:rPr>
              <w:t>No</w:t>
            </w:r>
          </w:p>
        </w:tc>
        <w:tc>
          <w:tcPr>
            <w:tcW w:w="1519" w:type="dxa"/>
            <w:vMerge w:val="restart"/>
            <w:shd w:val="clear" w:color="auto" w:fill="auto"/>
            <w:vAlign w:val="center"/>
          </w:tcPr>
          <w:p w:rsidR="00AD7CDA" w:rsidRPr="00204309" w:rsidRDefault="00AD7CDA" w:rsidP="00BC04B3">
            <w:pPr>
              <w:tabs>
                <w:tab w:val="left" w:pos="900"/>
                <w:tab w:val="left" w:pos="1080"/>
              </w:tabs>
              <w:jc w:val="center"/>
              <w:rPr>
                <w:lang w:eastAsia="id-ID"/>
              </w:rPr>
            </w:pPr>
            <w:r w:rsidRPr="00204309">
              <w:rPr>
                <w:lang w:eastAsia="id-ID"/>
              </w:rPr>
              <w:t>Jumlah pacar</w:t>
            </w:r>
          </w:p>
        </w:tc>
        <w:tc>
          <w:tcPr>
            <w:tcW w:w="1051" w:type="dxa"/>
            <w:gridSpan w:val="2"/>
            <w:shd w:val="clear" w:color="auto" w:fill="auto"/>
            <w:vAlign w:val="center"/>
          </w:tcPr>
          <w:p w:rsidR="00AD7CDA" w:rsidRPr="00204309" w:rsidRDefault="00AD7CDA" w:rsidP="00BC04B3">
            <w:pPr>
              <w:tabs>
                <w:tab w:val="left" w:pos="900"/>
                <w:tab w:val="left" w:pos="1080"/>
              </w:tabs>
              <w:jc w:val="center"/>
              <w:rPr>
                <w:lang w:eastAsia="id-ID"/>
              </w:rPr>
            </w:pPr>
            <w:r w:rsidRPr="00204309">
              <w:rPr>
                <w:lang w:eastAsia="id-ID"/>
              </w:rPr>
              <w:t>Jumlah</w:t>
            </w:r>
          </w:p>
        </w:tc>
      </w:tr>
      <w:tr w:rsidR="00AD7CDA" w:rsidRPr="00204309" w:rsidTr="00BC04B3">
        <w:trPr>
          <w:trHeight w:val="295"/>
          <w:jc w:val="center"/>
        </w:trPr>
        <w:tc>
          <w:tcPr>
            <w:tcW w:w="461" w:type="dxa"/>
            <w:vMerge/>
            <w:shd w:val="clear" w:color="auto" w:fill="auto"/>
          </w:tcPr>
          <w:p w:rsidR="00AD7CDA" w:rsidRPr="00204309" w:rsidRDefault="00AD7CDA" w:rsidP="00BC04B3">
            <w:pPr>
              <w:tabs>
                <w:tab w:val="left" w:pos="900"/>
                <w:tab w:val="left" w:pos="1080"/>
              </w:tabs>
              <w:jc w:val="center"/>
              <w:rPr>
                <w:lang w:eastAsia="id-ID"/>
              </w:rPr>
            </w:pPr>
          </w:p>
        </w:tc>
        <w:tc>
          <w:tcPr>
            <w:tcW w:w="1519" w:type="dxa"/>
            <w:vMerge/>
            <w:shd w:val="clear" w:color="auto" w:fill="auto"/>
          </w:tcPr>
          <w:p w:rsidR="00AD7CDA" w:rsidRPr="00204309" w:rsidRDefault="00AD7CDA" w:rsidP="00BC04B3">
            <w:pPr>
              <w:tabs>
                <w:tab w:val="left" w:pos="900"/>
                <w:tab w:val="left" w:pos="1080"/>
              </w:tabs>
              <w:jc w:val="center"/>
              <w:rPr>
                <w:lang w:eastAsia="id-ID"/>
              </w:rPr>
            </w:pPr>
          </w:p>
        </w:tc>
        <w:tc>
          <w:tcPr>
            <w:tcW w:w="300" w:type="dxa"/>
            <w:shd w:val="clear" w:color="auto" w:fill="auto"/>
            <w:vAlign w:val="center"/>
          </w:tcPr>
          <w:p w:rsidR="00AD7CDA" w:rsidRPr="00204309" w:rsidRDefault="00AD7CDA" w:rsidP="00BC04B3">
            <w:pPr>
              <w:tabs>
                <w:tab w:val="left" w:pos="900"/>
                <w:tab w:val="left" w:pos="1080"/>
              </w:tabs>
              <w:jc w:val="center"/>
              <w:rPr>
                <w:i/>
                <w:lang w:eastAsia="id-ID"/>
              </w:rPr>
            </w:pPr>
            <w:r w:rsidRPr="00204309">
              <w:rPr>
                <w:i/>
                <w:lang w:eastAsia="id-ID"/>
              </w:rPr>
              <w:t>f</w:t>
            </w:r>
          </w:p>
        </w:tc>
        <w:tc>
          <w:tcPr>
            <w:tcW w:w="751" w:type="dxa"/>
            <w:shd w:val="clear" w:color="auto" w:fill="auto"/>
            <w:vAlign w:val="center"/>
          </w:tcPr>
          <w:p w:rsidR="00AD7CDA" w:rsidRPr="00204309" w:rsidRDefault="00AD7CDA" w:rsidP="00BC04B3">
            <w:pPr>
              <w:tabs>
                <w:tab w:val="left" w:pos="900"/>
                <w:tab w:val="left" w:pos="1080"/>
              </w:tabs>
              <w:jc w:val="center"/>
              <w:rPr>
                <w:lang w:eastAsia="id-ID"/>
              </w:rPr>
            </w:pPr>
            <w:r w:rsidRPr="00204309">
              <w:rPr>
                <w:lang w:eastAsia="id-ID"/>
              </w:rPr>
              <w:t>%</w:t>
            </w:r>
          </w:p>
        </w:tc>
      </w:tr>
      <w:tr w:rsidR="00AD7CDA" w:rsidRPr="00204309" w:rsidTr="00BC04B3">
        <w:trPr>
          <w:jc w:val="center"/>
        </w:trPr>
        <w:tc>
          <w:tcPr>
            <w:tcW w:w="461" w:type="dxa"/>
            <w:shd w:val="clear" w:color="auto" w:fill="auto"/>
          </w:tcPr>
          <w:p w:rsidR="00AD7CDA" w:rsidRPr="00204309" w:rsidRDefault="00AD7CDA" w:rsidP="00BC04B3">
            <w:pPr>
              <w:tabs>
                <w:tab w:val="left" w:pos="900"/>
                <w:tab w:val="left" w:pos="1080"/>
              </w:tabs>
              <w:jc w:val="center"/>
              <w:rPr>
                <w:lang w:eastAsia="id-ID"/>
              </w:rPr>
            </w:pPr>
            <w:r w:rsidRPr="00204309">
              <w:rPr>
                <w:lang w:eastAsia="id-ID"/>
              </w:rPr>
              <w:t>1</w:t>
            </w:r>
          </w:p>
        </w:tc>
        <w:tc>
          <w:tcPr>
            <w:tcW w:w="1519" w:type="dxa"/>
            <w:shd w:val="clear" w:color="auto" w:fill="auto"/>
          </w:tcPr>
          <w:p w:rsidR="00AD7CDA" w:rsidRPr="00204309" w:rsidRDefault="00AD7CDA" w:rsidP="00BC04B3">
            <w:pPr>
              <w:tabs>
                <w:tab w:val="left" w:pos="900"/>
                <w:tab w:val="left" w:pos="1080"/>
              </w:tabs>
              <w:rPr>
                <w:lang w:eastAsia="id-ID"/>
              </w:rPr>
            </w:pPr>
            <w:r w:rsidRPr="00204309">
              <w:rPr>
                <w:lang w:eastAsia="id-ID"/>
              </w:rPr>
              <w:t>Hotel</w:t>
            </w:r>
          </w:p>
        </w:tc>
        <w:tc>
          <w:tcPr>
            <w:tcW w:w="300" w:type="dxa"/>
            <w:shd w:val="clear" w:color="auto" w:fill="auto"/>
          </w:tcPr>
          <w:p w:rsidR="00AD7CDA" w:rsidRPr="00204309" w:rsidRDefault="00AD7CDA" w:rsidP="00BC04B3">
            <w:pPr>
              <w:tabs>
                <w:tab w:val="left" w:pos="900"/>
                <w:tab w:val="left" w:pos="1080"/>
              </w:tabs>
              <w:jc w:val="center"/>
              <w:rPr>
                <w:lang w:eastAsia="id-ID"/>
              </w:rPr>
            </w:pPr>
            <w:r w:rsidRPr="00204309">
              <w:rPr>
                <w:lang w:eastAsia="id-ID"/>
              </w:rPr>
              <w:t>2</w:t>
            </w:r>
          </w:p>
        </w:tc>
        <w:tc>
          <w:tcPr>
            <w:tcW w:w="751" w:type="dxa"/>
            <w:shd w:val="clear" w:color="auto" w:fill="auto"/>
            <w:vAlign w:val="center"/>
          </w:tcPr>
          <w:p w:rsidR="00AD7CDA" w:rsidRPr="00204309" w:rsidRDefault="00AD7CDA" w:rsidP="00BC04B3">
            <w:pPr>
              <w:tabs>
                <w:tab w:val="left" w:pos="900"/>
                <w:tab w:val="left" w:pos="1080"/>
              </w:tabs>
              <w:jc w:val="center"/>
              <w:rPr>
                <w:lang w:eastAsia="id-ID"/>
              </w:rPr>
            </w:pPr>
            <w:r w:rsidRPr="00204309">
              <w:rPr>
                <w:lang w:eastAsia="id-ID"/>
              </w:rPr>
              <w:t>5,3</w:t>
            </w:r>
          </w:p>
        </w:tc>
      </w:tr>
      <w:tr w:rsidR="00AD7CDA" w:rsidRPr="00204309" w:rsidTr="00BC04B3">
        <w:trPr>
          <w:jc w:val="center"/>
        </w:trPr>
        <w:tc>
          <w:tcPr>
            <w:tcW w:w="461" w:type="dxa"/>
            <w:shd w:val="clear" w:color="auto" w:fill="auto"/>
          </w:tcPr>
          <w:p w:rsidR="00AD7CDA" w:rsidRPr="00204309" w:rsidRDefault="00AD7CDA" w:rsidP="00BC04B3">
            <w:pPr>
              <w:tabs>
                <w:tab w:val="left" w:pos="900"/>
                <w:tab w:val="left" w:pos="1080"/>
              </w:tabs>
              <w:jc w:val="center"/>
              <w:rPr>
                <w:lang w:eastAsia="id-ID"/>
              </w:rPr>
            </w:pPr>
            <w:r w:rsidRPr="00204309">
              <w:rPr>
                <w:lang w:eastAsia="id-ID"/>
              </w:rPr>
              <w:t>2</w:t>
            </w:r>
          </w:p>
        </w:tc>
        <w:tc>
          <w:tcPr>
            <w:tcW w:w="1519" w:type="dxa"/>
            <w:shd w:val="clear" w:color="auto" w:fill="auto"/>
          </w:tcPr>
          <w:p w:rsidR="00AD7CDA" w:rsidRPr="00204309" w:rsidRDefault="00AD7CDA" w:rsidP="00BC04B3">
            <w:pPr>
              <w:tabs>
                <w:tab w:val="left" w:pos="900"/>
                <w:tab w:val="left" w:pos="1080"/>
              </w:tabs>
              <w:rPr>
                <w:lang w:eastAsia="id-ID"/>
              </w:rPr>
            </w:pPr>
            <w:r w:rsidRPr="00204309">
              <w:rPr>
                <w:lang w:eastAsia="id-ID"/>
              </w:rPr>
              <w:t>Hutan pinus</w:t>
            </w:r>
          </w:p>
        </w:tc>
        <w:tc>
          <w:tcPr>
            <w:tcW w:w="300" w:type="dxa"/>
            <w:shd w:val="clear" w:color="auto" w:fill="auto"/>
          </w:tcPr>
          <w:p w:rsidR="00AD7CDA" w:rsidRPr="00204309" w:rsidRDefault="00AD7CDA" w:rsidP="00BC04B3">
            <w:pPr>
              <w:tabs>
                <w:tab w:val="left" w:pos="900"/>
                <w:tab w:val="left" w:pos="1080"/>
              </w:tabs>
              <w:jc w:val="center"/>
              <w:rPr>
                <w:lang w:eastAsia="id-ID"/>
              </w:rPr>
            </w:pPr>
            <w:r w:rsidRPr="00204309">
              <w:rPr>
                <w:lang w:eastAsia="id-ID"/>
              </w:rPr>
              <w:t>1</w:t>
            </w:r>
          </w:p>
        </w:tc>
        <w:tc>
          <w:tcPr>
            <w:tcW w:w="751" w:type="dxa"/>
            <w:shd w:val="clear" w:color="auto" w:fill="auto"/>
          </w:tcPr>
          <w:p w:rsidR="00AD7CDA" w:rsidRPr="00204309" w:rsidRDefault="00AD7CDA" w:rsidP="00BC04B3">
            <w:pPr>
              <w:tabs>
                <w:tab w:val="left" w:pos="900"/>
                <w:tab w:val="left" w:pos="1080"/>
              </w:tabs>
              <w:jc w:val="center"/>
              <w:rPr>
                <w:lang w:eastAsia="id-ID"/>
              </w:rPr>
            </w:pPr>
            <w:r w:rsidRPr="00204309">
              <w:rPr>
                <w:lang w:eastAsia="id-ID"/>
              </w:rPr>
              <w:t>2,6</w:t>
            </w:r>
          </w:p>
        </w:tc>
      </w:tr>
      <w:tr w:rsidR="00AD7CDA" w:rsidRPr="00204309" w:rsidTr="00BC04B3">
        <w:trPr>
          <w:trHeight w:val="213"/>
          <w:jc w:val="center"/>
        </w:trPr>
        <w:tc>
          <w:tcPr>
            <w:tcW w:w="461" w:type="dxa"/>
            <w:shd w:val="clear" w:color="auto" w:fill="auto"/>
          </w:tcPr>
          <w:p w:rsidR="00AD7CDA" w:rsidRPr="00204309" w:rsidRDefault="00AD7CDA" w:rsidP="00BC04B3">
            <w:pPr>
              <w:tabs>
                <w:tab w:val="left" w:pos="900"/>
                <w:tab w:val="left" w:pos="1080"/>
              </w:tabs>
              <w:jc w:val="center"/>
              <w:rPr>
                <w:lang w:eastAsia="id-ID"/>
              </w:rPr>
            </w:pPr>
            <w:r w:rsidRPr="00204309">
              <w:rPr>
                <w:lang w:eastAsia="id-ID"/>
              </w:rPr>
              <w:t>3</w:t>
            </w:r>
          </w:p>
        </w:tc>
        <w:tc>
          <w:tcPr>
            <w:tcW w:w="1519" w:type="dxa"/>
            <w:shd w:val="clear" w:color="auto" w:fill="auto"/>
          </w:tcPr>
          <w:p w:rsidR="00AD7CDA" w:rsidRPr="00204309" w:rsidRDefault="00AD7CDA" w:rsidP="00BC04B3">
            <w:pPr>
              <w:tabs>
                <w:tab w:val="left" w:pos="900"/>
                <w:tab w:val="left" w:pos="1080"/>
              </w:tabs>
              <w:rPr>
                <w:lang w:eastAsia="id-ID"/>
              </w:rPr>
            </w:pPr>
            <w:r w:rsidRPr="00204309">
              <w:rPr>
                <w:lang w:eastAsia="id-ID"/>
              </w:rPr>
              <w:t>Dijalan</w:t>
            </w:r>
          </w:p>
        </w:tc>
        <w:tc>
          <w:tcPr>
            <w:tcW w:w="300" w:type="dxa"/>
            <w:shd w:val="clear" w:color="auto" w:fill="auto"/>
          </w:tcPr>
          <w:p w:rsidR="00AD7CDA" w:rsidRPr="00204309" w:rsidRDefault="00AD7CDA" w:rsidP="00BC04B3">
            <w:pPr>
              <w:tabs>
                <w:tab w:val="left" w:pos="900"/>
                <w:tab w:val="left" w:pos="1080"/>
              </w:tabs>
              <w:jc w:val="center"/>
              <w:rPr>
                <w:lang w:eastAsia="id-ID"/>
              </w:rPr>
            </w:pPr>
            <w:r w:rsidRPr="00204309">
              <w:rPr>
                <w:lang w:eastAsia="id-ID"/>
              </w:rPr>
              <w:t>2</w:t>
            </w:r>
          </w:p>
        </w:tc>
        <w:tc>
          <w:tcPr>
            <w:tcW w:w="751" w:type="dxa"/>
            <w:shd w:val="clear" w:color="auto" w:fill="auto"/>
          </w:tcPr>
          <w:p w:rsidR="00AD7CDA" w:rsidRPr="00204309" w:rsidRDefault="00AD7CDA" w:rsidP="00BC04B3">
            <w:pPr>
              <w:tabs>
                <w:tab w:val="left" w:pos="900"/>
                <w:tab w:val="left" w:pos="1080"/>
              </w:tabs>
              <w:jc w:val="center"/>
              <w:rPr>
                <w:lang w:eastAsia="id-ID"/>
              </w:rPr>
            </w:pPr>
            <w:r w:rsidRPr="00204309">
              <w:rPr>
                <w:lang w:eastAsia="id-ID"/>
              </w:rPr>
              <w:t>5,3</w:t>
            </w:r>
          </w:p>
        </w:tc>
      </w:tr>
      <w:tr w:rsidR="00AD7CDA" w:rsidRPr="00204309" w:rsidTr="00BC04B3">
        <w:trPr>
          <w:trHeight w:val="243"/>
          <w:jc w:val="center"/>
        </w:trPr>
        <w:tc>
          <w:tcPr>
            <w:tcW w:w="461" w:type="dxa"/>
            <w:shd w:val="clear" w:color="auto" w:fill="auto"/>
          </w:tcPr>
          <w:p w:rsidR="00AD7CDA" w:rsidRPr="00204309" w:rsidRDefault="00AD7CDA" w:rsidP="00BC04B3">
            <w:pPr>
              <w:tabs>
                <w:tab w:val="left" w:pos="900"/>
                <w:tab w:val="left" w:pos="1080"/>
              </w:tabs>
              <w:jc w:val="center"/>
              <w:rPr>
                <w:lang w:eastAsia="id-ID"/>
              </w:rPr>
            </w:pPr>
            <w:r w:rsidRPr="00204309">
              <w:rPr>
                <w:lang w:eastAsia="id-ID"/>
              </w:rPr>
              <w:t>4</w:t>
            </w:r>
          </w:p>
        </w:tc>
        <w:tc>
          <w:tcPr>
            <w:tcW w:w="1519" w:type="dxa"/>
            <w:shd w:val="clear" w:color="auto" w:fill="auto"/>
          </w:tcPr>
          <w:p w:rsidR="00AD7CDA" w:rsidRPr="00204309" w:rsidRDefault="00AD7CDA" w:rsidP="00BC04B3">
            <w:pPr>
              <w:tabs>
                <w:tab w:val="left" w:pos="900"/>
                <w:tab w:val="left" w:pos="1080"/>
              </w:tabs>
              <w:rPr>
                <w:lang w:eastAsia="id-ID"/>
              </w:rPr>
            </w:pPr>
            <w:r w:rsidRPr="00204309">
              <w:rPr>
                <w:lang w:eastAsia="id-ID"/>
              </w:rPr>
              <w:t>Kuburan</w:t>
            </w:r>
          </w:p>
        </w:tc>
        <w:tc>
          <w:tcPr>
            <w:tcW w:w="300" w:type="dxa"/>
            <w:shd w:val="clear" w:color="auto" w:fill="auto"/>
          </w:tcPr>
          <w:p w:rsidR="00AD7CDA" w:rsidRPr="00204309" w:rsidRDefault="00AD7CDA" w:rsidP="00BC04B3">
            <w:pPr>
              <w:tabs>
                <w:tab w:val="left" w:pos="900"/>
                <w:tab w:val="left" w:pos="1080"/>
              </w:tabs>
              <w:jc w:val="center"/>
              <w:rPr>
                <w:lang w:eastAsia="id-ID"/>
              </w:rPr>
            </w:pPr>
            <w:r w:rsidRPr="00204309">
              <w:rPr>
                <w:lang w:eastAsia="id-ID"/>
              </w:rPr>
              <w:t>1</w:t>
            </w:r>
          </w:p>
        </w:tc>
        <w:tc>
          <w:tcPr>
            <w:tcW w:w="751" w:type="dxa"/>
            <w:shd w:val="clear" w:color="auto" w:fill="auto"/>
          </w:tcPr>
          <w:p w:rsidR="00AD7CDA" w:rsidRPr="00204309" w:rsidRDefault="00AD7CDA" w:rsidP="00BC04B3">
            <w:pPr>
              <w:tabs>
                <w:tab w:val="left" w:pos="900"/>
                <w:tab w:val="left" w:pos="1080"/>
              </w:tabs>
              <w:jc w:val="center"/>
              <w:rPr>
                <w:lang w:eastAsia="id-ID"/>
              </w:rPr>
            </w:pPr>
            <w:r w:rsidRPr="00204309">
              <w:rPr>
                <w:lang w:eastAsia="id-ID"/>
              </w:rPr>
              <w:t>2,6</w:t>
            </w:r>
          </w:p>
        </w:tc>
      </w:tr>
      <w:tr w:rsidR="00AD7CDA" w:rsidRPr="00204309" w:rsidTr="00BC04B3">
        <w:trPr>
          <w:trHeight w:val="125"/>
          <w:jc w:val="center"/>
        </w:trPr>
        <w:tc>
          <w:tcPr>
            <w:tcW w:w="461" w:type="dxa"/>
            <w:shd w:val="clear" w:color="auto" w:fill="auto"/>
          </w:tcPr>
          <w:p w:rsidR="00AD7CDA" w:rsidRPr="00204309" w:rsidRDefault="00AD7CDA" w:rsidP="00BC04B3">
            <w:pPr>
              <w:tabs>
                <w:tab w:val="left" w:pos="900"/>
                <w:tab w:val="left" w:pos="1080"/>
              </w:tabs>
              <w:jc w:val="center"/>
              <w:rPr>
                <w:lang w:eastAsia="id-ID"/>
              </w:rPr>
            </w:pPr>
            <w:r w:rsidRPr="00204309">
              <w:rPr>
                <w:lang w:eastAsia="id-ID"/>
              </w:rPr>
              <w:t>5</w:t>
            </w:r>
          </w:p>
        </w:tc>
        <w:tc>
          <w:tcPr>
            <w:tcW w:w="1519" w:type="dxa"/>
            <w:shd w:val="clear" w:color="auto" w:fill="auto"/>
          </w:tcPr>
          <w:p w:rsidR="00AD7CDA" w:rsidRPr="00204309" w:rsidRDefault="00AD7CDA" w:rsidP="00BC04B3">
            <w:pPr>
              <w:tabs>
                <w:tab w:val="left" w:pos="900"/>
                <w:tab w:val="left" w:pos="1080"/>
              </w:tabs>
              <w:rPr>
                <w:lang w:eastAsia="id-ID"/>
              </w:rPr>
            </w:pPr>
            <w:r w:rsidRPr="00204309">
              <w:rPr>
                <w:lang w:eastAsia="id-ID"/>
              </w:rPr>
              <w:t>Pasar tungging</w:t>
            </w:r>
          </w:p>
        </w:tc>
        <w:tc>
          <w:tcPr>
            <w:tcW w:w="300" w:type="dxa"/>
            <w:shd w:val="clear" w:color="auto" w:fill="auto"/>
          </w:tcPr>
          <w:p w:rsidR="00AD7CDA" w:rsidRPr="00204309" w:rsidRDefault="00AD7CDA" w:rsidP="00BC04B3">
            <w:pPr>
              <w:tabs>
                <w:tab w:val="left" w:pos="900"/>
                <w:tab w:val="left" w:pos="1080"/>
              </w:tabs>
              <w:jc w:val="center"/>
              <w:rPr>
                <w:lang w:eastAsia="id-ID"/>
              </w:rPr>
            </w:pPr>
            <w:r w:rsidRPr="00204309">
              <w:rPr>
                <w:lang w:eastAsia="id-ID"/>
              </w:rPr>
              <w:t>1</w:t>
            </w:r>
          </w:p>
        </w:tc>
        <w:tc>
          <w:tcPr>
            <w:tcW w:w="751" w:type="dxa"/>
            <w:shd w:val="clear" w:color="auto" w:fill="auto"/>
          </w:tcPr>
          <w:p w:rsidR="00AD7CDA" w:rsidRPr="00204309" w:rsidRDefault="00AD7CDA" w:rsidP="00BC04B3">
            <w:pPr>
              <w:tabs>
                <w:tab w:val="left" w:pos="900"/>
                <w:tab w:val="left" w:pos="1080"/>
              </w:tabs>
              <w:jc w:val="center"/>
              <w:rPr>
                <w:lang w:eastAsia="id-ID"/>
              </w:rPr>
            </w:pPr>
            <w:r w:rsidRPr="00204309">
              <w:rPr>
                <w:lang w:eastAsia="id-ID"/>
              </w:rPr>
              <w:t>2,6</w:t>
            </w:r>
          </w:p>
        </w:tc>
      </w:tr>
      <w:tr w:rsidR="00AD7CDA" w:rsidRPr="00204309" w:rsidTr="00BC04B3">
        <w:trPr>
          <w:trHeight w:val="243"/>
          <w:jc w:val="center"/>
        </w:trPr>
        <w:tc>
          <w:tcPr>
            <w:tcW w:w="461" w:type="dxa"/>
            <w:shd w:val="clear" w:color="auto" w:fill="auto"/>
          </w:tcPr>
          <w:p w:rsidR="00AD7CDA" w:rsidRPr="00204309" w:rsidRDefault="00AD7CDA" w:rsidP="00BC04B3">
            <w:pPr>
              <w:tabs>
                <w:tab w:val="left" w:pos="900"/>
                <w:tab w:val="left" w:pos="1080"/>
              </w:tabs>
              <w:jc w:val="center"/>
              <w:rPr>
                <w:lang w:eastAsia="id-ID"/>
              </w:rPr>
            </w:pPr>
            <w:r w:rsidRPr="00204309">
              <w:rPr>
                <w:lang w:eastAsia="id-ID"/>
              </w:rPr>
              <w:t>6</w:t>
            </w:r>
          </w:p>
        </w:tc>
        <w:tc>
          <w:tcPr>
            <w:tcW w:w="1519" w:type="dxa"/>
            <w:shd w:val="clear" w:color="auto" w:fill="auto"/>
          </w:tcPr>
          <w:p w:rsidR="00AD7CDA" w:rsidRPr="00204309" w:rsidRDefault="00AD7CDA" w:rsidP="00BC04B3">
            <w:pPr>
              <w:tabs>
                <w:tab w:val="left" w:pos="900"/>
                <w:tab w:val="left" w:pos="1080"/>
              </w:tabs>
              <w:rPr>
                <w:lang w:eastAsia="id-ID"/>
              </w:rPr>
            </w:pPr>
            <w:r w:rsidRPr="00204309">
              <w:rPr>
                <w:lang w:eastAsia="id-ID"/>
              </w:rPr>
              <w:t>Rumah</w:t>
            </w:r>
          </w:p>
        </w:tc>
        <w:tc>
          <w:tcPr>
            <w:tcW w:w="300" w:type="dxa"/>
            <w:shd w:val="clear" w:color="auto" w:fill="auto"/>
          </w:tcPr>
          <w:p w:rsidR="00AD7CDA" w:rsidRPr="00204309" w:rsidRDefault="00AD7CDA" w:rsidP="00BC04B3">
            <w:pPr>
              <w:tabs>
                <w:tab w:val="left" w:pos="900"/>
                <w:tab w:val="left" w:pos="1080"/>
              </w:tabs>
              <w:jc w:val="center"/>
              <w:rPr>
                <w:lang w:eastAsia="id-ID"/>
              </w:rPr>
            </w:pPr>
            <w:r w:rsidRPr="00204309">
              <w:rPr>
                <w:lang w:eastAsia="id-ID"/>
              </w:rPr>
              <w:t>18</w:t>
            </w:r>
          </w:p>
        </w:tc>
        <w:tc>
          <w:tcPr>
            <w:tcW w:w="751" w:type="dxa"/>
            <w:shd w:val="clear" w:color="auto" w:fill="auto"/>
          </w:tcPr>
          <w:p w:rsidR="00AD7CDA" w:rsidRPr="00204309" w:rsidRDefault="00AD7CDA" w:rsidP="00BC04B3">
            <w:pPr>
              <w:tabs>
                <w:tab w:val="left" w:pos="900"/>
                <w:tab w:val="left" w:pos="1080"/>
              </w:tabs>
              <w:jc w:val="center"/>
              <w:rPr>
                <w:lang w:eastAsia="id-ID"/>
              </w:rPr>
            </w:pPr>
            <w:r w:rsidRPr="00204309">
              <w:rPr>
                <w:lang w:eastAsia="id-ID"/>
              </w:rPr>
              <w:t>47,4</w:t>
            </w:r>
          </w:p>
        </w:tc>
      </w:tr>
      <w:tr w:rsidR="00AD7CDA" w:rsidRPr="00204309" w:rsidTr="00BC04B3">
        <w:trPr>
          <w:trHeight w:val="243"/>
          <w:jc w:val="center"/>
        </w:trPr>
        <w:tc>
          <w:tcPr>
            <w:tcW w:w="461" w:type="dxa"/>
            <w:shd w:val="clear" w:color="auto" w:fill="auto"/>
          </w:tcPr>
          <w:p w:rsidR="00AD7CDA" w:rsidRPr="00204309" w:rsidRDefault="00AD7CDA" w:rsidP="00BC04B3">
            <w:pPr>
              <w:tabs>
                <w:tab w:val="left" w:pos="900"/>
                <w:tab w:val="left" w:pos="1080"/>
              </w:tabs>
              <w:jc w:val="center"/>
              <w:rPr>
                <w:lang w:eastAsia="id-ID"/>
              </w:rPr>
            </w:pPr>
            <w:r w:rsidRPr="00204309">
              <w:rPr>
                <w:lang w:eastAsia="id-ID"/>
              </w:rPr>
              <w:t>7</w:t>
            </w:r>
          </w:p>
        </w:tc>
        <w:tc>
          <w:tcPr>
            <w:tcW w:w="1519" w:type="dxa"/>
            <w:shd w:val="clear" w:color="auto" w:fill="auto"/>
          </w:tcPr>
          <w:p w:rsidR="00AD7CDA" w:rsidRPr="00204309" w:rsidRDefault="00AD7CDA" w:rsidP="00BC04B3">
            <w:pPr>
              <w:tabs>
                <w:tab w:val="left" w:pos="900"/>
                <w:tab w:val="left" w:pos="1080"/>
              </w:tabs>
              <w:rPr>
                <w:lang w:eastAsia="id-ID"/>
              </w:rPr>
            </w:pPr>
            <w:r w:rsidRPr="00204309">
              <w:rPr>
                <w:lang w:eastAsia="id-ID"/>
              </w:rPr>
              <w:t>Sekolah</w:t>
            </w:r>
          </w:p>
        </w:tc>
        <w:tc>
          <w:tcPr>
            <w:tcW w:w="300" w:type="dxa"/>
            <w:shd w:val="clear" w:color="auto" w:fill="auto"/>
          </w:tcPr>
          <w:p w:rsidR="00AD7CDA" w:rsidRPr="00204309" w:rsidRDefault="00AD7CDA" w:rsidP="00BC04B3">
            <w:pPr>
              <w:tabs>
                <w:tab w:val="left" w:pos="900"/>
                <w:tab w:val="left" w:pos="1080"/>
              </w:tabs>
              <w:jc w:val="center"/>
              <w:rPr>
                <w:lang w:eastAsia="id-ID"/>
              </w:rPr>
            </w:pPr>
            <w:r w:rsidRPr="00204309">
              <w:rPr>
                <w:lang w:eastAsia="id-ID"/>
              </w:rPr>
              <w:t>2</w:t>
            </w:r>
          </w:p>
        </w:tc>
        <w:tc>
          <w:tcPr>
            <w:tcW w:w="751" w:type="dxa"/>
            <w:shd w:val="clear" w:color="auto" w:fill="auto"/>
          </w:tcPr>
          <w:p w:rsidR="00AD7CDA" w:rsidRPr="00204309" w:rsidRDefault="00AD7CDA" w:rsidP="00BC04B3">
            <w:pPr>
              <w:tabs>
                <w:tab w:val="left" w:pos="900"/>
                <w:tab w:val="left" w:pos="1080"/>
              </w:tabs>
              <w:jc w:val="center"/>
              <w:rPr>
                <w:lang w:eastAsia="id-ID"/>
              </w:rPr>
            </w:pPr>
            <w:r w:rsidRPr="00204309">
              <w:rPr>
                <w:lang w:eastAsia="id-ID"/>
              </w:rPr>
              <w:t>5,3</w:t>
            </w:r>
          </w:p>
        </w:tc>
      </w:tr>
      <w:tr w:rsidR="00AD7CDA" w:rsidRPr="00204309" w:rsidTr="00BC04B3">
        <w:trPr>
          <w:trHeight w:val="243"/>
          <w:jc w:val="center"/>
        </w:trPr>
        <w:tc>
          <w:tcPr>
            <w:tcW w:w="461" w:type="dxa"/>
            <w:shd w:val="clear" w:color="auto" w:fill="auto"/>
          </w:tcPr>
          <w:p w:rsidR="00AD7CDA" w:rsidRPr="00204309" w:rsidRDefault="00AD7CDA" w:rsidP="00BC04B3">
            <w:pPr>
              <w:tabs>
                <w:tab w:val="left" w:pos="900"/>
                <w:tab w:val="left" w:pos="1080"/>
              </w:tabs>
              <w:jc w:val="center"/>
              <w:rPr>
                <w:lang w:eastAsia="id-ID"/>
              </w:rPr>
            </w:pPr>
            <w:r w:rsidRPr="00204309">
              <w:rPr>
                <w:lang w:eastAsia="id-ID"/>
              </w:rPr>
              <w:t>8</w:t>
            </w:r>
          </w:p>
        </w:tc>
        <w:tc>
          <w:tcPr>
            <w:tcW w:w="1519" w:type="dxa"/>
            <w:shd w:val="clear" w:color="auto" w:fill="auto"/>
          </w:tcPr>
          <w:p w:rsidR="00AD7CDA" w:rsidRPr="00204309" w:rsidRDefault="00AD7CDA" w:rsidP="00BC04B3">
            <w:pPr>
              <w:tabs>
                <w:tab w:val="left" w:pos="900"/>
                <w:tab w:val="left" w:pos="1080"/>
              </w:tabs>
              <w:rPr>
                <w:lang w:eastAsia="id-ID"/>
              </w:rPr>
            </w:pPr>
            <w:r w:rsidRPr="00204309">
              <w:rPr>
                <w:lang w:eastAsia="id-ID"/>
              </w:rPr>
              <w:t>Taman</w:t>
            </w:r>
          </w:p>
        </w:tc>
        <w:tc>
          <w:tcPr>
            <w:tcW w:w="300" w:type="dxa"/>
            <w:shd w:val="clear" w:color="auto" w:fill="auto"/>
          </w:tcPr>
          <w:p w:rsidR="00AD7CDA" w:rsidRPr="00204309" w:rsidRDefault="00AD7CDA" w:rsidP="00BC04B3">
            <w:pPr>
              <w:tabs>
                <w:tab w:val="left" w:pos="900"/>
                <w:tab w:val="left" w:pos="1080"/>
              </w:tabs>
              <w:jc w:val="center"/>
              <w:rPr>
                <w:lang w:eastAsia="id-ID"/>
              </w:rPr>
            </w:pPr>
            <w:r w:rsidRPr="00204309">
              <w:rPr>
                <w:lang w:eastAsia="id-ID"/>
              </w:rPr>
              <w:t>3</w:t>
            </w:r>
          </w:p>
        </w:tc>
        <w:tc>
          <w:tcPr>
            <w:tcW w:w="751" w:type="dxa"/>
            <w:shd w:val="clear" w:color="auto" w:fill="auto"/>
          </w:tcPr>
          <w:p w:rsidR="00AD7CDA" w:rsidRPr="00204309" w:rsidRDefault="00AD7CDA" w:rsidP="00BC04B3">
            <w:pPr>
              <w:tabs>
                <w:tab w:val="left" w:pos="900"/>
                <w:tab w:val="left" w:pos="1080"/>
              </w:tabs>
              <w:jc w:val="center"/>
              <w:rPr>
                <w:lang w:eastAsia="id-ID"/>
              </w:rPr>
            </w:pPr>
            <w:r w:rsidRPr="00204309">
              <w:rPr>
                <w:lang w:eastAsia="id-ID"/>
              </w:rPr>
              <w:t>7,8</w:t>
            </w:r>
          </w:p>
        </w:tc>
      </w:tr>
      <w:tr w:rsidR="00AD7CDA" w:rsidRPr="00204309" w:rsidTr="00BC04B3">
        <w:trPr>
          <w:trHeight w:val="126"/>
          <w:jc w:val="center"/>
        </w:trPr>
        <w:tc>
          <w:tcPr>
            <w:tcW w:w="461" w:type="dxa"/>
            <w:shd w:val="clear" w:color="auto" w:fill="auto"/>
          </w:tcPr>
          <w:p w:rsidR="00AD7CDA" w:rsidRPr="00204309" w:rsidRDefault="00AD7CDA" w:rsidP="00BC04B3">
            <w:pPr>
              <w:tabs>
                <w:tab w:val="left" w:pos="900"/>
                <w:tab w:val="left" w:pos="1080"/>
              </w:tabs>
              <w:jc w:val="center"/>
              <w:rPr>
                <w:lang w:eastAsia="id-ID"/>
              </w:rPr>
            </w:pPr>
            <w:r w:rsidRPr="00204309">
              <w:rPr>
                <w:lang w:eastAsia="id-ID"/>
              </w:rPr>
              <w:t>9</w:t>
            </w:r>
          </w:p>
        </w:tc>
        <w:tc>
          <w:tcPr>
            <w:tcW w:w="1519" w:type="dxa"/>
            <w:shd w:val="clear" w:color="auto" w:fill="auto"/>
          </w:tcPr>
          <w:p w:rsidR="00AD7CDA" w:rsidRPr="00204309" w:rsidRDefault="00AD7CDA" w:rsidP="00BC04B3">
            <w:pPr>
              <w:tabs>
                <w:tab w:val="left" w:pos="900"/>
                <w:tab w:val="left" w:pos="1080"/>
              </w:tabs>
              <w:rPr>
                <w:lang w:eastAsia="id-ID"/>
              </w:rPr>
            </w:pPr>
            <w:r w:rsidRPr="00204309">
              <w:rPr>
                <w:lang w:eastAsia="id-ID"/>
              </w:rPr>
              <w:t>Tempat kerja</w:t>
            </w:r>
          </w:p>
        </w:tc>
        <w:tc>
          <w:tcPr>
            <w:tcW w:w="300" w:type="dxa"/>
            <w:shd w:val="clear" w:color="auto" w:fill="auto"/>
          </w:tcPr>
          <w:p w:rsidR="00AD7CDA" w:rsidRPr="00204309" w:rsidRDefault="00AD7CDA" w:rsidP="00BC04B3">
            <w:pPr>
              <w:tabs>
                <w:tab w:val="left" w:pos="900"/>
                <w:tab w:val="left" w:pos="1080"/>
              </w:tabs>
              <w:jc w:val="center"/>
              <w:rPr>
                <w:lang w:eastAsia="id-ID"/>
              </w:rPr>
            </w:pPr>
            <w:r w:rsidRPr="00204309">
              <w:rPr>
                <w:lang w:eastAsia="id-ID"/>
              </w:rPr>
              <w:t>1</w:t>
            </w:r>
          </w:p>
        </w:tc>
        <w:tc>
          <w:tcPr>
            <w:tcW w:w="751" w:type="dxa"/>
            <w:shd w:val="clear" w:color="auto" w:fill="auto"/>
          </w:tcPr>
          <w:p w:rsidR="00AD7CDA" w:rsidRPr="00204309" w:rsidRDefault="00AD7CDA" w:rsidP="00BC04B3">
            <w:pPr>
              <w:tabs>
                <w:tab w:val="left" w:pos="900"/>
                <w:tab w:val="left" w:pos="1080"/>
              </w:tabs>
              <w:jc w:val="center"/>
              <w:rPr>
                <w:lang w:eastAsia="id-ID"/>
              </w:rPr>
            </w:pPr>
            <w:r w:rsidRPr="00204309">
              <w:rPr>
                <w:lang w:eastAsia="id-ID"/>
              </w:rPr>
              <w:t>2,6</w:t>
            </w:r>
          </w:p>
        </w:tc>
      </w:tr>
      <w:tr w:rsidR="00AD7CDA" w:rsidRPr="00204309" w:rsidTr="00BC04B3">
        <w:trPr>
          <w:trHeight w:val="243"/>
          <w:jc w:val="center"/>
        </w:trPr>
        <w:tc>
          <w:tcPr>
            <w:tcW w:w="461" w:type="dxa"/>
            <w:shd w:val="clear" w:color="auto" w:fill="auto"/>
          </w:tcPr>
          <w:p w:rsidR="00AD7CDA" w:rsidRPr="00204309" w:rsidRDefault="00AD7CDA" w:rsidP="00BC04B3">
            <w:pPr>
              <w:tabs>
                <w:tab w:val="left" w:pos="900"/>
                <w:tab w:val="left" w:pos="1080"/>
              </w:tabs>
              <w:jc w:val="center"/>
              <w:rPr>
                <w:lang w:eastAsia="id-ID"/>
              </w:rPr>
            </w:pPr>
            <w:r w:rsidRPr="00204309">
              <w:rPr>
                <w:lang w:eastAsia="id-ID"/>
              </w:rPr>
              <w:t>10</w:t>
            </w:r>
          </w:p>
        </w:tc>
        <w:tc>
          <w:tcPr>
            <w:tcW w:w="1519" w:type="dxa"/>
            <w:shd w:val="clear" w:color="auto" w:fill="auto"/>
          </w:tcPr>
          <w:p w:rsidR="00AD7CDA" w:rsidRPr="00204309" w:rsidRDefault="00AD7CDA" w:rsidP="00BC04B3">
            <w:pPr>
              <w:tabs>
                <w:tab w:val="left" w:pos="900"/>
                <w:tab w:val="left" w:pos="1080"/>
              </w:tabs>
              <w:rPr>
                <w:lang w:eastAsia="id-ID"/>
              </w:rPr>
            </w:pPr>
            <w:r w:rsidRPr="00204309">
              <w:rPr>
                <w:lang w:eastAsia="id-ID"/>
              </w:rPr>
              <w:t>Tidak tentu</w:t>
            </w:r>
          </w:p>
        </w:tc>
        <w:tc>
          <w:tcPr>
            <w:tcW w:w="300" w:type="dxa"/>
            <w:shd w:val="clear" w:color="auto" w:fill="auto"/>
          </w:tcPr>
          <w:p w:rsidR="00AD7CDA" w:rsidRPr="00204309" w:rsidRDefault="00AD7CDA" w:rsidP="00BC04B3">
            <w:pPr>
              <w:tabs>
                <w:tab w:val="left" w:pos="900"/>
                <w:tab w:val="left" w:pos="1080"/>
              </w:tabs>
              <w:jc w:val="center"/>
              <w:rPr>
                <w:lang w:eastAsia="id-ID"/>
              </w:rPr>
            </w:pPr>
            <w:r w:rsidRPr="00204309">
              <w:rPr>
                <w:lang w:eastAsia="id-ID"/>
              </w:rPr>
              <w:t>7</w:t>
            </w:r>
          </w:p>
        </w:tc>
        <w:tc>
          <w:tcPr>
            <w:tcW w:w="751" w:type="dxa"/>
            <w:shd w:val="clear" w:color="auto" w:fill="auto"/>
          </w:tcPr>
          <w:p w:rsidR="00AD7CDA" w:rsidRPr="00204309" w:rsidRDefault="00AD7CDA" w:rsidP="00BC04B3">
            <w:pPr>
              <w:tabs>
                <w:tab w:val="left" w:pos="900"/>
                <w:tab w:val="left" w:pos="1080"/>
              </w:tabs>
              <w:jc w:val="center"/>
              <w:rPr>
                <w:lang w:eastAsia="id-ID"/>
              </w:rPr>
            </w:pPr>
            <w:r w:rsidRPr="00204309">
              <w:rPr>
                <w:lang w:eastAsia="id-ID"/>
              </w:rPr>
              <w:t>18,4</w:t>
            </w:r>
          </w:p>
        </w:tc>
      </w:tr>
      <w:tr w:rsidR="00AD7CDA" w:rsidRPr="00204309" w:rsidTr="00BC04B3">
        <w:trPr>
          <w:jc w:val="center"/>
        </w:trPr>
        <w:tc>
          <w:tcPr>
            <w:tcW w:w="1980" w:type="dxa"/>
            <w:gridSpan w:val="2"/>
            <w:shd w:val="clear" w:color="auto" w:fill="auto"/>
          </w:tcPr>
          <w:p w:rsidR="00AD7CDA" w:rsidRPr="00204309" w:rsidRDefault="00AD7CDA" w:rsidP="00BC04B3">
            <w:pPr>
              <w:tabs>
                <w:tab w:val="left" w:pos="900"/>
                <w:tab w:val="left" w:pos="1080"/>
              </w:tabs>
              <w:jc w:val="center"/>
              <w:rPr>
                <w:lang w:eastAsia="id-ID"/>
              </w:rPr>
            </w:pPr>
            <w:r w:rsidRPr="00204309">
              <w:rPr>
                <w:lang w:eastAsia="id-ID"/>
              </w:rPr>
              <w:t xml:space="preserve">Jumlah </w:t>
            </w:r>
          </w:p>
        </w:tc>
        <w:tc>
          <w:tcPr>
            <w:tcW w:w="300" w:type="dxa"/>
            <w:shd w:val="clear" w:color="auto" w:fill="auto"/>
          </w:tcPr>
          <w:p w:rsidR="00AD7CDA" w:rsidRPr="00204309" w:rsidRDefault="00AD7CDA" w:rsidP="00BC04B3">
            <w:pPr>
              <w:tabs>
                <w:tab w:val="left" w:pos="900"/>
                <w:tab w:val="left" w:pos="1080"/>
              </w:tabs>
              <w:jc w:val="center"/>
              <w:rPr>
                <w:lang w:eastAsia="id-ID"/>
              </w:rPr>
            </w:pPr>
            <w:r w:rsidRPr="00204309">
              <w:rPr>
                <w:lang w:eastAsia="id-ID"/>
              </w:rPr>
              <w:t>38</w:t>
            </w:r>
          </w:p>
        </w:tc>
        <w:tc>
          <w:tcPr>
            <w:tcW w:w="751" w:type="dxa"/>
            <w:shd w:val="clear" w:color="auto" w:fill="auto"/>
          </w:tcPr>
          <w:p w:rsidR="00AD7CDA" w:rsidRPr="00204309" w:rsidRDefault="00AD7CDA" w:rsidP="00BC04B3">
            <w:pPr>
              <w:tabs>
                <w:tab w:val="left" w:pos="900"/>
                <w:tab w:val="left" w:pos="1080"/>
              </w:tabs>
              <w:jc w:val="center"/>
              <w:rPr>
                <w:lang w:eastAsia="id-ID"/>
              </w:rPr>
            </w:pPr>
            <w:r w:rsidRPr="00204309">
              <w:rPr>
                <w:lang w:eastAsia="id-ID"/>
              </w:rPr>
              <w:t>100</w:t>
            </w:r>
          </w:p>
        </w:tc>
      </w:tr>
    </w:tbl>
    <w:p w:rsidR="00AD7CDA" w:rsidRPr="000545A3" w:rsidRDefault="00AD7CDA" w:rsidP="00AD7CDA">
      <w:pPr>
        <w:jc w:val="center"/>
        <w:rPr>
          <w:sz w:val="24"/>
          <w:szCs w:val="24"/>
        </w:rPr>
      </w:pPr>
      <w:r w:rsidRPr="000545A3">
        <w:rPr>
          <w:sz w:val="24"/>
          <w:szCs w:val="24"/>
        </w:rPr>
        <w:t>Sumber : Data Primer Tahun 2013</w:t>
      </w:r>
    </w:p>
    <w:p w:rsidR="00AD7CDA" w:rsidRDefault="00AD7CDA" w:rsidP="00AD7CDA">
      <w:pPr>
        <w:ind w:left="709" w:firstLine="709"/>
        <w:jc w:val="both"/>
        <w:rPr>
          <w:sz w:val="24"/>
          <w:szCs w:val="24"/>
        </w:rPr>
      </w:pPr>
      <w:r w:rsidRPr="000545A3">
        <w:rPr>
          <w:sz w:val="24"/>
          <w:szCs w:val="24"/>
        </w:rPr>
        <w:t>Tabel 4.9 menunjukkan  bahwa  dari  38  responden sebanyak 18 responden (36,8%) menyatakan rumah sebagai tempat pacaran.</w:t>
      </w:r>
    </w:p>
    <w:p w:rsidR="00AD7CDA" w:rsidRDefault="00AD7CDA" w:rsidP="00AD7CDA">
      <w:pPr>
        <w:ind w:left="709" w:firstLine="709"/>
        <w:jc w:val="both"/>
        <w:rPr>
          <w:sz w:val="24"/>
          <w:szCs w:val="24"/>
        </w:rPr>
      </w:pPr>
    </w:p>
    <w:p w:rsidR="00AD7CDA" w:rsidRPr="000545A3" w:rsidRDefault="00AD7CDA" w:rsidP="00AD7CDA">
      <w:pPr>
        <w:ind w:left="709" w:firstLine="709"/>
        <w:jc w:val="both"/>
        <w:rPr>
          <w:sz w:val="24"/>
          <w:szCs w:val="24"/>
        </w:rPr>
        <w:sectPr w:rsidR="00AD7CDA" w:rsidRPr="000545A3" w:rsidSect="00F97BCB">
          <w:type w:val="continuous"/>
          <w:pgSz w:w="11907" w:h="16840" w:code="9"/>
          <w:pgMar w:top="1418" w:right="1701" w:bottom="1418" w:left="1701" w:header="709" w:footer="709" w:gutter="0"/>
          <w:cols w:num="2" w:space="720"/>
          <w:docGrid w:linePitch="360"/>
        </w:sectPr>
      </w:pPr>
    </w:p>
    <w:p w:rsidR="00AD7CDA" w:rsidRPr="000545A3" w:rsidRDefault="00AD7CDA" w:rsidP="00AD7CDA">
      <w:pPr>
        <w:pStyle w:val="ListParagraph"/>
        <w:numPr>
          <w:ilvl w:val="0"/>
          <w:numId w:val="15"/>
        </w:numPr>
        <w:spacing w:after="0" w:line="240" w:lineRule="auto"/>
        <w:ind w:left="426"/>
        <w:rPr>
          <w:rFonts w:ascii="Times New Roman" w:hAnsi="Times New Roman"/>
          <w:sz w:val="24"/>
          <w:szCs w:val="24"/>
        </w:rPr>
      </w:pPr>
      <w:r w:rsidRPr="000545A3">
        <w:rPr>
          <w:rFonts w:ascii="Times New Roman" w:hAnsi="Times New Roman"/>
          <w:sz w:val="24"/>
          <w:szCs w:val="24"/>
        </w:rPr>
        <w:lastRenderedPageBreak/>
        <w:t xml:space="preserve">Analisa Bivariat </w:t>
      </w:r>
    </w:p>
    <w:p w:rsidR="00AD7CDA" w:rsidRPr="0082767F" w:rsidRDefault="00AD7CDA" w:rsidP="00AD7CDA">
      <w:pPr>
        <w:pStyle w:val="ListParagraph"/>
        <w:spacing w:after="0" w:line="240" w:lineRule="auto"/>
        <w:ind w:left="0"/>
        <w:jc w:val="center"/>
        <w:rPr>
          <w:rFonts w:ascii="Times New Roman" w:hAnsi="Times New Roman"/>
          <w:sz w:val="24"/>
          <w:szCs w:val="24"/>
        </w:rPr>
      </w:pPr>
      <w:r w:rsidRPr="000545A3">
        <w:rPr>
          <w:rFonts w:ascii="Times New Roman" w:hAnsi="Times New Roman"/>
          <w:sz w:val="24"/>
          <w:szCs w:val="24"/>
        </w:rPr>
        <w:t>Table 4.10</w:t>
      </w:r>
      <w:r>
        <w:rPr>
          <w:rFonts w:ascii="Times New Roman" w:hAnsi="Times New Roman"/>
          <w:sz w:val="24"/>
          <w:szCs w:val="24"/>
        </w:rPr>
        <w:t xml:space="preserve"> </w:t>
      </w:r>
      <w:r w:rsidRPr="00204309">
        <w:rPr>
          <w:rFonts w:ascii="Times New Roman" w:hAnsi="Times New Roman"/>
          <w:sz w:val="24"/>
          <w:szCs w:val="24"/>
        </w:rPr>
        <w:t>Faktor</w:t>
      </w:r>
      <w:r>
        <w:rPr>
          <w:rFonts w:ascii="Times New Roman" w:hAnsi="Times New Roman"/>
          <w:sz w:val="24"/>
          <w:szCs w:val="24"/>
        </w:rPr>
        <w:t xml:space="preserve">-faktor yang berhubungan dengan kehamilan </w:t>
      </w:r>
      <w:r w:rsidRPr="00204309">
        <w:rPr>
          <w:rFonts w:ascii="Times New Roman" w:hAnsi="Times New Roman"/>
          <w:sz w:val="24"/>
          <w:szCs w:val="24"/>
        </w:rPr>
        <w:t>pranikah calon pengantin           di wilayah kerja puskesmas di kota Banjarmasin tahun 2013</w:t>
      </w:r>
    </w:p>
    <w:tbl>
      <w:tblPr>
        <w:tblStyle w:val="TableGrid"/>
        <w:tblW w:w="7547" w:type="dxa"/>
        <w:jc w:val="center"/>
        <w:tblInd w:w="1211" w:type="dxa"/>
        <w:tblBorders>
          <w:left w:val="none" w:sz="0" w:space="0" w:color="auto"/>
          <w:right w:val="none" w:sz="0" w:space="0" w:color="auto"/>
          <w:insideV w:val="none" w:sz="0" w:space="0" w:color="auto"/>
        </w:tblBorders>
        <w:tblLook w:val="04A0"/>
      </w:tblPr>
      <w:tblGrid>
        <w:gridCol w:w="2595"/>
        <w:gridCol w:w="732"/>
        <w:gridCol w:w="1216"/>
        <w:gridCol w:w="1920"/>
        <w:gridCol w:w="1084"/>
      </w:tblGrid>
      <w:tr w:rsidR="00AD7CDA" w:rsidRPr="00204309" w:rsidTr="00BC04B3">
        <w:trPr>
          <w:jc w:val="center"/>
        </w:trPr>
        <w:tc>
          <w:tcPr>
            <w:tcW w:w="2595" w:type="dxa"/>
            <w:shd w:val="clear" w:color="auto" w:fill="auto"/>
          </w:tcPr>
          <w:p w:rsidR="00AD7CDA" w:rsidRPr="00204309" w:rsidRDefault="00AD7CDA" w:rsidP="00BC04B3">
            <w:pPr>
              <w:pStyle w:val="ListParagraph"/>
              <w:spacing w:after="0" w:line="240" w:lineRule="auto"/>
              <w:ind w:left="0"/>
              <w:jc w:val="center"/>
              <w:rPr>
                <w:rFonts w:ascii="Times New Roman" w:hAnsi="Times New Roman"/>
                <w:b/>
                <w:sz w:val="20"/>
                <w:szCs w:val="20"/>
              </w:rPr>
            </w:pPr>
            <w:r w:rsidRPr="00204309">
              <w:rPr>
                <w:rFonts w:ascii="Times New Roman" w:hAnsi="Times New Roman"/>
                <w:b/>
                <w:sz w:val="20"/>
                <w:szCs w:val="20"/>
              </w:rPr>
              <w:t>Variabel</w:t>
            </w:r>
          </w:p>
        </w:tc>
        <w:tc>
          <w:tcPr>
            <w:tcW w:w="732" w:type="dxa"/>
            <w:shd w:val="clear" w:color="auto" w:fill="auto"/>
          </w:tcPr>
          <w:p w:rsidR="00AD7CDA" w:rsidRPr="00204309" w:rsidRDefault="00AD7CDA" w:rsidP="00BC04B3">
            <w:pPr>
              <w:pStyle w:val="ListParagraph"/>
              <w:spacing w:after="0" w:line="240" w:lineRule="auto"/>
              <w:ind w:left="0"/>
              <w:jc w:val="center"/>
              <w:rPr>
                <w:rFonts w:ascii="Times New Roman" w:hAnsi="Times New Roman"/>
                <w:b/>
                <w:sz w:val="20"/>
                <w:szCs w:val="20"/>
              </w:rPr>
            </w:pPr>
            <w:r w:rsidRPr="00204309">
              <w:rPr>
                <w:rFonts w:ascii="Times New Roman" w:hAnsi="Times New Roman"/>
                <w:b/>
                <w:sz w:val="20"/>
                <w:szCs w:val="20"/>
              </w:rPr>
              <w:t>P value</w:t>
            </w:r>
          </w:p>
        </w:tc>
        <w:tc>
          <w:tcPr>
            <w:tcW w:w="1216" w:type="dxa"/>
            <w:shd w:val="clear" w:color="auto" w:fill="auto"/>
          </w:tcPr>
          <w:p w:rsidR="00AD7CDA" w:rsidRPr="00204309" w:rsidRDefault="00AD7CDA" w:rsidP="00BC04B3">
            <w:pPr>
              <w:pStyle w:val="ListParagraph"/>
              <w:spacing w:after="0" w:line="240" w:lineRule="auto"/>
              <w:ind w:left="0"/>
              <w:jc w:val="center"/>
              <w:rPr>
                <w:rFonts w:ascii="Times New Roman" w:hAnsi="Times New Roman"/>
                <w:b/>
                <w:sz w:val="20"/>
                <w:szCs w:val="20"/>
              </w:rPr>
            </w:pPr>
            <w:r w:rsidRPr="00204309">
              <w:rPr>
                <w:rFonts w:ascii="Times New Roman" w:hAnsi="Times New Roman"/>
                <w:b/>
                <w:sz w:val="20"/>
                <w:szCs w:val="20"/>
              </w:rPr>
              <w:t>Pearson Correlation</w:t>
            </w:r>
          </w:p>
        </w:tc>
        <w:tc>
          <w:tcPr>
            <w:tcW w:w="1920" w:type="dxa"/>
            <w:shd w:val="clear" w:color="auto" w:fill="auto"/>
          </w:tcPr>
          <w:p w:rsidR="00AD7CDA" w:rsidRPr="00204309" w:rsidRDefault="00AD7CDA" w:rsidP="00BC04B3">
            <w:pPr>
              <w:pStyle w:val="ListParagraph"/>
              <w:spacing w:after="0" w:line="240" w:lineRule="auto"/>
              <w:ind w:left="0"/>
              <w:jc w:val="center"/>
              <w:rPr>
                <w:rFonts w:ascii="Times New Roman" w:hAnsi="Times New Roman"/>
                <w:b/>
                <w:sz w:val="20"/>
                <w:szCs w:val="20"/>
              </w:rPr>
            </w:pPr>
            <w:r w:rsidRPr="00204309">
              <w:rPr>
                <w:rFonts w:ascii="Times New Roman" w:hAnsi="Times New Roman"/>
                <w:b/>
                <w:sz w:val="20"/>
                <w:szCs w:val="20"/>
              </w:rPr>
              <w:t>Hasil uji</w:t>
            </w:r>
          </w:p>
        </w:tc>
        <w:tc>
          <w:tcPr>
            <w:tcW w:w="1084" w:type="dxa"/>
            <w:shd w:val="clear" w:color="auto" w:fill="auto"/>
          </w:tcPr>
          <w:p w:rsidR="00AD7CDA" w:rsidRPr="00204309" w:rsidRDefault="00AD7CDA" w:rsidP="00BC04B3">
            <w:pPr>
              <w:pStyle w:val="ListParagraph"/>
              <w:spacing w:after="0" w:line="240" w:lineRule="auto"/>
              <w:ind w:left="0"/>
              <w:jc w:val="center"/>
              <w:rPr>
                <w:rFonts w:ascii="Times New Roman" w:hAnsi="Times New Roman"/>
                <w:b/>
                <w:sz w:val="20"/>
                <w:szCs w:val="20"/>
              </w:rPr>
            </w:pPr>
            <w:r w:rsidRPr="00204309">
              <w:rPr>
                <w:rFonts w:ascii="Times New Roman" w:hAnsi="Times New Roman"/>
                <w:b/>
                <w:sz w:val="20"/>
                <w:szCs w:val="20"/>
              </w:rPr>
              <w:t>Kekuatan hubungan</w:t>
            </w:r>
          </w:p>
        </w:tc>
      </w:tr>
      <w:tr w:rsidR="00AD7CDA" w:rsidRPr="00204309" w:rsidTr="00BC04B3">
        <w:trPr>
          <w:jc w:val="center"/>
        </w:trPr>
        <w:tc>
          <w:tcPr>
            <w:tcW w:w="2595" w:type="dxa"/>
            <w:shd w:val="clear" w:color="auto" w:fill="auto"/>
          </w:tcPr>
          <w:p w:rsidR="00AD7CDA" w:rsidRPr="00204309" w:rsidRDefault="00AD7CDA" w:rsidP="00BC04B3">
            <w:pPr>
              <w:pStyle w:val="ListParagraph"/>
              <w:spacing w:after="0" w:line="240" w:lineRule="auto"/>
              <w:ind w:left="0"/>
              <w:rPr>
                <w:rFonts w:ascii="Times New Roman" w:hAnsi="Times New Roman"/>
                <w:sz w:val="20"/>
                <w:szCs w:val="20"/>
              </w:rPr>
            </w:pPr>
            <w:r w:rsidRPr="00204309">
              <w:rPr>
                <w:rFonts w:ascii="Times New Roman" w:hAnsi="Times New Roman"/>
                <w:sz w:val="20"/>
                <w:szCs w:val="20"/>
              </w:rPr>
              <w:t>Umur</w:t>
            </w:r>
          </w:p>
        </w:tc>
        <w:tc>
          <w:tcPr>
            <w:tcW w:w="732" w:type="dxa"/>
            <w:shd w:val="clear" w:color="auto" w:fill="auto"/>
          </w:tcPr>
          <w:p w:rsidR="00AD7CDA" w:rsidRPr="00204309" w:rsidRDefault="00AD7CDA" w:rsidP="00BC04B3">
            <w:pPr>
              <w:pStyle w:val="ListParagraph"/>
              <w:spacing w:after="0" w:line="240" w:lineRule="auto"/>
              <w:ind w:left="0"/>
              <w:jc w:val="center"/>
              <w:rPr>
                <w:rFonts w:ascii="Times New Roman" w:hAnsi="Times New Roman"/>
                <w:sz w:val="20"/>
                <w:szCs w:val="20"/>
              </w:rPr>
            </w:pPr>
            <w:r w:rsidRPr="00204309">
              <w:rPr>
                <w:rFonts w:ascii="Times New Roman" w:hAnsi="Times New Roman"/>
                <w:sz w:val="20"/>
                <w:szCs w:val="20"/>
              </w:rPr>
              <w:t>0,001</w:t>
            </w:r>
          </w:p>
        </w:tc>
        <w:tc>
          <w:tcPr>
            <w:tcW w:w="1216" w:type="dxa"/>
            <w:shd w:val="clear" w:color="auto" w:fill="auto"/>
          </w:tcPr>
          <w:p w:rsidR="00AD7CDA" w:rsidRPr="00204309" w:rsidRDefault="00AD7CDA" w:rsidP="00BC04B3">
            <w:pPr>
              <w:pStyle w:val="ListParagraph"/>
              <w:spacing w:after="0" w:line="240" w:lineRule="auto"/>
              <w:ind w:left="0"/>
              <w:jc w:val="center"/>
              <w:rPr>
                <w:rFonts w:ascii="Times New Roman" w:hAnsi="Times New Roman"/>
                <w:sz w:val="20"/>
                <w:szCs w:val="20"/>
              </w:rPr>
            </w:pPr>
            <w:r w:rsidRPr="00204309">
              <w:rPr>
                <w:rFonts w:ascii="Times New Roman" w:hAnsi="Times New Roman"/>
                <w:sz w:val="20"/>
                <w:szCs w:val="20"/>
              </w:rPr>
              <w:t>0,515</w:t>
            </w:r>
          </w:p>
        </w:tc>
        <w:tc>
          <w:tcPr>
            <w:tcW w:w="1920" w:type="dxa"/>
            <w:shd w:val="clear" w:color="auto" w:fill="auto"/>
          </w:tcPr>
          <w:p w:rsidR="00AD7CDA" w:rsidRPr="00204309" w:rsidRDefault="00AD7CDA" w:rsidP="00BC04B3">
            <w:pPr>
              <w:pStyle w:val="ListParagraph"/>
              <w:spacing w:after="0" w:line="240" w:lineRule="auto"/>
              <w:ind w:left="0"/>
              <w:jc w:val="center"/>
              <w:rPr>
                <w:rFonts w:ascii="Times New Roman" w:hAnsi="Times New Roman"/>
                <w:sz w:val="20"/>
                <w:szCs w:val="20"/>
              </w:rPr>
            </w:pPr>
            <w:r w:rsidRPr="00204309">
              <w:rPr>
                <w:rFonts w:ascii="Times New Roman" w:hAnsi="Times New Roman"/>
                <w:sz w:val="20"/>
                <w:szCs w:val="20"/>
              </w:rPr>
              <w:t>Ada hubungan</w:t>
            </w:r>
          </w:p>
        </w:tc>
        <w:tc>
          <w:tcPr>
            <w:tcW w:w="1084" w:type="dxa"/>
            <w:shd w:val="clear" w:color="auto" w:fill="auto"/>
          </w:tcPr>
          <w:p w:rsidR="00AD7CDA" w:rsidRPr="00204309" w:rsidRDefault="00AD7CDA" w:rsidP="00BC04B3">
            <w:pPr>
              <w:pStyle w:val="ListParagraph"/>
              <w:spacing w:after="0" w:line="240" w:lineRule="auto"/>
              <w:ind w:left="0"/>
              <w:jc w:val="center"/>
              <w:rPr>
                <w:rFonts w:ascii="Times New Roman" w:hAnsi="Times New Roman"/>
                <w:sz w:val="20"/>
                <w:szCs w:val="20"/>
              </w:rPr>
            </w:pPr>
            <w:r w:rsidRPr="00204309">
              <w:rPr>
                <w:rFonts w:ascii="Times New Roman" w:hAnsi="Times New Roman"/>
                <w:sz w:val="20"/>
                <w:szCs w:val="20"/>
              </w:rPr>
              <w:t>kuat</w:t>
            </w:r>
          </w:p>
        </w:tc>
      </w:tr>
      <w:tr w:rsidR="00AD7CDA" w:rsidRPr="00204309" w:rsidTr="00BC04B3">
        <w:trPr>
          <w:jc w:val="center"/>
        </w:trPr>
        <w:tc>
          <w:tcPr>
            <w:tcW w:w="2595" w:type="dxa"/>
            <w:shd w:val="clear" w:color="auto" w:fill="auto"/>
          </w:tcPr>
          <w:p w:rsidR="00AD7CDA" w:rsidRPr="00204309" w:rsidRDefault="00AD7CDA" w:rsidP="00BC04B3">
            <w:pPr>
              <w:pStyle w:val="ListParagraph"/>
              <w:spacing w:after="0" w:line="240" w:lineRule="auto"/>
              <w:ind w:left="0"/>
              <w:rPr>
                <w:rFonts w:ascii="Times New Roman" w:hAnsi="Times New Roman"/>
                <w:sz w:val="20"/>
                <w:szCs w:val="20"/>
              </w:rPr>
            </w:pPr>
            <w:r w:rsidRPr="00204309">
              <w:rPr>
                <w:rFonts w:ascii="Times New Roman" w:hAnsi="Times New Roman"/>
                <w:sz w:val="20"/>
                <w:szCs w:val="20"/>
              </w:rPr>
              <w:t>Pendidikan</w:t>
            </w:r>
          </w:p>
        </w:tc>
        <w:tc>
          <w:tcPr>
            <w:tcW w:w="732" w:type="dxa"/>
            <w:shd w:val="clear" w:color="auto" w:fill="auto"/>
          </w:tcPr>
          <w:p w:rsidR="00AD7CDA" w:rsidRPr="00204309" w:rsidRDefault="00AD7CDA" w:rsidP="00BC04B3">
            <w:pPr>
              <w:pStyle w:val="ListParagraph"/>
              <w:spacing w:after="0" w:line="240" w:lineRule="auto"/>
              <w:ind w:left="0"/>
              <w:jc w:val="center"/>
              <w:rPr>
                <w:rFonts w:ascii="Times New Roman" w:hAnsi="Times New Roman"/>
                <w:sz w:val="20"/>
                <w:szCs w:val="20"/>
              </w:rPr>
            </w:pPr>
            <w:r w:rsidRPr="00204309">
              <w:rPr>
                <w:rFonts w:ascii="Times New Roman" w:hAnsi="Times New Roman"/>
                <w:sz w:val="20"/>
                <w:szCs w:val="20"/>
              </w:rPr>
              <w:t>0,950</w:t>
            </w:r>
          </w:p>
        </w:tc>
        <w:tc>
          <w:tcPr>
            <w:tcW w:w="1216" w:type="dxa"/>
            <w:shd w:val="clear" w:color="auto" w:fill="auto"/>
          </w:tcPr>
          <w:p w:rsidR="00AD7CDA" w:rsidRPr="00204309" w:rsidRDefault="00AD7CDA" w:rsidP="00BC04B3">
            <w:pPr>
              <w:pStyle w:val="ListParagraph"/>
              <w:spacing w:after="0" w:line="240" w:lineRule="auto"/>
              <w:ind w:left="0"/>
              <w:jc w:val="center"/>
              <w:rPr>
                <w:rFonts w:ascii="Times New Roman" w:hAnsi="Times New Roman"/>
                <w:sz w:val="20"/>
                <w:szCs w:val="20"/>
              </w:rPr>
            </w:pPr>
            <w:r w:rsidRPr="00204309">
              <w:rPr>
                <w:rFonts w:ascii="Times New Roman" w:hAnsi="Times New Roman"/>
                <w:sz w:val="20"/>
                <w:szCs w:val="20"/>
              </w:rPr>
              <w:t>0,275</w:t>
            </w:r>
          </w:p>
        </w:tc>
        <w:tc>
          <w:tcPr>
            <w:tcW w:w="1920" w:type="dxa"/>
            <w:shd w:val="clear" w:color="auto" w:fill="auto"/>
          </w:tcPr>
          <w:p w:rsidR="00AD7CDA" w:rsidRPr="00204309" w:rsidRDefault="00AD7CDA" w:rsidP="00BC04B3">
            <w:pPr>
              <w:pStyle w:val="ListParagraph"/>
              <w:spacing w:after="0" w:line="240" w:lineRule="auto"/>
              <w:ind w:left="0"/>
              <w:jc w:val="center"/>
              <w:rPr>
                <w:rFonts w:ascii="Times New Roman" w:hAnsi="Times New Roman"/>
                <w:sz w:val="20"/>
                <w:szCs w:val="20"/>
              </w:rPr>
            </w:pPr>
            <w:r w:rsidRPr="00204309">
              <w:rPr>
                <w:rFonts w:ascii="Times New Roman" w:hAnsi="Times New Roman"/>
                <w:sz w:val="20"/>
                <w:szCs w:val="20"/>
              </w:rPr>
              <w:t>Tidak ada hubungan</w:t>
            </w:r>
          </w:p>
        </w:tc>
        <w:tc>
          <w:tcPr>
            <w:tcW w:w="1084" w:type="dxa"/>
            <w:shd w:val="clear" w:color="auto" w:fill="auto"/>
          </w:tcPr>
          <w:p w:rsidR="00AD7CDA" w:rsidRPr="00204309" w:rsidRDefault="00AD7CDA" w:rsidP="00BC04B3">
            <w:pPr>
              <w:pStyle w:val="ListParagraph"/>
              <w:spacing w:after="0" w:line="240" w:lineRule="auto"/>
              <w:ind w:left="0"/>
              <w:jc w:val="center"/>
              <w:rPr>
                <w:rFonts w:ascii="Times New Roman" w:hAnsi="Times New Roman"/>
                <w:sz w:val="20"/>
                <w:szCs w:val="20"/>
              </w:rPr>
            </w:pPr>
            <w:r w:rsidRPr="00204309">
              <w:rPr>
                <w:rFonts w:ascii="Times New Roman" w:hAnsi="Times New Roman"/>
                <w:sz w:val="20"/>
                <w:szCs w:val="20"/>
              </w:rPr>
              <w:t>-</w:t>
            </w:r>
          </w:p>
        </w:tc>
      </w:tr>
      <w:tr w:rsidR="00AD7CDA" w:rsidRPr="00204309" w:rsidTr="00BC04B3">
        <w:trPr>
          <w:jc w:val="center"/>
        </w:trPr>
        <w:tc>
          <w:tcPr>
            <w:tcW w:w="2595" w:type="dxa"/>
            <w:shd w:val="clear" w:color="auto" w:fill="auto"/>
          </w:tcPr>
          <w:p w:rsidR="00AD7CDA" w:rsidRPr="00204309" w:rsidRDefault="00AD7CDA" w:rsidP="00BC04B3">
            <w:pPr>
              <w:pStyle w:val="ListParagraph"/>
              <w:spacing w:after="0" w:line="240" w:lineRule="auto"/>
              <w:ind w:left="0"/>
              <w:rPr>
                <w:rFonts w:ascii="Times New Roman" w:hAnsi="Times New Roman"/>
                <w:sz w:val="20"/>
                <w:szCs w:val="20"/>
              </w:rPr>
            </w:pPr>
            <w:r w:rsidRPr="00204309">
              <w:rPr>
                <w:rFonts w:ascii="Times New Roman" w:hAnsi="Times New Roman"/>
                <w:sz w:val="20"/>
                <w:szCs w:val="20"/>
              </w:rPr>
              <w:t>Usia pubertas</w:t>
            </w:r>
          </w:p>
        </w:tc>
        <w:tc>
          <w:tcPr>
            <w:tcW w:w="732" w:type="dxa"/>
            <w:shd w:val="clear" w:color="auto" w:fill="auto"/>
          </w:tcPr>
          <w:p w:rsidR="00AD7CDA" w:rsidRPr="00204309" w:rsidRDefault="00AD7CDA" w:rsidP="00BC04B3">
            <w:pPr>
              <w:pStyle w:val="ListParagraph"/>
              <w:spacing w:after="0" w:line="240" w:lineRule="auto"/>
              <w:ind w:left="0"/>
              <w:jc w:val="center"/>
              <w:rPr>
                <w:rFonts w:ascii="Times New Roman" w:hAnsi="Times New Roman"/>
                <w:sz w:val="20"/>
                <w:szCs w:val="20"/>
              </w:rPr>
            </w:pPr>
            <w:r w:rsidRPr="00204309">
              <w:rPr>
                <w:rFonts w:ascii="Times New Roman" w:hAnsi="Times New Roman"/>
                <w:sz w:val="20"/>
                <w:szCs w:val="20"/>
              </w:rPr>
              <w:t>0,032</w:t>
            </w:r>
          </w:p>
        </w:tc>
        <w:tc>
          <w:tcPr>
            <w:tcW w:w="1216" w:type="dxa"/>
            <w:shd w:val="clear" w:color="auto" w:fill="auto"/>
          </w:tcPr>
          <w:p w:rsidR="00AD7CDA" w:rsidRPr="00204309" w:rsidRDefault="00AD7CDA" w:rsidP="00BC04B3">
            <w:pPr>
              <w:pStyle w:val="ListParagraph"/>
              <w:spacing w:after="0" w:line="240" w:lineRule="auto"/>
              <w:ind w:left="0"/>
              <w:jc w:val="center"/>
              <w:rPr>
                <w:rFonts w:ascii="Times New Roman" w:hAnsi="Times New Roman"/>
                <w:sz w:val="20"/>
                <w:szCs w:val="20"/>
              </w:rPr>
            </w:pPr>
            <w:r w:rsidRPr="00204309">
              <w:rPr>
                <w:rFonts w:ascii="Times New Roman" w:hAnsi="Times New Roman"/>
                <w:sz w:val="20"/>
                <w:szCs w:val="20"/>
              </w:rPr>
              <w:t>0,348</w:t>
            </w:r>
          </w:p>
        </w:tc>
        <w:tc>
          <w:tcPr>
            <w:tcW w:w="1920" w:type="dxa"/>
            <w:shd w:val="clear" w:color="auto" w:fill="auto"/>
          </w:tcPr>
          <w:p w:rsidR="00AD7CDA" w:rsidRPr="00204309" w:rsidRDefault="00AD7CDA" w:rsidP="00BC04B3">
            <w:pPr>
              <w:pStyle w:val="ListParagraph"/>
              <w:spacing w:after="0" w:line="240" w:lineRule="auto"/>
              <w:ind w:left="0"/>
              <w:jc w:val="center"/>
              <w:rPr>
                <w:rFonts w:ascii="Times New Roman" w:hAnsi="Times New Roman"/>
                <w:sz w:val="20"/>
                <w:szCs w:val="20"/>
              </w:rPr>
            </w:pPr>
            <w:r w:rsidRPr="00204309">
              <w:rPr>
                <w:rFonts w:ascii="Times New Roman" w:hAnsi="Times New Roman"/>
                <w:sz w:val="20"/>
                <w:szCs w:val="20"/>
              </w:rPr>
              <w:t>Ada hubungan</w:t>
            </w:r>
          </w:p>
        </w:tc>
        <w:tc>
          <w:tcPr>
            <w:tcW w:w="1084" w:type="dxa"/>
            <w:shd w:val="clear" w:color="auto" w:fill="auto"/>
          </w:tcPr>
          <w:p w:rsidR="00AD7CDA" w:rsidRPr="00204309" w:rsidRDefault="00AD7CDA" w:rsidP="00BC04B3">
            <w:pPr>
              <w:pStyle w:val="ListParagraph"/>
              <w:spacing w:after="0" w:line="240" w:lineRule="auto"/>
              <w:ind w:left="0"/>
              <w:jc w:val="center"/>
              <w:rPr>
                <w:rFonts w:ascii="Times New Roman" w:hAnsi="Times New Roman"/>
                <w:sz w:val="20"/>
                <w:szCs w:val="20"/>
              </w:rPr>
            </w:pPr>
            <w:r w:rsidRPr="00204309">
              <w:rPr>
                <w:rFonts w:ascii="Times New Roman" w:hAnsi="Times New Roman"/>
                <w:sz w:val="20"/>
                <w:szCs w:val="20"/>
              </w:rPr>
              <w:t>Cukup</w:t>
            </w:r>
          </w:p>
        </w:tc>
      </w:tr>
      <w:tr w:rsidR="00AD7CDA" w:rsidRPr="00204309" w:rsidTr="00BC04B3">
        <w:trPr>
          <w:jc w:val="center"/>
        </w:trPr>
        <w:tc>
          <w:tcPr>
            <w:tcW w:w="2595" w:type="dxa"/>
            <w:shd w:val="clear" w:color="auto" w:fill="auto"/>
          </w:tcPr>
          <w:p w:rsidR="00AD7CDA" w:rsidRPr="00204309" w:rsidRDefault="00AD7CDA" w:rsidP="00BC04B3">
            <w:pPr>
              <w:pStyle w:val="ListParagraph"/>
              <w:spacing w:after="0" w:line="240" w:lineRule="auto"/>
              <w:ind w:left="0"/>
              <w:rPr>
                <w:rFonts w:ascii="Times New Roman" w:hAnsi="Times New Roman"/>
                <w:sz w:val="20"/>
                <w:szCs w:val="20"/>
              </w:rPr>
            </w:pPr>
            <w:r w:rsidRPr="00204309">
              <w:rPr>
                <w:rFonts w:ascii="Times New Roman" w:hAnsi="Times New Roman"/>
                <w:sz w:val="20"/>
                <w:szCs w:val="20"/>
              </w:rPr>
              <w:t>Informasi</w:t>
            </w:r>
          </w:p>
        </w:tc>
        <w:tc>
          <w:tcPr>
            <w:tcW w:w="732" w:type="dxa"/>
            <w:shd w:val="clear" w:color="auto" w:fill="auto"/>
          </w:tcPr>
          <w:p w:rsidR="00AD7CDA" w:rsidRPr="00204309" w:rsidRDefault="00AD7CDA" w:rsidP="00BC04B3">
            <w:pPr>
              <w:pStyle w:val="ListParagraph"/>
              <w:spacing w:after="0" w:line="240" w:lineRule="auto"/>
              <w:ind w:left="0"/>
              <w:jc w:val="center"/>
              <w:rPr>
                <w:rFonts w:ascii="Times New Roman" w:hAnsi="Times New Roman"/>
                <w:sz w:val="20"/>
                <w:szCs w:val="20"/>
              </w:rPr>
            </w:pPr>
            <w:r w:rsidRPr="00204309">
              <w:rPr>
                <w:rFonts w:ascii="Times New Roman" w:hAnsi="Times New Roman"/>
                <w:sz w:val="20"/>
                <w:szCs w:val="20"/>
              </w:rPr>
              <w:t>0,046</w:t>
            </w:r>
          </w:p>
        </w:tc>
        <w:tc>
          <w:tcPr>
            <w:tcW w:w="1216" w:type="dxa"/>
            <w:shd w:val="clear" w:color="auto" w:fill="auto"/>
          </w:tcPr>
          <w:p w:rsidR="00AD7CDA" w:rsidRPr="00204309" w:rsidRDefault="00AD7CDA" w:rsidP="00BC04B3">
            <w:pPr>
              <w:pStyle w:val="ListParagraph"/>
              <w:spacing w:after="0" w:line="240" w:lineRule="auto"/>
              <w:ind w:left="0"/>
              <w:jc w:val="center"/>
              <w:rPr>
                <w:rFonts w:ascii="Times New Roman" w:hAnsi="Times New Roman"/>
                <w:sz w:val="20"/>
                <w:szCs w:val="20"/>
              </w:rPr>
            </w:pPr>
            <w:r w:rsidRPr="00204309">
              <w:rPr>
                <w:rFonts w:ascii="Times New Roman" w:hAnsi="Times New Roman"/>
                <w:sz w:val="20"/>
                <w:szCs w:val="20"/>
              </w:rPr>
              <w:t>0,326</w:t>
            </w:r>
          </w:p>
        </w:tc>
        <w:tc>
          <w:tcPr>
            <w:tcW w:w="1920" w:type="dxa"/>
            <w:shd w:val="clear" w:color="auto" w:fill="auto"/>
          </w:tcPr>
          <w:p w:rsidR="00AD7CDA" w:rsidRPr="00204309" w:rsidRDefault="00AD7CDA" w:rsidP="00BC04B3">
            <w:pPr>
              <w:pStyle w:val="ListParagraph"/>
              <w:spacing w:after="0" w:line="240" w:lineRule="auto"/>
              <w:ind w:left="0"/>
              <w:jc w:val="center"/>
              <w:rPr>
                <w:rFonts w:ascii="Times New Roman" w:hAnsi="Times New Roman"/>
                <w:sz w:val="20"/>
                <w:szCs w:val="20"/>
              </w:rPr>
            </w:pPr>
            <w:r w:rsidRPr="00204309">
              <w:rPr>
                <w:rFonts w:ascii="Times New Roman" w:hAnsi="Times New Roman"/>
                <w:sz w:val="20"/>
                <w:szCs w:val="20"/>
              </w:rPr>
              <w:t>Ada hubungan</w:t>
            </w:r>
          </w:p>
        </w:tc>
        <w:tc>
          <w:tcPr>
            <w:tcW w:w="1084" w:type="dxa"/>
            <w:shd w:val="clear" w:color="auto" w:fill="auto"/>
          </w:tcPr>
          <w:p w:rsidR="00AD7CDA" w:rsidRPr="00204309" w:rsidRDefault="00AD7CDA" w:rsidP="00BC04B3">
            <w:pPr>
              <w:pStyle w:val="ListParagraph"/>
              <w:spacing w:after="0" w:line="240" w:lineRule="auto"/>
              <w:ind w:left="0"/>
              <w:jc w:val="center"/>
              <w:rPr>
                <w:rFonts w:ascii="Times New Roman" w:hAnsi="Times New Roman"/>
                <w:sz w:val="20"/>
                <w:szCs w:val="20"/>
              </w:rPr>
            </w:pPr>
            <w:r w:rsidRPr="00204309">
              <w:rPr>
                <w:rFonts w:ascii="Times New Roman" w:hAnsi="Times New Roman"/>
                <w:sz w:val="20"/>
                <w:szCs w:val="20"/>
              </w:rPr>
              <w:t>Cukup</w:t>
            </w:r>
          </w:p>
        </w:tc>
      </w:tr>
      <w:tr w:rsidR="00AD7CDA" w:rsidRPr="00204309" w:rsidTr="00BC04B3">
        <w:trPr>
          <w:jc w:val="center"/>
        </w:trPr>
        <w:tc>
          <w:tcPr>
            <w:tcW w:w="2595" w:type="dxa"/>
            <w:shd w:val="clear" w:color="auto" w:fill="auto"/>
          </w:tcPr>
          <w:p w:rsidR="00AD7CDA" w:rsidRPr="00204309" w:rsidRDefault="00AD7CDA" w:rsidP="00BC04B3">
            <w:pPr>
              <w:pStyle w:val="ListParagraph"/>
              <w:spacing w:after="0" w:line="240" w:lineRule="auto"/>
              <w:ind w:left="0"/>
              <w:rPr>
                <w:rFonts w:ascii="Times New Roman" w:hAnsi="Times New Roman"/>
                <w:sz w:val="20"/>
                <w:szCs w:val="20"/>
              </w:rPr>
            </w:pPr>
            <w:r w:rsidRPr="00204309">
              <w:rPr>
                <w:rFonts w:ascii="Times New Roman" w:hAnsi="Times New Roman"/>
                <w:sz w:val="20"/>
                <w:szCs w:val="20"/>
              </w:rPr>
              <w:t>Status perkawinan orang tua</w:t>
            </w:r>
          </w:p>
        </w:tc>
        <w:tc>
          <w:tcPr>
            <w:tcW w:w="732" w:type="dxa"/>
            <w:shd w:val="clear" w:color="auto" w:fill="auto"/>
          </w:tcPr>
          <w:p w:rsidR="00AD7CDA" w:rsidRPr="00204309" w:rsidRDefault="00AD7CDA" w:rsidP="00BC04B3">
            <w:pPr>
              <w:pStyle w:val="ListParagraph"/>
              <w:spacing w:after="0" w:line="240" w:lineRule="auto"/>
              <w:ind w:left="0"/>
              <w:jc w:val="center"/>
              <w:rPr>
                <w:rFonts w:ascii="Times New Roman" w:hAnsi="Times New Roman"/>
                <w:sz w:val="20"/>
                <w:szCs w:val="20"/>
              </w:rPr>
            </w:pPr>
            <w:r w:rsidRPr="00204309">
              <w:rPr>
                <w:rFonts w:ascii="Times New Roman" w:hAnsi="Times New Roman"/>
                <w:sz w:val="20"/>
                <w:szCs w:val="20"/>
              </w:rPr>
              <w:t>0,559</w:t>
            </w:r>
          </w:p>
        </w:tc>
        <w:tc>
          <w:tcPr>
            <w:tcW w:w="1216" w:type="dxa"/>
            <w:shd w:val="clear" w:color="auto" w:fill="auto"/>
          </w:tcPr>
          <w:p w:rsidR="00AD7CDA" w:rsidRPr="00204309" w:rsidRDefault="00AD7CDA" w:rsidP="00BC04B3">
            <w:pPr>
              <w:pStyle w:val="ListParagraph"/>
              <w:spacing w:after="0" w:line="240" w:lineRule="auto"/>
              <w:ind w:left="0"/>
              <w:jc w:val="center"/>
              <w:rPr>
                <w:rFonts w:ascii="Times New Roman" w:hAnsi="Times New Roman"/>
                <w:sz w:val="20"/>
                <w:szCs w:val="20"/>
              </w:rPr>
            </w:pPr>
            <w:r w:rsidRPr="00204309">
              <w:rPr>
                <w:rFonts w:ascii="Times New Roman" w:hAnsi="Times New Roman"/>
                <w:sz w:val="20"/>
                <w:szCs w:val="20"/>
              </w:rPr>
              <w:t>0,098</w:t>
            </w:r>
          </w:p>
        </w:tc>
        <w:tc>
          <w:tcPr>
            <w:tcW w:w="1920" w:type="dxa"/>
            <w:shd w:val="clear" w:color="auto" w:fill="auto"/>
          </w:tcPr>
          <w:p w:rsidR="00AD7CDA" w:rsidRPr="00204309" w:rsidRDefault="00AD7CDA" w:rsidP="00BC04B3">
            <w:pPr>
              <w:pStyle w:val="ListParagraph"/>
              <w:spacing w:after="0" w:line="240" w:lineRule="auto"/>
              <w:ind w:left="0"/>
              <w:jc w:val="center"/>
              <w:rPr>
                <w:rFonts w:ascii="Times New Roman" w:hAnsi="Times New Roman"/>
                <w:sz w:val="20"/>
                <w:szCs w:val="20"/>
              </w:rPr>
            </w:pPr>
            <w:r w:rsidRPr="00204309">
              <w:rPr>
                <w:rFonts w:ascii="Times New Roman" w:hAnsi="Times New Roman"/>
                <w:sz w:val="20"/>
                <w:szCs w:val="20"/>
              </w:rPr>
              <w:t>Tidak ada hubungan</w:t>
            </w:r>
          </w:p>
        </w:tc>
        <w:tc>
          <w:tcPr>
            <w:tcW w:w="1084" w:type="dxa"/>
            <w:shd w:val="clear" w:color="auto" w:fill="auto"/>
          </w:tcPr>
          <w:p w:rsidR="00AD7CDA" w:rsidRPr="00204309" w:rsidRDefault="00AD7CDA" w:rsidP="00BC04B3">
            <w:pPr>
              <w:pStyle w:val="ListParagraph"/>
              <w:spacing w:after="0" w:line="240" w:lineRule="auto"/>
              <w:ind w:left="0"/>
              <w:jc w:val="center"/>
              <w:rPr>
                <w:rFonts w:ascii="Times New Roman" w:hAnsi="Times New Roman"/>
                <w:sz w:val="20"/>
                <w:szCs w:val="20"/>
              </w:rPr>
            </w:pPr>
            <w:r w:rsidRPr="00204309">
              <w:rPr>
                <w:rFonts w:ascii="Times New Roman" w:hAnsi="Times New Roman"/>
                <w:sz w:val="20"/>
                <w:szCs w:val="20"/>
              </w:rPr>
              <w:t>-</w:t>
            </w:r>
          </w:p>
        </w:tc>
      </w:tr>
      <w:tr w:rsidR="00AD7CDA" w:rsidRPr="00204309" w:rsidTr="00BC04B3">
        <w:trPr>
          <w:jc w:val="center"/>
        </w:trPr>
        <w:tc>
          <w:tcPr>
            <w:tcW w:w="2595" w:type="dxa"/>
            <w:tcBorders>
              <w:bottom w:val="single" w:sz="4" w:space="0" w:color="000000" w:themeColor="text1"/>
            </w:tcBorders>
            <w:shd w:val="clear" w:color="auto" w:fill="auto"/>
          </w:tcPr>
          <w:p w:rsidR="00AD7CDA" w:rsidRPr="00204309" w:rsidRDefault="00AD7CDA" w:rsidP="00BC04B3">
            <w:pPr>
              <w:pStyle w:val="ListParagraph"/>
              <w:spacing w:after="0" w:line="240" w:lineRule="auto"/>
              <w:ind w:left="0"/>
              <w:rPr>
                <w:rFonts w:ascii="Times New Roman" w:hAnsi="Times New Roman"/>
                <w:sz w:val="20"/>
                <w:szCs w:val="20"/>
              </w:rPr>
            </w:pPr>
            <w:r w:rsidRPr="00204309">
              <w:rPr>
                <w:rFonts w:ascii="Times New Roman" w:hAnsi="Times New Roman"/>
                <w:sz w:val="20"/>
                <w:szCs w:val="20"/>
              </w:rPr>
              <w:t>Pernah pacaran</w:t>
            </w:r>
          </w:p>
        </w:tc>
        <w:tc>
          <w:tcPr>
            <w:tcW w:w="732" w:type="dxa"/>
            <w:tcBorders>
              <w:bottom w:val="single" w:sz="4" w:space="0" w:color="000000" w:themeColor="text1"/>
            </w:tcBorders>
            <w:shd w:val="clear" w:color="auto" w:fill="auto"/>
          </w:tcPr>
          <w:p w:rsidR="00AD7CDA" w:rsidRPr="00204309" w:rsidRDefault="00AD7CDA" w:rsidP="00BC04B3">
            <w:pPr>
              <w:pStyle w:val="ListParagraph"/>
              <w:spacing w:after="0" w:line="240" w:lineRule="auto"/>
              <w:ind w:left="0"/>
              <w:jc w:val="center"/>
              <w:rPr>
                <w:rFonts w:ascii="Times New Roman" w:hAnsi="Times New Roman"/>
                <w:sz w:val="20"/>
                <w:szCs w:val="20"/>
              </w:rPr>
            </w:pPr>
            <w:r w:rsidRPr="00204309">
              <w:rPr>
                <w:rFonts w:ascii="Times New Roman" w:hAnsi="Times New Roman"/>
                <w:sz w:val="20"/>
                <w:szCs w:val="20"/>
              </w:rPr>
              <w:t>0,860</w:t>
            </w:r>
          </w:p>
        </w:tc>
        <w:tc>
          <w:tcPr>
            <w:tcW w:w="1216" w:type="dxa"/>
            <w:tcBorders>
              <w:bottom w:val="single" w:sz="4" w:space="0" w:color="000000" w:themeColor="text1"/>
            </w:tcBorders>
            <w:shd w:val="clear" w:color="auto" w:fill="auto"/>
          </w:tcPr>
          <w:p w:rsidR="00AD7CDA" w:rsidRPr="00204309" w:rsidRDefault="00AD7CDA" w:rsidP="00BC04B3">
            <w:pPr>
              <w:pStyle w:val="ListParagraph"/>
              <w:spacing w:after="0" w:line="240" w:lineRule="auto"/>
              <w:ind w:left="0"/>
              <w:jc w:val="center"/>
              <w:rPr>
                <w:rFonts w:ascii="Times New Roman" w:hAnsi="Times New Roman"/>
                <w:sz w:val="20"/>
                <w:szCs w:val="20"/>
              </w:rPr>
            </w:pPr>
            <w:r w:rsidRPr="00204309">
              <w:rPr>
                <w:rFonts w:ascii="Times New Roman" w:hAnsi="Times New Roman"/>
                <w:sz w:val="20"/>
                <w:szCs w:val="20"/>
              </w:rPr>
              <w:t>0,030</w:t>
            </w:r>
          </w:p>
        </w:tc>
        <w:tc>
          <w:tcPr>
            <w:tcW w:w="1920" w:type="dxa"/>
            <w:tcBorders>
              <w:bottom w:val="single" w:sz="4" w:space="0" w:color="000000" w:themeColor="text1"/>
            </w:tcBorders>
            <w:shd w:val="clear" w:color="auto" w:fill="auto"/>
          </w:tcPr>
          <w:p w:rsidR="00AD7CDA" w:rsidRPr="00204309" w:rsidRDefault="00AD7CDA" w:rsidP="00BC04B3">
            <w:pPr>
              <w:pStyle w:val="ListParagraph"/>
              <w:spacing w:after="0" w:line="240" w:lineRule="auto"/>
              <w:ind w:left="0"/>
              <w:jc w:val="center"/>
              <w:rPr>
                <w:rFonts w:ascii="Times New Roman" w:hAnsi="Times New Roman"/>
                <w:sz w:val="20"/>
                <w:szCs w:val="20"/>
              </w:rPr>
            </w:pPr>
            <w:r w:rsidRPr="00204309">
              <w:rPr>
                <w:rFonts w:ascii="Times New Roman" w:hAnsi="Times New Roman"/>
                <w:sz w:val="20"/>
                <w:szCs w:val="20"/>
              </w:rPr>
              <w:t>Tidak ada hubungan</w:t>
            </w:r>
          </w:p>
        </w:tc>
        <w:tc>
          <w:tcPr>
            <w:tcW w:w="1084" w:type="dxa"/>
            <w:tcBorders>
              <w:bottom w:val="single" w:sz="4" w:space="0" w:color="000000" w:themeColor="text1"/>
            </w:tcBorders>
            <w:shd w:val="clear" w:color="auto" w:fill="auto"/>
          </w:tcPr>
          <w:p w:rsidR="00AD7CDA" w:rsidRPr="00204309" w:rsidRDefault="00AD7CDA" w:rsidP="00BC04B3">
            <w:pPr>
              <w:pStyle w:val="ListParagraph"/>
              <w:spacing w:after="0" w:line="240" w:lineRule="auto"/>
              <w:ind w:left="0"/>
              <w:jc w:val="center"/>
              <w:rPr>
                <w:rFonts w:ascii="Times New Roman" w:hAnsi="Times New Roman"/>
                <w:sz w:val="20"/>
                <w:szCs w:val="20"/>
              </w:rPr>
            </w:pPr>
            <w:r w:rsidRPr="00204309">
              <w:rPr>
                <w:rFonts w:ascii="Times New Roman" w:hAnsi="Times New Roman"/>
                <w:sz w:val="20"/>
                <w:szCs w:val="20"/>
              </w:rPr>
              <w:t>-</w:t>
            </w:r>
          </w:p>
        </w:tc>
      </w:tr>
      <w:tr w:rsidR="00AD7CDA" w:rsidRPr="00204309" w:rsidTr="00BC04B3">
        <w:trPr>
          <w:jc w:val="center"/>
        </w:trPr>
        <w:tc>
          <w:tcPr>
            <w:tcW w:w="2595" w:type="dxa"/>
            <w:tcBorders>
              <w:bottom w:val="nil"/>
            </w:tcBorders>
            <w:shd w:val="clear" w:color="auto" w:fill="auto"/>
          </w:tcPr>
          <w:p w:rsidR="00AD7CDA" w:rsidRDefault="00AD7CDA" w:rsidP="00BC04B3">
            <w:pPr>
              <w:pStyle w:val="ListParagraph"/>
              <w:spacing w:after="0" w:line="240" w:lineRule="auto"/>
              <w:ind w:left="0"/>
              <w:rPr>
                <w:rFonts w:ascii="Times New Roman" w:hAnsi="Times New Roman"/>
                <w:sz w:val="20"/>
                <w:szCs w:val="20"/>
                <w:lang w:val="en-US"/>
              </w:rPr>
            </w:pPr>
          </w:p>
          <w:p w:rsidR="00AD7CDA" w:rsidRPr="0082767F" w:rsidRDefault="00AD7CDA" w:rsidP="00BC04B3">
            <w:pPr>
              <w:pStyle w:val="ListParagraph"/>
              <w:spacing w:after="0" w:line="240" w:lineRule="auto"/>
              <w:ind w:left="0"/>
              <w:rPr>
                <w:rFonts w:ascii="Times New Roman" w:hAnsi="Times New Roman"/>
                <w:sz w:val="20"/>
                <w:szCs w:val="20"/>
                <w:lang w:val="en-US"/>
              </w:rPr>
            </w:pPr>
          </w:p>
        </w:tc>
        <w:tc>
          <w:tcPr>
            <w:tcW w:w="732" w:type="dxa"/>
            <w:tcBorders>
              <w:bottom w:val="nil"/>
            </w:tcBorders>
            <w:shd w:val="clear" w:color="auto" w:fill="auto"/>
          </w:tcPr>
          <w:p w:rsidR="00AD7CDA" w:rsidRPr="00204309" w:rsidRDefault="00AD7CDA" w:rsidP="00BC04B3">
            <w:pPr>
              <w:pStyle w:val="ListParagraph"/>
              <w:spacing w:after="0" w:line="240" w:lineRule="auto"/>
              <w:ind w:left="0"/>
              <w:jc w:val="center"/>
              <w:rPr>
                <w:rFonts w:ascii="Times New Roman" w:hAnsi="Times New Roman"/>
                <w:sz w:val="20"/>
                <w:szCs w:val="20"/>
              </w:rPr>
            </w:pPr>
          </w:p>
        </w:tc>
        <w:tc>
          <w:tcPr>
            <w:tcW w:w="1216" w:type="dxa"/>
            <w:tcBorders>
              <w:bottom w:val="nil"/>
            </w:tcBorders>
            <w:shd w:val="clear" w:color="auto" w:fill="auto"/>
          </w:tcPr>
          <w:p w:rsidR="00AD7CDA" w:rsidRPr="00204309" w:rsidRDefault="00AD7CDA" w:rsidP="00BC04B3">
            <w:pPr>
              <w:pStyle w:val="ListParagraph"/>
              <w:spacing w:after="0" w:line="240" w:lineRule="auto"/>
              <w:ind w:left="0"/>
              <w:jc w:val="center"/>
              <w:rPr>
                <w:rFonts w:ascii="Times New Roman" w:hAnsi="Times New Roman"/>
                <w:sz w:val="20"/>
                <w:szCs w:val="20"/>
              </w:rPr>
            </w:pPr>
          </w:p>
        </w:tc>
        <w:tc>
          <w:tcPr>
            <w:tcW w:w="1920" w:type="dxa"/>
            <w:tcBorders>
              <w:bottom w:val="nil"/>
            </w:tcBorders>
            <w:shd w:val="clear" w:color="auto" w:fill="auto"/>
          </w:tcPr>
          <w:p w:rsidR="00AD7CDA" w:rsidRPr="00204309" w:rsidRDefault="00AD7CDA" w:rsidP="00BC04B3">
            <w:pPr>
              <w:pStyle w:val="ListParagraph"/>
              <w:spacing w:after="0" w:line="240" w:lineRule="auto"/>
              <w:ind w:left="0"/>
              <w:jc w:val="center"/>
              <w:rPr>
                <w:rFonts w:ascii="Times New Roman" w:hAnsi="Times New Roman"/>
                <w:sz w:val="20"/>
                <w:szCs w:val="20"/>
              </w:rPr>
            </w:pPr>
          </w:p>
        </w:tc>
        <w:tc>
          <w:tcPr>
            <w:tcW w:w="1084" w:type="dxa"/>
            <w:tcBorders>
              <w:bottom w:val="nil"/>
            </w:tcBorders>
            <w:shd w:val="clear" w:color="auto" w:fill="auto"/>
          </w:tcPr>
          <w:p w:rsidR="00AD7CDA" w:rsidRPr="00204309" w:rsidRDefault="00AD7CDA" w:rsidP="00BC04B3">
            <w:pPr>
              <w:pStyle w:val="ListParagraph"/>
              <w:spacing w:after="0" w:line="240" w:lineRule="auto"/>
              <w:ind w:left="0"/>
              <w:jc w:val="center"/>
              <w:rPr>
                <w:rFonts w:ascii="Times New Roman" w:hAnsi="Times New Roman"/>
                <w:sz w:val="20"/>
                <w:szCs w:val="20"/>
              </w:rPr>
            </w:pPr>
          </w:p>
        </w:tc>
      </w:tr>
    </w:tbl>
    <w:p w:rsidR="00AD7CDA" w:rsidRDefault="00AD7CDA" w:rsidP="00AD7CDA">
      <w:pPr>
        <w:ind w:left="709" w:firstLine="709"/>
        <w:jc w:val="both"/>
        <w:rPr>
          <w:sz w:val="24"/>
          <w:szCs w:val="24"/>
        </w:rPr>
        <w:sectPr w:rsidR="00AD7CDA" w:rsidSect="00F97BCB">
          <w:type w:val="continuous"/>
          <w:pgSz w:w="11907" w:h="16840" w:code="9"/>
          <w:pgMar w:top="1418" w:right="1701" w:bottom="1418" w:left="1701" w:header="709" w:footer="709" w:gutter="0"/>
          <w:cols w:space="708"/>
          <w:docGrid w:linePitch="360"/>
        </w:sectPr>
      </w:pPr>
    </w:p>
    <w:p w:rsidR="00AD7CDA" w:rsidRPr="000545A3" w:rsidRDefault="00AD7CDA" w:rsidP="00AD7CDA">
      <w:pPr>
        <w:ind w:left="709" w:firstLine="709"/>
        <w:jc w:val="both"/>
        <w:rPr>
          <w:sz w:val="24"/>
          <w:szCs w:val="24"/>
        </w:rPr>
      </w:pPr>
      <w:r w:rsidRPr="000545A3">
        <w:rPr>
          <w:sz w:val="24"/>
          <w:szCs w:val="24"/>
        </w:rPr>
        <w:lastRenderedPageBreak/>
        <w:t xml:space="preserve">Tabel 4.9 menunjukkan  bahwa  dari  6 variabel bebas yang dihubungkan dengan kehamilan pranikah, yang dianalisis bivariat dengan uji </w:t>
      </w:r>
      <w:r w:rsidRPr="000545A3">
        <w:rPr>
          <w:i/>
          <w:sz w:val="24"/>
          <w:szCs w:val="24"/>
        </w:rPr>
        <w:t>pearson correlation</w:t>
      </w:r>
      <w:r w:rsidRPr="000545A3">
        <w:rPr>
          <w:sz w:val="24"/>
          <w:szCs w:val="24"/>
        </w:rPr>
        <w:t>, didapat 3 variabel yang berhubungan dengan kehamilan pranikah yaitu : variabel umur (p value = 0,001 dengan kekuatan hubungan kategori kuat), variabel usia pubertas (p value = 0,032 dengan kekuatan hubungan kategori cukup) dan variabel keterpaparan informasi (p value = 0,046 dengan kekuatan hubungan kategori cukup).</w:t>
      </w:r>
    </w:p>
    <w:p w:rsidR="00AD7CDA" w:rsidRPr="000545A3" w:rsidRDefault="00AD7CDA" w:rsidP="00AD7CDA">
      <w:pPr>
        <w:ind w:left="720"/>
        <w:jc w:val="both"/>
        <w:rPr>
          <w:sz w:val="24"/>
          <w:szCs w:val="24"/>
        </w:rPr>
      </w:pPr>
    </w:p>
    <w:p w:rsidR="00AD7CDA" w:rsidRPr="00204309" w:rsidRDefault="00AD7CDA" w:rsidP="00AD7CDA">
      <w:pPr>
        <w:jc w:val="both"/>
        <w:rPr>
          <w:b/>
          <w:sz w:val="24"/>
          <w:szCs w:val="24"/>
        </w:rPr>
      </w:pPr>
      <w:r w:rsidRPr="00204309">
        <w:rPr>
          <w:b/>
          <w:sz w:val="24"/>
          <w:szCs w:val="24"/>
        </w:rPr>
        <w:t>PEMBAHASAN</w:t>
      </w:r>
    </w:p>
    <w:p w:rsidR="00AD7CDA" w:rsidRPr="000545A3" w:rsidRDefault="00AD7CDA" w:rsidP="00AD7CDA">
      <w:pPr>
        <w:pStyle w:val="ListParagraph"/>
        <w:numPr>
          <w:ilvl w:val="0"/>
          <w:numId w:val="23"/>
        </w:numPr>
        <w:spacing w:after="0" w:line="240" w:lineRule="auto"/>
        <w:ind w:left="426"/>
        <w:jc w:val="both"/>
        <w:rPr>
          <w:rFonts w:ascii="Times New Roman" w:hAnsi="Times New Roman"/>
          <w:sz w:val="24"/>
          <w:szCs w:val="24"/>
        </w:rPr>
      </w:pPr>
      <w:r w:rsidRPr="000545A3">
        <w:rPr>
          <w:rFonts w:ascii="Times New Roman" w:hAnsi="Times New Roman"/>
          <w:sz w:val="24"/>
          <w:szCs w:val="24"/>
        </w:rPr>
        <w:t>Kehamilan pranikah</w:t>
      </w:r>
    </w:p>
    <w:p w:rsidR="00AD7CDA" w:rsidRPr="000545A3" w:rsidRDefault="00AD7CDA" w:rsidP="00AD7CDA">
      <w:pPr>
        <w:pStyle w:val="ListParagraph"/>
        <w:spacing w:after="0" w:line="240" w:lineRule="auto"/>
        <w:ind w:left="426" w:firstLine="567"/>
        <w:jc w:val="both"/>
        <w:rPr>
          <w:rFonts w:ascii="Times New Roman" w:hAnsi="Times New Roman"/>
          <w:sz w:val="24"/>
          <w:szCs w:val="24"/>
        </w:rPr>
      </w:pPr>
      <w:r w:rsidRPr="000545A3">
        <w:rPr>
          <w:rFonts w:ascii="Times New Roman" w:hAnsi="Times New Roman"/>
          <w:sz w:val="24"/>
          <w:szCs w:val="24"/>
          <w:lang w:eastAsia="id-ID"/>
        </w:rPr>
        <w:t>Anak putus sekolah akibat seks pranikah menjadi tidak perjaka dan tidak perawan lagi, menambah resiko   tertular penyakit   menular  seksual  (PMS),    kehamilan  tidak diinginkan  (KTD) yang cenderung melakukan aborsi.  Akibat buruk dari hubungan seks pranikah berpengaruh bukan saja bagi pasangan,  khususnya remaja perempuan, tetapi juga orang tua, keluarga, menanggung malu di masyarakat, akhirnya menjadi  kehilangan kesempatan melanjutkan pendidikan dan kesempatan bekerja.</w:t>
      </w:r>
    </w:p>
    <w:p w:rsidR="00AD7CDA" w:rsidRPr="000545A3" w:rsidRDefault="00AD7CDA" w:rsidP="00AD7CDA">
      <w:pPr>
        <w:autoSpaceDE w:val="0"/>
        <w:autoSpaceDN w:val="0"/>
        <w:adjustRightInd w:val="0"/>
        <w:ind w:left="426" w:firstLine="567"/>
        <w:jc w:val="both"/>
        <w:rPr>
          <w:sz w:val="24"/>
          <w:szCs w:val="24"/>
        </w:rPr>
      </w:pPr>
      <w:r w:rsidRPr="000545A3">
        <w:rPr>
          <w:sz w:val="24"/>
          <w:szCs w:val="24"/>
        </w:rPr>
        <w:t xml:space="preserve">Hasil analisis univariat menunjukan dari 38 responden calon pengantin usia remaja, sebanyak 13 orang (34,2%) calon pengantin perempuan telah dinyatakan positif hamil. Ini berarti mereka telah melakukan hubungan seksua pranikah. Walaupun proporsinya kecil tetapi secara </w:t>
      </w:r>
      <w:r w:rsidRPr="000545A3">
        <w:rPr>
          <w:sz w:val="24"/>
          <w:szCs w:val="24"/>
        </w:rPr>
        <w:lastRenderedPageBreak/>
        <w:t xml:space="preserve">agama, budaya dan normatif menunjukan telah terjadi penyimpangan perilaku seksual pada remaja karena telah melakukan hubungan seksual yang hanya boleh dilakukan oleh orang yang sudah menikah. </w:t>
      </w:r>
    </w:p>
    <w:p w:rsidR="00AD7CDA" w:rsidRPr="00204309" w:rsidRDefault="00AD7CDA" w:rsidP="00AD7CDA">
      <w:pPr>
        <w:pStyle w:val="ListParagraph"/>
        <w:spacing w:after="0" w:line="240" w:lineRule="auto"/>
        <w:ind w:left="426" w:firstLine="567"/>
        <w:jc w:val="both"/>
        <w:rPr>
          <w:rFonts w:ascii="Times New Roman" w:hAnsi="Times New Roman"/>
          <w:sz w:val="24"/>
          <w:szCs w:val="24"/>
          <w:lang w:eastAsia="id-ID"/>
        </w:rPr>
      </w:pPr>
      <w:r w:rsidRPr="000545A3">
        <w:rPr>
          <w:rFonts w:ascii="Times New Roman" w:hAnsi="Times New Roman"/>
          <w:sz w:val="24"/>
          <w:szCs w:val="24"/>
          <w:lang w:eastAsia="id-ID"/>
        </w:rPr>
        <w:t xml:space="preserve">Hasil  penelitian juga menunjukkan dari 13 responden yang telah positif dinyatakan hamil, sebanyak 5 orang (77,0%) berusia16  dan 18 tahun dan 3 orang (23,0%) yang berusia 17 tahun, Sebagian besar yaitu sebanyak  7 orang (53,8%) berpendidikan SLTP,  sebanyak 12 orang (53,8%)  mendapatkan pubertas pada usia 12 tahun.  Sebanyak 8 orang (61,5%) tidak pernah mendapatkan informasi tentang perilaku seksual pranikah dan akibatnya. Sebagian besar yaitu sebanyak 11 orang (84,6%) masih memiliki orang tua yang lengkap dan masih terikat tali perkawinan,   sebanyak 7 orang menyatakan pernah pacaran cuma 1 kali, dan 7 orang yang telah dinyatakan hamil mengatakan tempat pertemuan pacaran mereka yang paling sering adalah di rumah, dan hanya 2 orang (15,4%) yang menyatakan hotel sebagai tempat </w:t>
      </w:r>
      <w:r w:rsidRPr="00204309">
        <w:rPr>
          <w:rFonts w:ascii="Times New Roman" w:hAnsi="Times New Roman"/>
          <w:sz w:val="24"/>
          <w:szCs w:val="24"/>
          <w:lang w:eastAsia="id-ID"/>
        </w:rPr>
        <w:t>pacaran mereka.</w:t>
      </w:r>
    </w:p>
    <w:p w:rsidR="00AD7CDA" w:rsidRPr="00204309" w:rsidRDefault="00AD7CDA" w:rsidP="00AD7CDA">
      <w:pPr>
        <w:pStyle w:val="ListParagraph"/>
        <w:spacing w:after="0" w:line="240" w:lineRule="auto"/>
        <w:ind w:left="426" w:firstLine="567"/>
        <w:jc w:val="both"/>
        <w:rPr>
          <w:rFonts w:ascii="Times New Roman" w:hAnsi="Times New Roman"/>
          <w:sz w:val="24"/>
          <w:szCs w:val="24"/>
          <w:lang w:eastAsia="id-ID"/>
        </w:rPr>
      </w:pPr>
    </w:p>
    <w:p w:rsidR="00AD7CDA" w:rsidRPr="00204309" w:rsidRDefault="00AD7CDA" w:rsidP="00AD7CDA">
      <w:pPr>
        <w:pStyle w:val="ListParagraph"/>
        <w:numPr>
          <w:ilvl w:val="0"/>
          <w:numId w:val="23"/>
        </w:numPr>
        <w:autoSpaceDE w:val="0"/>
        <w:autoSpaceDN w:val="0"/>
        <w:adjustRightInd w:val="0"/>
        <w:spacing w:after="0" w:line="240" w:lineRule="auto"/>
        <w:ind w:left="426"/>
        <w:jc w:val="both"/>
        <w:rPr>
          <w:rFonts w:ascii="Times New Roman" w:hAnsi="Times New Roman"/>
          <w:sz w:val="24"/>
          <w:szCs w:val="24"/>
        </w:rPr>
      </w:pPr>
      <w:r>
        <w:rPr>
          <w:rFonts w:ascii="Times New Roman" w:hAnsi="Times New Roman"/>
          <w:sz w:val="24"/>
          <w:szCs w:val="24"/>
        </w:rPr>
        <w:t>Fak</w:t>
      </w:r>
      <w:r w:rsidRPr="00204309">
        <w:rPr>
          <w:rFonts w:ascii="Times New Roman" w:hAnsi="Times New Roman"/>
          <w:sz w:val="24"/>
          <w:szCs w:val="24"/>
        </w:rPr>
        <w:t>tor-faktor yang berhubungan  dengan kehamilan pranikah calon pengantin.</w:t>
      </w:r>
    </w:p>
    <w:p w:rsidR="00AD7CDA" w:rsidRPr="000545A3" w:rsidRDefault="00AD7CDA" w:rsidP="00AD7CDA">
      <w:pPr>
        <w:autoSpaceDE w:val="0"/>
        <w:autoSpaceDN w:val="0"/>
        <w:adjustRightInd w:val="0"/>
        <w:ind w:left="426" w:firstLine="567"/>
        <w:jc w:val="both"/>
        <w:rPr>
          <w:sz w:val="24"/>
          <w:szCs w:val="24"/>
        </w:rPr>
      </w:pPr>
      <w:r w:rsidRPr="00204309">
        <w:rPr>
          <w:sz w:val="24"/>
          <w:szCs w:val="24"/>
        </w:rPr>
        <w:t xml:space="preserve"> Dari analisis bivariat didapatkan variabel yang berhubungan secara bermakna adalah umur, usia pubertas</w:t>
      </w:r>
      <w:r w:rsidRPr="000545A3">
        <w:rPr>
          <w:sz w:val="24"/>
          <w:szCs w:val="24"/>
        </w:rPr>
        <w:t xml:space="preserve"> dan keterpaparan informasi tentang perilaku seksual pranikah dan akibatnya, termasuk masalah kehamilan, sedangkan variabel pendidikan, status perkawinan </w:t>
      </w:r>
      <w:r w:rsidRPr="000545A3">
        <w:rPr>
          <w:sz w:val="24"/>
          <w:szCs w:val="24"/>
        </w:rPr>
        <w:lastRenderedPageBreak/>
        <w:t>orang tua dan jumlah pengelaman berapa kali pacaran, tidak ditemukan adanya hubungan yang bermakna dengan kejadian kehamilan pranikah pada calon pengantin remaja.</w:t>
      </w:r>
    </w:p>
    <w:p w:rsidR="00AD7CDA" w:rsidRPr="000545A3" w:rsidRDefault="00AD7CDA" w:rsidP="00AD7CDA">
      <w:pPr>
        <w:autoSpaceDE w:val="0"/>
        <w:autoSpaceDN w:val="0"/>
        <w:adjustRightInd w:val="0"/>
        <w:ind w:left="426" w:firstLine="567"/>
        <w:jc w:val="both"/>
        <w:rPr>
          <w:sz w:val="24"/>
          <w:szCs w:val="24"/>
        </w:rPr>
      </w:pPr>
      <w:r w:rsidRPr="000545A3">
        <w:rPr>
          <w:sz w:val="24"/>
          <w:szCs w:val="24"/>
        </w:rPr>
        <w:t>Penelitian Affandi  (1991), Remaja yang mengalami usia puber dini mempunyai peluang berperilaku seksual berisiko berat 4,65 kali dibanding responden dengan usia pubertas normal (95%CI=1,99-10,85).  dinyatakan  terjadi  percepatan masa pubertas bagi perempuan. Sekarang pada usia 12 tahun atau kurang telah terjadi pubertas pada perempuan.  Hasil penelitian ini sejalan dengan hasil analisa WHO (2004) bahwa pubertas dini merupakan faktor risiko perilaku seksual. Pubertas sebagai tanda awal keremajaan tidak lagi valid sebagai patokan pengkategorian remaja sebab usia pubertas yang dahulu terjadi pada 15-18 tahun kini terjadi pada awal belasan bahkan sebelum usia 11 tahun. Menurunnya usia kematangan ini disebabkan oleh membaiknya gizi sejak masa anak-anak dan keterpaparan remaja pada media informasi melalui media elektronik dan cetak. Usia pubertas ini juga  turut mempengaruhi  banyaknya remaja yang masih sangat muda umurnya, sudah berani melakukan seks pranikah.</w:t>
      </w:r>
    </w:p>
    <w:p w:rsidR="00AD7CDA" w:rsidRPr="000545A3" w:rsidRDefault="00AD7CDA" w:rsidP="00AD7CDA">
      <w:pPr>
        <w:autoSpaceDE w:val="0"/>
        <w:autoSpaceDN w:val="0"/>
        <w:adjustRightInd w:val="0"/>
        <w:ind w:left="426" w:firstLine="567"/>
        <w:jc w:val="both"/>
        <w:rPr>
          <w:sz w:val="24"/>
          <w:szCs w:val="24"/>
        </w:rPr>
      </w:pPr>
      <w:r w:rsidRPr="000545A3">
        <w:rPr>
          <w:sz w:val="24"/>
          <w:szCs w:val="24"/>
        </w:rPr>
        <w:t xml:space="preserve">Keterpaparan terhadap informasi yang didapatkan sangat berkaitan erat dengan pengetahuan responden tentang akibat dari sek pranikah dan kehamilan pranikah. Dari 13 responden yang telah dinyatakan positif hamil, sebanyak 8 orang (61,5%) menyatakan tidak mendapatkan informasi tersebut. </w:t>
      </w:r>
      <w:r w:rsidRPr="000545A3">
        <w:rPr>
          <w:sz w:val="24"/>
          <w:szCs w:val="24"/>
        </w:rPr>
        <w:lastRenderedPageBreak/>
        <w:t>Remaja dengan pengetahuan yang kurang mempunyai peluang berperilaku seksual berisiko berat dibandingkan  remaja yang mempunyai pengetahuan yang  baik. Hal ini sejalan dengan penelitian Kitting dan Tanjung dan serta hasil Survai Kesehatan Reproduksi Remaja Indonesia tahun 2002-2003. Rendahnya pengetahuan pada remaja disebabkan kurangnya informasi yang diterima remaja. Remaja lebih banyak menerima informasi dari media elektronik seperti televisi. Di televisi informasi sebagian besar informasi hanya sebatas mengenai PMS dan HIV-AIDS sedangkan informasi kesehatan reproduksi dan seksual masih jarang. Adanya anggapan bahwa membicarakan tentang kesehatan seksual adalah hal yang memalukan dan tabu bagi keluarga dan masyarakat membuat remaja yang haus informasi berusaha sendiri mencari informasi. Terkadang informasi yang didapat malah menyesatkan dan setengah-setengah. Menurut Surono (1997) pengetahuan yang setengah-setengah justru lebih berbahaya ketimbang tidak tahu sama sekali, tetapi ketidaktahuan juga membahayakan. Pengetahuan seksual yang hanya setengah-setengah tidak hanya mendorong remaja untuk mencoba-coba, tapi juga bisa menimbulkan salah persepsi.</w:t>
      </w:r>
    </w:p>
    <w:p w:rsidR="00AD7CDA" w:rsidRPr="000545A3" w:rsidRDefault="00AD7CDA" w:rsidP="00AD7CDA">
      <w:pPr>
        <w:autoSpaceDE w:val="0"/>
        <w:autoSpaceDN w:val="0"/>
        <w:adjustRightInd w:val="0"/>
        <w:ind w:left="270"/>
        <w:jc w:val="both"/>
        <w:rPr>
          <w:sz w:val="24"/>
          <w:szCs w:val="24"/>
        </w:rPr>
      </w:pPr>
    </w:p>
    <w:p w:rsidR="00AD7CDA" w:rsidRPr="00204309" w:rsidRDefault="00AD7CDA" w:rsidP="00AD7CDA">
      <w:pPr>
        <w:autoSpaceDE w:val="0"/>
        <w:autoSpaceDN w:val="0"/>
        <w:adjustRightInd w:val="0"/>
        <w:jc w:val="both"/>
        <w:rPr>
          <w:b/>
          <w:sz w:val="24"/>
          <w:szCs w:val="24"/>
        </w:rPr>
      </w:pPr>
      <w:r w:rsidRPr="00204309">
        <w:rPr>
          <w:b/>
          <w:sz w:val="24"/>
          <w:szCs w:val="24"/>
        </w:rPr>
        <w:t>KESIMPULAN</w:t>
      </w:r>
    </w:p>
    <w:p w:rsidR="00AD7CDA" w:rsidRPr="000545A3" w:rsidRDefault="00AD7CDA" w:rsidP="00AD7CDA">
      <w:pPr>
        <w:pStyle w:val="ListParagraph"/>
        <w:numPr>
          <w:ilvl w:val="0"/>
          <w:numId w:val="18"/>
        </w:numPr>
        <w:spacing w:after="0" w:line="240" w:lineRule="auto"/>
        <w:ind w:left="426"/>
        <w:jc w:val="both"/>
        <w:rPr>
          <w:rFonts w:ascii="Times New Roman" w:hAnsi="Times New Roman"/>
          <w:sz w:val="24"/>
          <w:szCs w:val="24"/>
        </w:rPr>
      </w:pPr>
      <w:r w:rsidRPr="000545A3">
        <w:rPr>
          <w:rFonts w:ascii="Times New Roman" w:hAnsi="Times New Roman"/>
          <w:sz w:val="24"/>
          <w:szCs w:val="24"/>
        </w:rPr>
        <w:t>Sebanyak 13 orang  (34,2%) dinyatakan positif hamil</w:t>
      </w:r>
    </w:p>
    <w:p w:rsidR="00AD7CDA" w:rsidRPr="000545A3" w:rsidRDefault="00AD7CDA" w:rsidP="00AD7CDA">
      <w:pPr>
        <w:pStyle w:val="ListParagraph"/>
        <w:numPr>
          <w:ilvl w:val="0"/>
          <w:numId w:val="18"/>
        </w:numPr>
        <w:spacing w:after="0" w:line="240" w:lineRule="auto"/>
        <w:ind w:left="426"/>
        <w:jc w:val="both"/>
        <w:rPr>
          <w:rFonts w:ascii="Times New Roman" w:hAnsi="Times New Roman"/>
          <w:sz w:val="24"/>
          <w:szCs w:val="24"/>
        </w:rPr>
      </w:pPr>
      <w:r w:rsidRPr="000545A3">
        <w:rPr>
          <w:rFonts w:ascii="Times New Roman" w:hAnsi="Times New Roman"/>
          <w:sz w:val="24"/>
          <w:szCs w:val="24"/>
        </w:rPr>
        <w:t xml:space="preserve">Gambaran  umur, pendidikan, usia pubertas, keterpaparan informasi, sumber informasi, status </w:t>
      </w:r>
      <w:r w:rsidRPr="000545A3">
        <w:rPr>
          <w:rFonts w:ascii="Times New Roman" w:hAnsi="Times New Roman"/>
          <w:sz w:val="24"/>
          <w:szCs w:val="24"/>
        </w:rPr>
        <w:lastRenderedPageBreak/>
        <w:t>perkawinan orang tua, jumlah pacar, dan tempat pertemuan dengan pacar. :</w:t>
      </w:r>
    </w:p>
    <w:p w:rsidR="00AD7CDA" w:rsidRPr="000545A3" w:rsidRDefault="00AD7CDA" w:rsidP="00AD7CDA">
      <w:pPr>
        <w:pStyle w:val="ListParagraph"/>
        <w:numPr>
          <w:ilvl w:val="0"/>
          <w:numId w:val="17"/>
        </w:numPr>
        <w:spacing w:after="0" w:line="240" w:lineRule="auto"/>
        <w:ind w:left="851"/>
        <w:jc w:val="both"/>
        <w:rPr>
          <w:rFonts w:ascii="Times New Roman" w:hAnsi="Times New Roman"/>
          <w:sz w:val="24"/>
          <w:szCs w:val="24"/>
        </w:rPr>
      </w:pPr>
      <w:r w:rsidRPr="000545A3">
        <w:rPr>
          <w:rFonts w:ascii="Times New Roman" w:hAnsi="Times New Roman"/>
          <w:sz w:val="24"/>
          <w:szCs w:val="24"/>
        </w:rPr>
        <w:t>Sebanyak 13 orang  (34,2%) dinyatakan positif hamil</w:t>
      </w:r>
    </w:p>
    <w:p w:rsidR="00AD7CDA" w:rsidRPr="000545A3" w:rsidRDefault="00AD7CDA" w:rsidP="00AD7CDA">
      <w:pPr>
        <w:pStyle w:val="ListParagraph"/>
        <w:numPr>
          <w:ilvl w:val="0"/>
          <w:numId w:val="17"/>
        </w:numPr>
        <w:spacing w:after="0" w:line="240" w:lineRule="auto"/>
        <w:ind w:left="851"/>
        <w:jc w:val="both"/>
        <w:rPr>
          <w:rFonts w:ascii="Times New Roman" w:hAnsi="Times New Roman"/>
          <w:sz w:val="24"/>
          <w:szCs w:val="24"/>
        </w:rPr>
      </w:pPr>
      <w:r w:rsidRPr="000545A3">
        <w:rPr>
          <w:rFonts w:ascii="Times New Roman" w:hAnsi="Times New Roman"/>
          <w:sz w:val="24"/>
          <w:szCs w:val="24"/>
        </w:rPr>
        <w:t>Sebanyak 22 orang berusia 18 dan 19 tahun (masing-masing 28,9%)</w:t>
      </w:r>
    </w:p>
    <w:p w:rsidR="00AD7CDA" w:rsidRPr="000545A3" w:rsidRDefault="00AD7CDA" w:rsidP="00AD7CDA">
      <w:pPr>
        <w:pStyle w:val="ListParagraph"/>
        <w:numPr>
          <w:ilvl w:val="0"/>
          <w:numId w:val="17"/>
        </w:numPr>
        <w:spacing w:after="0" w:line="240" w:lineRule="auto"/>
        <w:ind w:left="851"/>
        <w:jc w:val="both"/>
        <w:rPr>
          <w:rFonts w:ascii="Times New Roman" w:hAnsi="Times New Roman"/>
          <w:sz w:val="24"/>
          <w:szCs w:val="24"/>
        </w:rPr>
      </w:pPr>
      <w:r w:rsidRPr="000545A3">
        <w:rPr>
          <w:rFonts w:ascii="Times New Roman" w:hAnsi="Times New Roman"/>
          <w:sz w:val="24"/>
          <w:szCs w:val="24"/>
        </w:rPr>
        <w:t>Sebanyak 20 orang (52,6%) berpendidikan Sekolah lanjutan tingkat pertama (SLTP)</w:t>
      </w:r>
    </w:p>
    <w:p w:rsidR="00AD7CDA" w:rsidRPr="000545A3" w:rsidRDefault="00AD7CDA" w:rsidP="00AD7CDA">
      <w:pPr>
        <w:pStyle w:val="ListParagraph"/>
        <w:numPr>
          <w:ilvl w:val="0"/>
          <w:numId w:val="17"/>
        </w:numPr>
        <w:spacing w:after="0" w:line="240" w:lineRule="auto"/>
        <w:ind w:left="851"/>
        <w:jc w:val="both"/>
        <w:rPr>
          <w:rFonts w:ascii="Times New Roman" w:hAnsi="Times New Roman"/>
          <w:sz w:val="24"/>
          <w:szCs w:val="24"/>
        </w:rPr>
      </w:pPr>
      <w:r w:rsidRPr="000545A3">
        <w:rPr>
          <w:rFonts w:ascii="Times New Roman" w:hAnsi="Times New Roman"/>
          <w:sz w:val="24"/>
          <w:szCs w:val="24"/>
        </w:rPr>
        <w:t>Sebanyak 15 orang (39,5%) mendapatkan pubertas pada usia 12 tahun.</w:t>
      </w:r>
    </w:p>
    <w:p w:rsidR="00AD7CDA" w:rsidRPr="000545A3" w:rsidRDefault="00AD7CDA" w:rsidP="00AD7CDA">
      <w:pPr>
        <w:pStyle w:val="ListParagraph"/>
        <w:numPr>
          <w:ilvl w:val="0"/>
          <w:numId w:val="17"/>
        </w:numPr>
        <w:spacing w:after="0" w:line="240" w:lineRule="auto"/>
        <w:ind w:left="851"/>
        <w:jc w:val="both"/>
        <w:rPr>
          <w:rFonts w:ascii="Times New Roman" w:hAnsi="Times New Roman"/>
          <w:sz w:val="24"/>
          <w:szCs w:val="24"/>
        </w:rPr>
      </w:pPr>
      <w:r w:rsidRPr="000545A3">
        <w:rPr>
          <w:rFonts w:ascii="Times New Roman" w:hAnsi="Times New Roman"/>
          <w:sz w:val="24"/>
          <w:szCs w:val="24"/>
        </w:rPr>
        <w:t>Sebanyak 23 orang (60,5%) pernah mendapatkan informasi tentang kesesehata reproduksi, seks pranikah dan kehamilan.</w:t>
      </w:r>
    </w:p>
    <w:p w:rsidR="00AD7CDA" w:rsidRPr="000545A3" w:rsidRDefault="00AD7CDA" w:rsidP="00AD7CDA">
      <w:pPr>
        <w:pStyle w:val="ListParagraph"/>
        <w:numPr>
          <w:ilvl w:val="0"/>
          <w:numId w:val="17"/>
        </w:numPr>
        <w:spacing w:after="0" w:line="240" w:lineRule="auto"/>
        <w:ind w:left="851"/>
        <w:jc w:val="both"/>
        <w:rPr>
          <w:rFonts w:ascii="Times New Roman" w:hAnsi="Times New Roman"/>
          <w:sz w:val="24"/>
          <w:szCs w:val="24"/>
        </w:rPr>
      </w:pPr>
      <w:r w:rsidRPr="000545A3">
        <w:rPr>
          <w:rFonts w:ascii="Times New Roman" w:hAnsi="Times New Roman"/>
          <w:sz w:val="24"/>
          <w:szCs w:val="24"/>
        </w:rPr>
        <w:t>Sebanyak 9 orang (23,7%) mendapatkan informasi dari sekolah.</w:t>
      </w:r>
    </w:p>
    <w:p w:rsidR="00AD7CDA" w:rsidRPr="000545A3" w:rsidRDefault="00AD7CDA" w:rsidP="00AD7CDA">
      <w:pPr>
        <w:pStyle w:val="ListParagraph"/>
        <w:numPr>
          <w:ilvl w:val="0"/>
          <w:numId w:val="17"/>
        </w:numPr>
        <w:spacing w:after="0" w:line="240" w:lineRule="auto"/>
        <w:ind w:left="851"/>
        <w:jc w:val="both"/>
        <w:rPr>
          <w:rFonts w:ascii="Times New Roman" w:hAnsi="Times New Roman"/>
          <w:sz w:val="24"/>
          <w:szCs w:val="24"/>
        </w:rPr>
      </w:pPr>
      <w:r w:rsidRPr="000545A3">
        <w:rPr>
          <w:rFonts w:ascii="Times New Roman" w:hAnsi="Times New Roman"/>
          <w:sz w:val="24"/>
          <w:szCs w:val="24"/>
        </w:rPr>
        <w:t>Sebanyak 29 orang (76,3%) masih memiliki orang tua yang mempunyai ikatan pernikahan dan tinggal bersama.</w:t>
      </w:r>
    </w:p>
    <w:p w:rsidR="00AD7CDA" w:rsidRPr="000545A3" w:rsidRDefault="00AD7CDA" w:rsidP="00AD7CDA">
      <w:pPr>
        <w:pStyle w:val="ListParagraph"/>
        <w:numPr>
          <w:ilvl w:val="0"/>
          <w:numId w:val="17"/>
        </w:numPr>
        <w:spacing w:after="0" w:line="240" w:lineRule="auto"/>
        <w:ind w:left="851"/>
        <w:jc w:val="both"/>
        <w:rPr>
          <w:rFonts w:ascii="Times New Roman" w:hAnsi="Times New Roman"/>
          <w:sz w:val="24"/>
          <w:szCs w:val="24"/>
        </w:rPr>
      </w:pPr>
      <w:r w:rsidRPr="000545A3">
        <w:rPr>
          <w:rFonts w:ascii="Times New Roman" w:hAnsi="Times New Roman"/>
          <w:sz w:val="24"/>
          <w:szCs w:val="24"/>
        </w:rPr>
        <w:t>Sebanyak 14 orang (36,9%) menyatakan hanya 1 kali pernah pacaran.</w:t>
      </w:r>
    </w:p>
    <w:p w:rsidR="00AD7CDA" w:rsidRPr="000545A3" w:rsidRDefault="00AD7CDA" w:rsidP="00AD7CDA">
      <w:pPr>
        <w:pStyle w:val="ListParagraph"/>
        <w:numPr>
          <w:ilvl w:val="0"/>
          <w:numId w:val="17"/>
        </w:numPr>
        <w:spacing w:after="0" w:line="240" w:lineRule="auto"/>
        <w:ind w:left="851"/>
        <w:jc w:val="both"/>
        <w:rPr>
          <w:rFonts w:ascii="Times New Roman" w:hAnsi="Times New Roman"/>
          <w:sz w:val="24"/>
          <w:szCs w:val="24"/>
        </w:rPr>
      </w:pPr>
      <w:r w:rsidRPr="000545A3">
        <w:rPr>
          <w:rFonts w:ascii="Times New Roman" w:hAnsi="Times New Roman"/>
          <w:sz w:val="24"/>
          <w:szCs w:val="24"/>
        </w:rPr>
        <w:t>Sebanyak 18 orang (47,4%) melakukan pertemuan dengan pacar dirumah orag tua.</w:t>
      </w:r>
    </w:p>
    <w:p w:rsidR="00AD7CDA" w:rsidRPr="000545A3" w:rsidRDefault="00AD7CDA" w:rsidP="00AD7CDA">
      <w:pPr>
        <w:pStyle w:val="ListParagraph"/>
        <w:numPr>
          <w:ilvl w:val="0"/>
          <w:numId w:val="18"/>
        </w:numPr>
        <w:spacing w:after="0" w:line="240" w:lineRule="auto"/>
        <w:ind w:left="426"/>
        <w:jc w:val="both"/>
        <w:rPr>
          <w:rFonts w:ascii="Times New Roman" w:hAnsi="Times New Roman"/>
          <w:sz w:val="24"/>
          <w:szCs w:val="24"/>
        </w:rPr>
      </w:pPr>
      <w:r w:rsidRPr="000545A3">
        <w:rPr>
          <w:rFonts w:ascii="Times New Roman" w:hAnsi="Times New Roman"/>
          <w:sz w:val="24"/>
          <w:szCs w:val="24"/>
        </w:rPr>
        <w:t>Faktor-faktor yang berhubungan dengan kehamilan pranikah :</w:t>
      </w:r>
    </w:p>
    <w:p w:rsidR="00AD7CDA" w:rsidRPr="000545A3" w:rsidRDefault="00AD7CDA" w:rsidP="00AD7CDA">
      <w:pPr>
        <w:pStyle w:val="ListParagraph"/>
        <w:numPr>
          <w:ilvl w:val="0"/>
          <w:numId w:val="19"/>
        </w:numPr>
        <w:spacing w:after="0" w:line="240" w:lineRule="auto"/>
        <w:ind w:left="851"/>
        <w:jc w:val="both"/>
        <w:rPr>
          <w:rFonts w:ascii="Times New Roman" w:hAnsi="Times New Roman"/>
          <w:sz w:val="24"/>
          <w:szCs w:val="24"/>
        </w:rPr>
      </w:pPr>
      <w:r w:rsidRPr="000545A3">
        <w:rPr>
          <w:rFonts w:ascii="Times New Roman" w:hAnsi="Times New Roman"/>
          <w:sz w:val="24"/>
          <w:szCs w:val="24"/>
        </w:rPr>
        <w:t>Ada hubungan umur dengan kehamilan pranikah</w:t>
      </w:r>
    </w:p>
    <w:p w:rsidR="00AD7CDA" w:rsidRPr="000545A3" w:rsidRDefault="00AD7CDA" w:rsidP="00AD7CDA">
      <w:pPr>
        <w:pStyle w:val="ListParagraph"/>
        <w:numPr>
          <w:ilvl w:val="0"/>
          <w:numId w:val="19"/>
        </w:numPr>
        <w:spacing w:after="0" w:line="240" w:lineRule="auto"/>
        <w:ind w:left="851"/>
        <w:jc w:val="both"/>
        <w:rPr>
          <w:rFonts w:ascii="Times New Roman" w:hAnsi="Times New Roman"/>
          <w:sz w:val="24"/>
          <w:szCs w:val="24"/>
        </w:rPr>
      </w:pPr>
      <w:r w:rsidRPr="000545A3">
        <w:rPr>
          <w:rFonts w:ascii="Times New Roman" w:hAnsi="Times New Roman"/>
          <w:sz w:val="24"/>
          <w:szCs w:val="24"/>
        </w:rPr>
        <w:t>Ada hubungan usia pubertas dengan kehamilan pranikah</w:t>
      </w:r>
    </w:p>
    <w:p w:rsidR="00AD7CDA" w:rsidRPr="000545A3" w:rsidRDefault="00AD7CDA" w:rsidP="00AD7CDA">
      <w:pPr>
        <w:pStyle w:val="ListParagraph"/>
        <w:numPr>
          <w:ilvl w:val="0"/>
          <w:numId w:val="19"/>
        </w:numPr>
        <w:spacing w:after="0" w:line="240" w:lineRule="auto"/>
        <w:ind w:left="851"/>
        <w:jc w:val="both"/>
        <w:rPr>
          <w:rFonts w:ascii="Times New Roman" w:hAnsi="Times New Roman"/>
          <w:sz w:val="24"/>
          <w:szCs w:val="24"/>
        </w:rPr>
      </w:pPr>
      <w:r w:rsidRPr="000545A3">
        <w:rPr>
          <w:rFonts w:ascii="Times New Roman" w:hAnsi="Times New Roman"/>
          <w:sz w:val="24"/>
          <w:szCs w:val="24"/>
        </w:rPr>
        <w:t>Ada hubungan keterpaparan informasi  dengan kehamilan pranikah</w:t>
      </w:r>
    </w:p>
    <w:p w:rsidR="00AD7CDA" w:rsidRPr="000545A3" w:rsidRDefault="00AD7CDA" w:rsidP="00AD7CDA">
      <w:pPr>
        <w:pStyle w:val="ListParagraph"/>
        <w:numPr>
          <w:ilvl w:val="0"/>
          <w:numId w:val="19"/>
        </w:numPr>
        <w:spacing w:after="0" w:line="240" w:lineRule="auto"/>
        <w:ind w:left="851"/>
        <w:jc w:val="both"/>
        <w:rPr>
          <w:rFonts w:ascii="Times New Roman" w:hAnsi="Times New Roman"/>
          <w:sz w:val="24"/>
          <w:szCs w:val="24"/>
        </w:rPr>
      </w:pPr>
      <w:r w:rsidRPr="000545A3">
        <w:rPr>
          <w:rFonts w:ascii="Times New Roman" w:hAnsi="Times New Roman"/>
          <w:sz w:val="24"/>
          <w:szCs w:val="24"/>
        </w:rPr>
        <w:t>Tidak ada hubungan pendidikan  dengan kehamilan pranikah</w:t>
      </w:r>
    </w:p>
    <w:p w:rsidR="00AD7CDA" w:rsidRPr="000545A3" w:rsidRDefault="00AD7CDA" w:rsidP="00AD7CDA">
      <w:pPr>
        <w:pStyle w:val="ListParagraph"/>
        <w:numPr>
          <w:ilvl w:val="0"/>
          <w:numId w:val="19"/>
        </w:numPr>
        <w:spacing w:after="0" w:line="240" w:lineRule="auto"/>
        <w:ind w:left="851"/>
        <w:jc w:val="both"/>
        <w:rPr>
          <w:rFonts w:ascii="Times New Roman" w:hAnsi="Times New Roman"/>
          <w:sz w:val="24"/>
          <w:szCs w:val="24"/>
        </w:rPr>
      </w:pPr>
      <w:r w:rsidRPr="000545A3">
        <w:rPr>
          <w:rFonts w:ascii="Times New Roman" w:hAnsi="Times New Roman"/>
          <w:sz w:val="24"/>
          <w:szCs w:val="24"/>
        </w:rPr>
        <w:t>Tidak ada hubungan status perkawinan orang tua  dengan kehamilan pranikah</w:t>
      </w:r>
    </w:p>
    <w:p w:rsidR="00AD7CDA" w:rsidRPr="000545A3" w:rsidRDefault="00AD7CDA" w:rsidP="00AD7CDA">
      <w:pPr>
        <w:pStyle w:val="ListParagraph"/>
        <w:numPr>
          <w:ilvl w:val="0"/>
          <w:numId w:val="19"/>
        </w:numPr>
        <w:spacing w:after="0" w:line="240" w:lineRule="auto"/>
        <w:ind w:left="851"/>
        <w:jc w:val="both"/>
        <w:rPr>
          <w:rFonts w:ascii="Times New Roman" w:hAnsi="Times New Roman"/>
          <w:sz w:val="24"/>
          <w:szCs w:val="24"/>
        </w:rPr>
      </w:pPr>
      <w:r w:rsidRPr="000545A3">
        <w:rPr>
          <w:rFonts w:ascii="Times New Roman" w:hAnsi="Times New Roman"/>
          <w:sz w:val="24"/>
          <w:szCs w:val="24"/>
        </w:rPr>
        <w:lastRenderedPageBreak/>
        <w:t>Tidak ada hubungan jumlah pacar  dengan kehamilan pranikah</w:t>
      </w:r>
    </w:p>
    <w:p w:rsidR="00AD7CDA" w:rsidRPr="000545A3" w:rsidRDefault="00AD7CDA" w:rsidP="00AD7CDA">
      <w:pPr>
        <w:pStyle w:val="ListParagraph"/>
        <w:spacing w:after="0" w:line="240" w:lineRule="auto"/>
        <w:ind w:left="1800"/>
        <w:jc w:val="both"/>
        <w:rPr>
          <w:rFonts w:ascii="Times New Roman" w:hAnsi="Times New Roman"/>
          <w:sz w:val="24"/>
          <w:szCs w:val="24"/>
        </w:rPr>
      </w:pPr>
    </w:p>
    <w:p w:rsidR="00AD7CDA" w:rsidRPr="00F97BCB" w:rsidRDefault="00AD7CDA" w:rsidP="00AD7CDA">
      <w:pPr>
        <w:jc w:val="both"/>
        <w:rPr>
          <w:b/>
          <w:sz w:val="24"/>
          <w:szCs w:val="24"/>
        </w:rPr>
      </w:pPr>
      <w:r w:rsidRPr="00F97BCB">
        <w:rPr>
          <w:b/>
          <w:sz w:val="24"/>
          <w:szCs w:val="24"/>
        </w:rPr>
        <w:t>SARAN</w:t>
      </w:r>
    </w:p>
    <w:p w:rsidR="00AD7CDA" w:rsidRPr="000545A3" w:rsidRDefault="00AD7CDA" w:rsidP="00AD7CDA">
      <w:pPr>
        <w:pStyle w:val="ListParagraph"/>
        <w:numPr>
          <w:ilvl w:val="0"/>
          <w:numId w:val="16"/>
        </w:numPr>
        <w:spacing w:after="0" w:line="240" w:lineRule="auto"/>
        <w:ind w:left="426"/>
        <w:jc w:val="both"/>
        <w:rPr>
          <w:rFonts w:ascii="Times New Roman" w:hAnsi="Times New Roman"/>
          <w:sz w:val="24"/>
          <w:szCs w:val="24"/>
        </w:rPr>
      </w:pPr>
      <w:r w:rsidRPr="000545A3">
        <w:rPr>
          <w:rFonts w:ascii="Times New Roman" w:hAnsi="Times New Roman"/>
          <w:sz w:val="24"/>
          <w:szCs w:val="24"/>
        </w:rPr>
        <w:t>Hendaknya sebagai  Pelaksana Program Pelayanan Kesehatan Peduli Remaja (PKPR) agar lebih meningkatkan dalam  memberikan penyuluhan disekolah atau dipuskesmas sehingga remaja bisa mempunyai pengetahuan kesehatan reproduksi dan  prilaku seks pranikah dan akibatnya..</w:t>
      </w:r>
    </w:p>
    <w:p w:rsidR="00AD7CDA" w:rsidRPr="00F97BCB" w:rsidRDefault="00AD7CDA" w:rsidP="00AD7CDA">
      <w:pPr>
        <w:pStyle w:val="ListParagraph"/>
        <w:numPr>
          <w:ilvl w:val="0"/>
          <w:numId w:val="16"/>
        </w:numPr>
        <w:spacing w:after="0" w:line="240" w:lineRule="auto"/>
        <w:ind w:left="426"/>
        <w:jc w:val="both"/>
        <w:rPr>
          <w:rFonts w:ascii="Times New Roman" w:hAnsi="Times New Roman"/>
          <w:sz w:val="24"/>
          <w:szCs w:val="24"/>
        </w:rPr>
      </w:pPr>
      <w:r w:rsidRPr="000545A3">
        <w:rPr>
          <w:rFonts w:ascii="Times New Roman" w:hAnsi="Times New Roman"/>
          <w:sz w:val="24"/>
          <w:szCs w:val="24"/>
        </w:rPr>
        <w:t>Untuk Dinas kesehatan sebagai pengambil kebijakan agar lebih memperhatikan Program Pelayanan Kesehatan Peduli Remaja (PKPR) dengan banyaknya angka kehamilan pranikah dikalangan remaja  di wilayah kota Banjarmasin.</w:t>
      </w:r>
    </w:p>
    <w:p w:rsidR="00AD7CDA" w:rsidRPr="000545A3" w:rsidRDefault="00AD7CDA" w:rsidP="00AD7CDA">
      <w:pPr>
        <w:autoSpaceDE w:val="0"/>
        <w:autoSpaceDN w:val="0"/>
        <w:adjustRightInd w:val="0"/>
        <w:ind w:left="270"/>
        <w:jc w:val="both"/>
        <w:rPr>
          <w:sz w:val="24"/>
          <w:szCs w:val="24"/>
        </w:rPr>
      </w:pPr>
    </w:p>
    <w:p w:rsidR="00AD7CDA" w:rsidRPr="000545A3" w:rsidRDefault="00AD7CDA" w:rsidP="00AD7CDA">
      <w:pPr>
        <w:jc w:val="both"/>
        <w:rPr>
          <w:b/>
          <w:sz w:val="24"/>
          <w:szCs w:val="24"/>
          <w:lang w:val="sv-SE"/>
        </w:rPr>
      </w:pPr>
      <w:r w:rsidRPr="000545A3">
        <w:rPr>
          <w:b/>
          <w:sz w:val="24"/>
          <w:szCs w:val="24"/>
          <w:lang w:val="sv-SE"/>
        </w:rPr>
        <w:t>DAFTAR PUSTAKA</w:t>
      </w:r>
    </w:p>
    <w:p w:rsidR="00AD7CDA" w:rsidRPr="00F97BCB" w:rsidRDefault="00AD7CDA" w:rsidP="00AD7CDA">
      <w:pPr>
        <w:pStyle w:val="ListParagraph"/>
        <w:numPr>
          <w:ilvl w:val="0"/>
          <w:numId w:val="24"/>
        </w:numPr>
        <w:spacing w:after="0" w:line="240" w:lineRule="auto"/>
        <w:ind w:left="426" w:hanging="357"/>
        <w:jc w:val="both"/>
        <w:rPr>
          <w:rFonts w:ascii="Times New Roman" w:hAnsi="Times New Roman"/>
          <w:sz w:val="24"/>
          <w:szCs w:val="24"/>
        </w:rPr>
      </w:pPr>
      <w:r w:rsidRPr="00F97BCB">
        <w:rPr>
          <w:rFonts w:ascii="Times New Roman" w:hAnsi="Times New Roman"/>
          <w:sz w:val="24"/>
          <w:szCs w:val="24"/>
        </w:rPr>
        <w:t xml:space="preserve">Soetjiningsih, 2007. </w:t>
      </w:r>
      <w:r w:rsidRPr="00F97BCB">
        <w:rPr>
          <w:rFonts w:ascii="Times New Roman" w:hAnsi="Times New Roman"/>
          <w:i/>
          <w:sz w:val="24"/>
          <w:szCs w:val="24"/>
        </w:rPr>
        <w:t>Tumbuh Kembang Remaja dan</w:t>
      </w:r>
      <w:r w:rsidRPr="00F97BCB">
        <w:rPr>
          <w:rFonts w:ascii="Times New Roman" w:hAnsi="Times New Roman"/>
          <w:sz w:val="24"/>
          <w:szCs w:val="24"/>
        </w:rPr>
        <w:t xml:space="preserve"> </w:t>
      </w:r>
      <w:r w:rsidRPr="00F97BCB">
        <w:rPr>
          <w:rFonts w:ascii="Times New Roman" w:hAnsi="Times New Roman"/>
          <w:i/>
          <w:sz w:val="24"/>
          <w:szCs w:val="24"/>
        </w:rPr>
        <w:t>Permasalahany</w:t>
      </w:r>
      <w:r w:rsidRPr="00F97BCB">
        <w:rPr>
          <w:rFonts w:ascii="Times New Roman" w:hAnsi="Times New Roman"/>
          <w:sz w:val="24"/>
          <w:szCs w:val="24"/>
        </w:rPr>
        <w:t>a CV SAGUNG   SETO</w:t>
      </w:r>
    </w:p>
    <w:p w:rsidR="00AD7CDA" w:rsidRPr="00F97BCB" w:rsidRDefault="00AD7CDA" w:rsidP="00AD7CDA">
      <w:pPr>
        <w:pStyle w:val="ListParagraph"/>
        <w:numPr>
          <w:ilvl w:val="0"/>
          <w:numId w:val="24"/>
        </w:numPr>
        <w:spacing w:after="0" w:line="240" w:lineRule="auto"/>
        <w:ind w:left="426" w:hanging="357"/>
        <w:jc w:val="both"/>
        <w:rPr>
          <w:rFonts w:ascii="Times New Roman" w:hAnsi="Times New Roman"/>
          <w:sz w:val="24"/>
          <w:szCs w:val="24"/>
        </w:rPr>
      </w:pPr>
      <w:r w:rsidRPr="00F97BCB">
        <w:rPr>
          <w:rFonts w:ascii="Times New Roman" w:hAnsi="Times New Roman"/>
          <w:sz w:val="24"/>
          <w:szCs w:val="24"/>
        </w:rPr>
        <w:t xml:space="preserve">Poltekkes Depkes Jakarta 1, 2009.  </w:t>
      </w:r>
      <w:r w:rsidRPr="00F97BCB">
        <w:rPr>
          <w:rFonts w:ascii="Times New Roman" w:hAnsi="Times New Roman"/>
          <w:i/>
          <w:sz w:val="24"/>
          <w:szCs w:val="24"/>
        </w:rPr>
        <w:t xml:space="preserve">Kesehatan Remaja problem dan Solosinya </w:t>
      </w:r>
      <w:r w:rsidRPr="00F97BCB">
        <w:rPr>
          <w:rFonts w:ascii="Times New Roman" w:hAnsi="Times New Roman"/>
          <w:sz w:val="24"/>
          <w:szCs w:val="24"/>
        </w:rPr>
        <w:t>salemba Medika.</w:t>
      </w:r>
    </w:p>
    <w:p w:rsidR="00AD7CDA" w:rsidRPr="00F97BCB" w:rsidRDefault="00AD7CDA" w:rsidP="00AD7CDA">
      <w:pPr>
        <w:pStyle w:val="ListParagraph"/>
        <w:numPr>
          <w:ilvl w:val="0"/>
          <w:numId w:val="24"/>
        </w:numPr>
        <w:spacing w:after="0" w:line="240" w:lineRule="auto"/>
        <w:ind w:left="426" w:hanging="357"/>
        <w:jc w:val="both"/>
        <w:rPr>
          <w:rFonts w:ascii="Times New Roman" w:hAnsi="Times New Roman"/>
          <w:sz w:val="24"/>
          <w:szCs w:val="24"/>
          <w:u w:val="single"/>
        </w:rPr>
      </w:pPr>
      <w:r w:rsidRPr="00F97BCB">
        <w:rPr>
          <w:rFonts w:ascii="Times New Roman" w:hAnsi="Times New Roman"/>
          <w:sz w:val="24"/>
          <w:szCs w:val="24"/>
        </w:rPr>
        <w:t xml:space="preserve">(Din-Kes Tk I 2011) Angka kawin muda </w:t>
      </w:r>
      <w:r w:rsidRPr="00F97BCB">
        <w:rPr>
          <w:rFonts w:ascii="Times New Roman" w:hAnsi="Times New Roman"/>
          <w:sz w:val="24"/>
          <w:szCs w:val="24"/>
          <w:u w:val="single"/>
        </w:rPr>
        <w:t xml:space="preserve"> </w:t>
      </w:r>
      <w:hyperlink r:id="rId8" w:history="1">
        <w:r w:rsidRPr="00F97BCB">
          <w:rPr>
            <w:rStyle w:val="Hyperlink"/>
            <w:rFonts w:ascii="Times New Roman" w:hAnsi="Times New Roman"/>
            <w:sz w:val="24"/>
            <w:szCs w:val="24"/>
          </w:rPr>
          <w:t>http://www.kalselprov.go.id.2011</w:t>
        </w:r>
      </w:hyperlink>
      <w:r w:rsidRPr="00F97BCB">
        <w:rPr>
          <w:rFonts w:ascii="Times New Roman" w:hAnsi="Times New Roman"/>
          <w:sz w:val="24"/>
          <w:szCs w:val="24"/>
          <w:u w:val="single"/>
        </w:rPr>
        <w:t xml:space="preserve"> </w:t>
      </w:r>
    </w:p>
    <w:p w:rsidR="00AD7CDA" w:rsidRPr="00F97BCB" w:rsidRDefault="00AD7CDA" w:rsidP="00AD7CDA">
      <w:pPr>
        <w:pStyle w:val="ListParagraph"/>
        <w:numPr>
          <w:ilvl w:val="0"/>
          <w:numId w:val="24"/>
        </w:numPr>
        <w:spacing w:after="0" w:line="240" w:lineRule="auto"/>
        <w:ind w:left="426" w:hanging="357"/>
        <w:jc w:val="both"/>
        <w:rPr>
          <w:rFonts w:ascii="Times New Roman" w:hAnsi="Times New Roman"/>
          <w:sz w:val="24"/>
          <w:szCs w:val="24"/>
        </w:rPr>
      </w:pPr>
      <w:r w:rsidRPr="00F97BCB">
        <w:rPr>
          <w:rFonts w:ascii="Times New Roman" w:hAnsi="Times New Roman"/>
          <w:sz w:val="24"/>
          <w:szCs w:val="24"/>
        </w:rPr>
        <w:t xml:space="preserve">Purwatiningsih dan sofia Nur Yulida fitri. 2008. </w:t>
      </w:r>
      <w:r w:rsidRPr="00F97BCB">
        <w:rPr>
          <w:rFonts w:ascii="Times New Roman" w:hAnsi="Times New Roman"/>
          <w:i/>
          <w:sz w:val="24"/>
          <w:szCs w:val="24"/>
        </w:rPr>
        <w:t>Permisivitas Remaja dan Peran sosial dalam Perilaku Seksual di Indonesia.</w:t>
      </w:r>
    </w:p>
    <w:p w:rsidR="00197D6D" w:rsidRPr="00AD7CDA" w:rsidRDefault="00197D6D" w:rsidP="00AD7CDA"/>
    <w:sectPr w:rsidR="00197D6D" w:rsidRPr="00AD7CDA" w:rsidSect="00927D71">
      <w:headerReference w:type="default" r:id="rId9"/>
      <w:footerReference w:type="even" r:id="rId10"/>
      <w:footerReference w:type="default" r:id="rId11"/>
      <w:pgSz w:w="12240" w:h="15840"/>
      <w:pgMar w:top="1440" w:right="1892" w:bottom="1440" w:left="1843" w:header="708" w:footer="708"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D4C" w:rsidRDefault="00AB1D4C" w:rsidP="00927D71">
      <w:r>
        <w:separator/>
      </w:r>
    </w:p>
  </w:endnote>
  <w:endnote w:type="continuationSeparator" w:id="1">
    <w:p w:rsidR="00AB1D4C" w:rsidRDefault="00AB1D4C" w:rsidP="00927D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CDA" w:rsidRDefault="00AD7CDA" w:rsidP="00AD7CDA">
    <w:pPr>
      <w:pStyle w:val="Footer"/>
      <w:pBdr>
        <w:top w:val="thinThickSmallGap" w:sz="24" w:space="1" w:color="622423" w:themeColor="accent2" w:themeShade="7F"/>
      </w:pBdr>
      <w:jc w:val="center"/>
      <w:rPr>
        <w:i/>
      </w:rPr>
    </w:pPr>
    <w:r w:rsidRPr="005C3FF2">
      <w:rPr>
        <w:i/>
      </w:rPr>
      <w:t xml:space="preserve">Jurnal Skala Kesehatan Volume </w:t>
    </w:r>
    <w:r>
      <w:rPr>
        <w:i/>
      </w:rPr>
      <w:t xml:space="preserve">5 </w:t>
    </w:r>
    <w:r w:rsidRPr="005C3FF2">
      <w:rPr>
        <w:i/>
      </w:rPr>
      <w:t xml:space="preserve">No. </w:t>
    </w:r>
    <w:r>
      <w:rPr>
        <w:i/>
      </w:rPr>
      <w:t xml:space="preserve">1 </w:t>
    </w:r>
    <w:r w:rsidRPr="005C3FF2">
      <w:rPr>
        <w:i/>
      </w:rPr>
      <w:t>Tahun 201</w:t>
    </w:r>
    <w:r>
      <w:rPr>
        <w:i/>
      </w:rPr>
      <w:t>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1D0" w:rsidRDefault="00961EBE" w:rsidP="00C55DFA">
    <w:pPr>
      <w:pStyle w:val="Footer"/>
      <w:framePr w:wrap="around" w:vAnchor="text" w:hAnchor="margin" w:xAlign="right" w:y="1"/>
      <w:rPr>
        <w:rStyle w:val="PageNumber"/>
      </w:rPr>
    </w:pPr>
    <w:r>
      <w:rPr>
        <w:rStyle w:val="PageNumber"/>
      </w:rPr>
      <w:fldChar w:fldCharType="begin"/>
    </w:r>
    <w:r w:rsidR="0044492D">
      <w:rPr>
        <w:rStyle w:val="PageNumber"/>
      </w:rPr>
      <w:instrText xml:space="preserve">PAGE  </w:instrTex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1D0" w:rsidRDefault="0044492D" w:rsidP="00C55DFA">
    <w:pPr>
      <w:pStyle w:val="Footer"/>
      <w:pBdr>
        <w:top w:val="thinThickSmallGap" w:sz="24" w:space="1" w:color="622423" w:themeColor="accent2" w:themeShade="7F"/>
      </w:pBdr>
      <w:jc w:val="center"/>
      <w:rPr>
        <w:i/>
      </w:rPr>
    </w:pPr>
    <w:r w:rsidRPr="005C3FF2">
      <w:rPr>
        <w:i/>
      </w:rPr>
      <w:t xml:space="preserve">Jurnal Skala Kesehatan Volume </w:t>
    </w:r>
    <w:r>
      <w:rPr>
        <w:i/>
      </w:rPr>
      <w:t xml:space="preserve">5 </w:t>
    </w:r>
    <w:r w:rsidRPr="005C3FF2">
      <w:rPr>
        <w:i/>
      </w:rPr>
      <w:t xml:space="preserve">No. </w:t>
    </w:r>
    <w:r>
      <w:rPr>
        <w:i/>
      </w:rPr>
      <w:t xml:space="preserve">1 </w:t>
    </w:r>
    <w:r w:rsidRPr="005C3FF2">
      <w:rPr>
        <w:i/>
      </w:rPr>
      <w:t>Tahun 201</w:t>
    </w:r>
    <w:r>
      <w:rPr>
        <w:i/>
      </w:rPr>
      <w:t>4</w:t>
    </w:r>
  </w:p>
  <w:p w:rsidR="00D351D0" w:rsidRDefault="0044492D" w:rsidP="00C55DFA">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 </w:t>
    </w:r>
  </w:p>
  <w:p w:rsidR="00D351D0" w:rsidRPr="008523A4" w:rsidRDefault="0044492D" w:rsidP="00C55DFA">
    <w:pPr>
      <w:pStyle w:val="Footer"/>
      <w:tabs>
        <w:tab w:val="clear" w:pos="8640"/>
        <w:tab w:val="left" w:pos="720"/>
        <w:tab w:val="left" w:pos="1665"/>
        <w:tab w:val="left" w:pos="5040"/>
        <w:tab w:val="left" w:pos="5760"/>
      </w:tabs>
      <w:rPr>
        <w:b/>
      </w:rPr>
    </w:pPr>
    <w:r>
      <w:rPr>
        <w:i/>
      </w:rPr>
      <w:tab/>
    </w:r>
    <w:r>
      <w:rPr>
        <w:i/>
      </w:rPr>
      <w:tab/>
    </w:r>
    <w:r>
      <w:rPr>
        <w:i/>
      </w:rPr>
      <w:tab/>
    </w:r>
    <w:r>
      <w:rPr>
        <w:i/>
      </w:rPr>
      <w:tab/>
    </w:r>
    <w:r>
      <w:rPr>
        <w:i/>
      </w:rPr>
      <w:tab/>
    </w:r>
    <w:r>
      <w:rPr>
        <w:i/>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D4C" w:rsidRDefault="00AB1D4C" w:rsidP="00927D71">
      <w:r>
        <w:separator/>
      </w:r>
    </w:p>
  </w:footnote>
  <w:footnote w:type="continuationSeparator" w:id="1">
    <w:p w:rsidR="00AB1D4C" w:rsidRDefault="00AB1D4C" w:rsidP="00927D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1D0" w:rsidRDefault="0044492D" w:rsidP="008523A4">
    <w:pPr>
      <w:pStyle w:val="Header"/>
      <w:pBdr>
        <w:bottom w:val="thickThinSmallGap" w:sz="24" w:space="1" w:color="622423" w:themeColor="accent2" w:themeShade="7F"/>
      </w:pBdr>
      <w:tabs>
        <w:tab w:val="clear" w:pos="4680"/>
        <w:tab w:val="clear" w:pos="9360"/>
        <w:tab w:val="left" w:pos="1695"/>
        <w:tab w:val="left" w:pos="6797"/>
      </w:tabs>
      <w:rPr>
        <w:rFonts w:asciiTheme="majorHAnsi" w:eastAsiaTheme="majorEastAsia" w:hAnsiTheme="majorHAnsi" w:cstheme="majorBidi"/>
        <w:sz w:val="32"/>
        <w:szCs w:val="32"/>
      </w:rPr>
    </w:pPr>
    <w:r>
      <w:rPr>
        <w:rFonts w:asciiTheme="majorHAnsi" w:eastAsiaTheme="majorEastAsia" w:hAnsiTheme="majorHAnsi" w:cstheme="majorBidi"/>
        <w:sz w:val="32"/>
        <w:szCs w:val="32"/>
      </w:rPr>
      <w:tab/>
    </w:r>
    <w:r>
      <w:rPr>
        <w:rFonts w:asciiTheme="majorHAnsi" w:eastAsiaTheme="majorEastAsia" w:hAnsiTheme="majorHAnsi" w:cstheme="majorBidi"/>
        <w:sz w:val="32"/>
        <w:szCs w:val="32"/>
      </w:rPr>
      <w:tab/>
    </w:r>
  </w:p>
  <w:p w:rsidR="00D351D0" w:rsidRDefault="00AB1D4C" w:rsidP="00C55DFA">
    <w:pPr>
      <w:pStyle w:val="Header"/>
      <w:tabs>
        <w:tab w:val="clear" w:pos="4680"/>
        <w:tab w:val="clear" w:pos="9360"/>
        <w:tab w:val="left" w:pos="637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4F58"/>
    <w:multiLevelType w:val="hybridMultilevel"/>
    <w:tmpl w:val="E05CC674"/>
    <w:lvl w:ilvl="0" w:tplc="DA62630A">
      <w:start w:val="1"/>
      <w:numFmt w:val="decimal"/>
      <w:lvlText w:val="%1."/>
      <w:lvlJc w:val="left"/>
      <w:pPr>
        <w:tabs>
          <w:tab w:val="num" w:pos="2640"/>
        </w:tabs>
        <w:ind w:left="26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971EDB"/>
    <w:multiLevelType w:val="hybridMultilevel"/>
    <w:tmpl w:val="EA0A2A2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F081F49"/>
    <w:multiLevelType w:val="hybridMultilevel"/>
    <w:tmpl w:val="7B969F40"/>
    <w:lvl w:ilvl="0" w:tplc="CAD27CA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176333"/>
    <w:multiLevelType w:val="hybridMultilevel"/>
    <w:tmpl w:val="A9FCB162"/>
    <w:lvl w:ilvl="0" w:tplc="EA20755C">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4">
    <w:nsid w:val="201B6BCB"/>
    <w:multiLevelType w:val="hybridMultilevel"/>
    <w:tmpl w:val="2B54B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614C9C"/>
    <w:multiLevelType w:val="hybridMultilevel"/>
    <w:tmpl w:val="0018E0F8"/>
    <w:lvl w:ilvl="0" w:tplc="4168BC1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F05DF7"/>
    <w:multiLevelType w:val="hybridMultilevel"/>
    <w:tmpl w:val="33F8F8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CAB5F2D"/>
    <w:multiLevelType w:val="hybridMultilevel"/>
    <w:tmpl w:val="38BE290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0D23639"/>
    <w:multiLevelType w:val="hybridMultilevel"/>
    <w:tmpl w:val="CB3A2238"/>
    <w:lvl w:ilvl="0" w:tplc="04210015">
      <w:start w:val="1"/>
      <w:numFmt w:val="upperLetter"/>
      <w:lvlText w:val="%1."/>
      <w:lvlJc w:val="left"/>
      <w:pPr>
        <w:ind w:left="360" w:hanging="360"/>
      </w:pPr>
      <w:rPr>
        <w:rFonts w:hint="default"/>
      </w:rPr>
    </w:lvl>
    <w:lvl w:ilvl="1" w:tplc="0409000F">
      <w:start w:val="1"/>
      <w:numFmt w:val="decimal"/>
      <w:lvlText w:val="%2."/>
      <w:lvlJc w:val="left"/>
      <w:pPr>
        <w:ind w:left="1440" w:hanging="360"/>
      </w:pPr>
    </w:lvl>
    <w:lvl w:ilvl="2" w:tplc="052259AA">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31B5684"/>
    <w:multiLevelType w:val="hybridMultilevel"/>
    <w:tmpl w:val="378EBA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BF53B9"/>
    <w:multiLevelType w:val="hybridMultilevel"/>
    <w:tmpl w:val="695C8F8E"/>
    <w:lvl w:ilvl="0" w:tplc="645CA5D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B939F6"/>
    <w:multiLevelType w:val="hybridMultilevel"/>
    <w:tmpl w:val="8F986166"/>
    <w:lvl w:ilvl="0" w:tplc="D848EDA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D2647D"/>
    <w:multiLevelType w:val="hybridMultilevel"/>
    <w:tmpl w:val="AE1CE870"/>
    <w:lvl w:ilvl="0" w:tplc="BF607CB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60688F"/>
    <w:multiLevelType w:val="hybridMultilevel"/>
    <w:tmpl w:val="5CE065AA"/>
    <w:lvl w:ilvl="0" w:tplc="0409000F">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nsid w:val="43A26246"/>
    <w:multiLevelType w:val="hybridMultilevel"/>
    <w:tmpl w:val="E91ECCF4"/>
    <w:lvl w:ilvl="0" w:tplc="D0F00E3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C473F3"/>
    <w:multiLevelType w:val="hybridMultilevel"/>
    <w:tmpl w:val="251E6490"/>
    <w:lvl w:ilvl="0" w:tplc="5E2642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751704"/>
    <w:multiLevelType w:val="hybridMultilevel"/>
    <w:tmpl w:val="021A1D44"/>
    <w:lvl w:ilvl="0" w:tplc="F70ABD96">
      <w:start w:val="1"/>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AF7D98"/>
    <w:multiLevelType w:val="hybridMultilevel"/>
    <w:tmpl w:val="022A61B8"/>
    <w:lvl w:ilvl="0" w:tplc="0CFC92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7CF77A0"/>
    <w:multiLevelType w:val="hybridMultilevel"/>
    <w:tmpl w:val="D8C8019E"/>
    <w:lvl w:ilvl="0" w:tplc="5E5A184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2E3396"/>
    <w:multiLevelType w:val="hybridMultilevel"/>
    <w:tmpl w:val="9C54AFD6"/>
    <w:lvl w:ilvl="0" w:tplc="3D36BE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59A9633F"/>
    <w:multiLevelType w:val="hybridMultilevel"/>
    <w:tmpl w:val="740C6DEC"/>
    <w:lvl w:ilvl="0" w:tplc="3A7C072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A36767"/>
    <w:multiLevelType w:val="hybridMultilevel"/>
    <w:tmpl w:val="D5FEF6F2"/>
    <w:lvl w:ilvl="0" w:tplc="68BA454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414DC6"/>
    <w:multiLevelType w:val="hybridMultilevel"/>
    <w:tmpl w:val="F134044E"/>
    <w:lvl w:ilvl="0" w:tplc="7AA6CD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4F2E32"/>
    <w:multiLevelType w:val="hybridMultilevel"/>
    <w:tmpl w:val="048814AE"/>
    <w:lvl w:ilvl="0" w:tplc="2FCAE41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0"/>
  </w:num>
  <w:num w:numId="4">
    <w:abstractNumId w:val="5"/>
  </w:num>
  <w:num w:numId="5">
    <w:abstractNumId w:val="12"/>
  </w:num>
  <w:num w:numId="6">
    <w:abstractNumId w:val="21"/>
  </w:num>
  <w:num w:numId="7">
    <w:abstractNumId w:val="20"/>
  </w:num>
  <w:num w:numId="8">
    <w:abstractNumId w:val="3"/>
  </w:num>
  <w:num w:numId="9">
    <w:abstractNumId w:val="23"/>
  </w:num>
  <w:num w:numId="10">
    <w:abstractNumId w:val="11"/>
  </w:num>
  <w:num w:numId="11">
    <w:abstractNumId w:val="0"/>
  </w:num>
  <w:num w:numId="12">
    <w:abstractNumId w:val="8"/>
  </w:num>
  <w:num w:numId="13">
    <w:abstractNumId w:val="18"/>
  </w:num>
  <w:num w:numId="14">
    <w:abstractNumId w:val="15"/>
  </w:num>
  <w:num w:numId="15">
    <w:abstractNumId w:val="13"/>
  </w:num>
  <w:num w:numId="16">
    <w:abstractNumId w:val="19"/>
  </w:num>
  <w:num w:numId="17">
    <w:abstractNumId w:val="1"/>
  </w:num>
  <w:num w:numId="18">
    <w:abstractNumId w:val="17"/>
  </w:num>
  <w:num w:numId="19">
    <w:abstractNumId w:val="7"/>
  </w:num>
  <w:num w:numId="20">
    <w:abstractNumId w:val="22"/>
  </w:num>
  <w:num w:numId="21">
    <w:abstractNumId w:val="14"/>
  </w:num>
  <w:num w:numId="22">
    <w:abstractNumId w:val="2"/>
  </w:num>
  <w:num w:numId="23">
    <w:abstractNumId w:val="16"/>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footnotePr>
    <w:footnote w:id="0"/>
    <w:footnote w:id="1"/>
  </w:footnotePr>
  <w:endnotePr>
    <w:endnote w:id="0"/>
    <w:endnote w:id="1"/>
  </w:endnotePr>
  <w:compat/>
  <w:rsids>
    <w:rsidRoot w:val="00FB5A69"/>
    <w:rsid w:val="00063618"/>
    <w:rsid w:val="00197D6D"/>
    <w:rsid w:val="0044492D"/>
    <w:rsid w:val="007628DD"/>
    <w:rsid w:val="00927D71"/>
    <w:rsid w:val="00961EBE"/>
    <w:rsid w:val="00AB1D4C"/>
    <w:rsid w:val="00AD7CDA"/>
    <w:rsid w:val="00E373F7"/>
    <w:rsid w:val="00FB5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D7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27D71"/>
    <w:pPr>
      <w:tabs>
        <w:tab w:val="center" w:pos="4320"/>
        <w:tab w:val="right" w:pos="8640"/>
      </w:tabs>
    </w:pPr>
  </w:style>
  <w:style w:type="character" w:customStyle="1" w:styleId="FooterChar">
    <w:name w:val="Footer Char"/>
    <w:basedOn w:val="DefaultParagraphFont"/>
    <w:link w:val="Footer"/>
    <w:uiPriority w:val="99"/>
    <w:rsid w:val="00927D71"/>
    <w:rPr>
      <w:rFonts w:ascii="Times New Roman" w:eastAsia="Times New Roman" w:hAnsi="Times New Roman" w:cs="Times New Roman"/>
      <w:sz w:val="20"/>
      <w:szCs w:val="20"/>
    </w:rPr>
  </w:style>
  <w:style w:type="character" w:styleId="PageNumber">
    <w:name w:val="page number"/>
    <w:basedOn w:val="DefaultParagraphFont"/>
    <w:rsid w:val="00927D71"/>
  </w:style>
  <w:style w:type="paragraph" w:styleId="Header">
    <w:name w:val="header"/>
    <w:basedOn w:val="Normal"/>
    <w:link w:val="HeaderChar"/>
    <w:uiPriority w:val="99"/>
    <w:unhideWhenUsed/>
    <w:rsid w:val="00927D71"/>
    <w:pPr>
      <w:tabs>
        <w:tab w:val="center" w:pos="4680"/>
        <w:tab w:val="right" w:pos="9360"/>
      </w:tabs>
    </w:pPr>
  </w:style>
  <w:style w:type="character" w:customStyle="1" w:styleId="HeaderChar">
    <w:name w:val="Header Char"/>
    <w:basedOn w:val="DefaultParagraphFont"/>
    <w:link w:val="Header"/>
    <w:uiPriority w:val="99"/>
    <w:rsid w:val="00927D71"/>
    <w:rPr>
      <w:rFonts w:ascii="Times New Roman" w:eastAsia="Times New Roman" w:hAnsi="Times New Roman" w:cs="Times New Roman"/>
      <w:sz w:val="20"/>
      <w:szCs w:val="20"/>
    </w:rPr>
  </w:style>
  <w:style w:type="paragraph" w:styleId="ListParagraph">
    <w:name w:val="List Paragraph"/>
    <w:basedOn w:val="Normal"/>
    <w:uiPriority w:val="34"/>
    <w:qFormat/>
    <w:rsid w:val="00927D71"/>
    <w:pPr>
      <w:spacing w:after="200" w:line="276" w:lineRule="auto"/>
      <w:ind w:left="720"/>
      <w:contextualSpacing/>
    </w:pPr>
    <w:rPr>
      <w:rFonts w:ascii="Calibri" w:hAnsi="Calibri"/>
      <w:sz w:val="22"/>
      <w:szCs w:val="22"/>
    </w:rPr>
  </w:style>
  <w:style w:type="table" w:styleId="TableGrid">
    <w:name w:val="Table Grid"/>
    <w:basedOn w:val="TableNormal"/>
    <w:uiPriority w:val="59"/>
    <w:rsid w:val="00927D71"/>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927D71"/>
    <w:rPr>
      <w:color w:val="0000FF"/>
      <w:u w:val="single"/>
    </w:rPr>
  </w:style>
  <w:style w:type="character" w:customStyle="1" w:styleId="apple-style-span">
    <w:name w:val="apple-style-span"/>
    <w:basedOn w:val="DefaultParagraphFont"/>
    <w:rsid w:val="00AD7CDA"/>
  </w:style>
  <w:style w:type="paragraph" w:styleId="NormalWeb">
    <w:name w:val="Normal (Web)"/>
    <w:basedOn w:val="Normal"/>
    <w:uiPriority w:val="99"/>
    <w:unhideWhenUsed/>
    <w:rsid w:val="00AD7CDA"/>
    <w:pPr>
      <w:spacing w:before="100" w:beforeAutospacing="1" w:after="100" w:afterAutospacing="1"/>
    </w:pPr>
    <w:rPr>
      <w:sz w:val="24"/>
      <w:szCs w:val="24"/>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lselprov.go.id.201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3338</Words>
  <Characters>19029</Characters>
  <Application>Microsoft Office Word</Application>
  <DocSecurity>0</DocSecurity>
  <Lines>158</Lines>
  <Paragraphs>44</Paragraphs>
  <ScaleCrop>false</ScaleCrop>
  <Company/>
  <LinksUpToDate>false</LinksUpToDate>
  <CharactersWithSpaces>22323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2</cp:revision>
  <dcterms:created xsi:type="dcterms:W3CDTF">2016-04-11T00:35:00Z</dcterms:created>
  <dcterms:modified xsi:type="dcterms:W3CDTF">2016-04-11T00:35:00Z</dcterms:modified>
</cp:coreProperties>
</file>