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252" w:rsidRDefault="00296252" w:rsidP="00296252">
      <w:pPr>
        <w:autoSpaceDE w:val="0"/>
        <w:autoSpaceDN w:val="0"/>
        <w:adjustRightInd w:val="0"/>
        <w:jc w:val="center"/>
        <w:rPr>
          <w:b/>
          <w:bCs/>
          <w:sz w:val="28"/>
          <w:szCs w:val="28"/>
          <w:lang w:val="fi-FI"/>
        </w:rPr>
      </w:pPr>
      <w:r w:rsidRPr="001425AD">
        <w:rPr>
          <w:b/>
          <w:bCs/>
          <w:sz w:val="28"/>
          <w:szCs w:val="28"/>
          <w:lang w:val="fi-FI"/>
        </w:rPr>
        <w:t xml:space="preserve">PENGARUH LARUTAN MADU DENGAN KONSENTRASI 15% TERHADAP PENURUNAN SKOR </w:t>
      </w:r>
      <w:r w:rsidRPr="001425AD">
        <w:rPr>
          <w:b/>
          <w:bCs/>
          <w:i/>
          <w:sz w:val="28"/>
          <w:szCs w:val="28"/>
          <w:lang w:val="fi-FI"/>
        </w:rPr>
        <w:t>GINGIVITIS</w:t>
      </w:r>
      <w:r w:rsidRPr="001425AD">
        <w:rPr>
          <w:b/>
          <w:bCs/>
          <w:sz w:val="28"/>
          <w:szCs w:val="28"/>
          <w:lang w:val="fi-FI"/>
        </w:rPr>
        <w:t xml:space="preserve"> PADA SISWA SEKOLAH MENENGAH PERTAMA NEGERI 4 MARTAPURA</w:t>
      </w:r>
    </w:p>
    <w:p w:rsidR="00296252" w:rsidRDefault="00296252" w:rsidP="00296252">
      <w:pPr>
        <w:autoSpaceDE w:val="0"/>
        <w:autoSpaceDN w:val="0"/>
        <w:adjustRightInd w:val="0"/>
        <w:jc w:val="center"/>
        <w:rPr>
          <w:b/>
          <w:bCs/>
          <w:sz w:val="28"/>
          <w:szCs w:val="28"/>
          <w:lang w:val="fi-FI"/>
        </w:rPr>
      </w:pPr>
    </w:p>
    <w:p w:rsidR="00296252" w:rsidRDefault="00296252" w:rsidP="00296252">
      <w:pPr>
        <w:autoSpaceDE w:val="0"/>
        <w:autoSpaceDN w:val="0"/>
        <w:adjustRightInd w:val="0"/>
        <w:jc w:val="center"/>
        <w:rPr>
          <w:b/>
          <w:bCs/>
          <w:sz w:val="24"/>
          <w:szCs w:val="24"/>
          <w:lang w:val="fi-FI"/>
        </w:rPr>
      </w:pPr>
      <w:r>
        <w:rPr>
          <w:b/>
          <w:bCs/>
          <w:sz w:val="24"/>
          <w:szCs w:val="24"/>
          <w:lang w:val="fi-FI"/>
        </w:rPr>
        <w:t>Siti Sab`atul Habibah</w:t>
      </w:r>
      <w:r w:rsidRPr="001425AD">
        <w:rPr>
          <w:b/>
          <w:bCs/>
          <w:sz w:val="24"/>
          <w:szCs w:val="24"/>
          <w:vertAlign w:val="superscript"/>
          <w:lang w:val="fi-FI"/>
        </w:rPr>
        <w:t>1</w:t>
      </w:r>
      <w:r>
        <w:rPr>
          <w:b/>
          <w:bCs/>
          <w:sz w:val="24"/>
          <w:szCs w:val="24"/>
          <w:lang w:val="fi-FI"/>
        </w:rPr>
        <w:t>, Danan</w:t>
      </w:r>
      <w:r w:rsidRPr="001425AD">
        <w:rPr>
          <w:b/>
          <w:bCs/>
          <w:sz w:val="24"/>
          <w:szCs w:val="24"/>
          <w:vertAlign w:val="superscript"/>
          <w:lang w:val="fi-FI"/>
        </w:rPr>
        <w:t>2</w:t>
      </w:r>
      <w:r>
        <w:rPr>
          <w:b/>
          <w:bCs/>
          <w:sz w:val="24"/>
          <w:szCs w:val="24"/>
          <w:lang w:val="fi-FI"/>
        </w:rPr>
        <w:t>, Siti Salamah</w:t>
      </w:r>
      <w:r w:rsidRPr="001425AD">
        <w:rPr>
          <w:b/>
          <w:bCs/>
          <w:sz w:val="24"/>
          <w:szCs w:val="24"/>
          <w:vertAlign w:val="superscript"/>
          <w:lang w:val="fi-FI"/>
        </w:rPr>
        <w:t>3</w:t>
      </w:r>
    </w:p>
    <w:p w:rsidR="00296252" w:rsidRDefault="00296252" w:rsidP="00296252">
      <w:pPr>
        <w:autoSpaceDE w:val="0"/>
        <w:autoSpaceDN w:val="0"/>
        <w:adjustRightInd w:val="0"/>
        <w:jc w:val="center"/>
        <w:rPr>
          <w:b/>
          <w:bCs/>
          <w:sz w:val="24"/>
          <w:szCs w:val="24"/>
          <w:lang w:val="fi-FI"/>
        </w:rPr>
      </w:pPr>
    </w:p>
    <w:p w:rsidR="00296252" w:rsidRDefault="00296252" w:rsidP="00296252">
      <w:pPr>
        <w:jc w:val="center"/>
        <w:rPr>
          <w:b/>
          <w:sz w:val="24"/>
          <w:szCs w:val="24"/>
        </w:rPr>
      </w:pPr>
      <w:r w:rsidRPr="001425AD">
        <w:rPr>
          <w:b/>
          <w:sz w:val="24"/>
          <w:szCs w:val="24"/>
        </w:rPr>
        <w:t>ABSTRAK</w:t>
      </w:r>
    </w:p>
    <w:p w:rsidR="00296252" w:rsidRDefault="00296252" w:rsidP="00296252">
      <w:pPr>
        <w:jc w:val="center"/>
        <w:rPr>
          <w:b/>
          <w:sz w:val="24"/>
          <w:szCs w:val="24"/>
        </w:rPr>
      </w:pPr>
    </w:p>
    <w:p w:rsidR="00296252" w:rsidRPr="00D73F1E" w:rsidRDefault="00296252" w:rsidP="00296252">
      <w:pPr>
        <w:ind w:firstLine="567"/>
        <w:jc w:val="both"/>
        <w:rPr>
          <w:sz w:val="24"/>
          <w:szCs w:val="24"/>
          <w:lang w:eastAsia="id-ID"/>
        </w:rPr>
      </w:pPr>
      <w:r w:rsidRPr="00D73F1E">
        <w:rPr>
          <w:sz w:val="24"/>
          <w:szCs w:val="24"/>
        </w:rPr>
        <w:t xml:space="preserve">Prevalensi </w:t>
      </w:r>
      <w:r w:rsidRPr="00D73F1E">
        <w:rPr>
          <w:i/>
          <w:sz w:val="24"/>
          <w:szCs w:val="24"/>
        </w:rPr>
        <w:t>gingivitis</w:t>
      </w:r>
      <w:r w:rsidRPr="00D73F1E">
        <w:rPr>
          <w:sz w:val="24"/>
          <w:szCs w:val="24"/>
        </w:rPr>
        <w:t xml:space="preserve"> yang terjadi pada anak usia 3 tahun dibawah 5%, sedangkan pada usia 6 tahun 50% dan angka yang tertinggi adalah 90% pada anak dengan usia diatas 10 tahun</w:t>
      </w:r>
      <w:r w:rsidRPr="00D73F1E">
        <w:rPr>
          <w:sz w:val="24"/>
          <w:szCs w:val="24"/>
          <w:vertAlign w:val="superscript"/>
        </w:rPr>
        <w:t>3</w:t>
      </w:r>
      <w:r w:rsidRPr="00D73F1E">
        <w:rPr>
          <w:sz w:val="24"/>
          <w:szCs w:val="24"/>
        </w:rPr>
        <w:t xml:space="preserve">. Bakteri yang ditemukan pada </w:t>
      </w:r>
      <w:r w:rsidRPr="00D73F1E">
        <w:rPr>
          <w:i/>
          <w:sz w:val="24"/>
          <w:szCs w:val="24"/>
        </w:rPr>
        <w:t>gingivitis</w:t>
      </w:r>
      <w:r w:rsidRPr="00D73F1E">
        <w:rPr>
          <w:sz w:val="24"/>
          <w:szCs w:val="24"/>
        </w:rPr>
        <w:t xml:space="preserve"> yaitu </w:t>
      </w:r>
      <w:r w:rsidRPr="00D73F1E">
        <w:rPr>
          <w:i/>
          <w:sz w:val="24"/>
          <w:szCs w:val="24"/>
        </w:rPr>
        <w:t>Steptococcus sanguins</w:t>
      </w:r>
      <w:r w:rsidRPr="00D73F1E">
        <w:rPr>
          <w:sz w:val="24"/>
          <w:szCs w:val="24"/>
        </w:rPr>
        <w:t xml:space="preserve">, </w:t>
      </w:r>
      <w:r w:rsidRPr="00D73F1E">
        <w:rPr>
          <w:i/>
          <w:sz w:val="24"/>
          <w:szCs w:val="24"/>
        </w:rPr>
        <w:t>Streptococcus mitis</w:t>
      </w:r>
      <w:r w:rsidRPr="00D73F1E">
        <w:rPr>
          <w:sz w:val="24"/>
          <w:szCs w:val="24"/>
        </w:rPr>
        <w:t xml:space="preserve">, </w:t>
      </w:r>
      <w:r w:rsidRPr="00D73F1E">
        <w:rPr>
          <w:i/>
          <w:sz w:val="24"/>
          <w:szCs w:val="24"/>
        </w:rPr>
        <w:t>Streptococcus intermedius</w:t>
      </w:r>
      <w:r w:rsidRPr="00D73F1E">
        <w:rPr>
          <w:sz w:val="24"/>
          <w:szCs w:val="24"/>
        </w:rPr>
        <w:t xml:space="preserve">, </w:t>
      </w:r>
      <w:r w:rsidRPr="00D73F1E">
        <w:rPr>
          <w:i/>
          <w:sz w:val="24"/>
          <w:szCs w:val="24"/>
        </w:rPr>
        <w:t xml:space="preserve">Eikenella corrodens, Fusobacterium nucleatum, Streptococcus oralis,  Actinomyces viscosus, Actinomyces naeslundii </w:t>
      </w:r>
      <w:r w:rsidRPr="00D73F1E">
        <w:rPr>
          <w:sz w:val="24"/>
          <w:szCs w:val="24"/>
        </w:rPr>
        <w:t>dan</w:t>
      </w:r>
      <w:r w:rsidRPr="00D73F1E">
        <w:rPr>
          <w:i/>
          <w:sz w:val="24"/>
          <w:szCs w:val="24"/>
        </w:rPr>
        <w:t xml:space="preserve"> Peptostreptococcus </w:t>
      </w:r>
      <w:r w:rsidRPr="00D73F1E">
        <w:rPr>
          <w:sz w:val="24"/>
          <w:szCs w:val="24"/>
          <w:vertAlign w:val="superscript"/>
        </w:rPr>
        <w:t>8</w:t>
      </w:r>
      <w:r w:rsidRPr="00D73F1E">
        <w:rPr>
          <w:sz w:val="24"/>
          <w:szCs w:val="24"/>
        </w:rPr>
        <w:t>.Tujuan u</w:t>
      </w:r>
      <w:r w:rsidRPr="00D73F1E">
        <w:rPr>
          <w:sz w:val="24"/>
          <w:szCs w:val="24"/>
          <w:lang w:eastAsia="id-ID"/>
        </w:rPr>
        <w:t>ntuk mengetahui</w:t>
      </w:r>
      <w:r w:rsidRPr="00D73F1E">
        <w:rPr>
          <w:sz w:val="24"/>
          <w:szCs w:val="24"/>
          <w:lang w:val="id-ID" w:eastAsia="id-ID"/>
        </w:rPr>
        <w:t xml:space="preserve"> </w:t>
      </w:r>
      <w:r w:rsidRPr="00D73F1E">
        <w:rPr>
          <w:sz w:val="24"/>
          <w:szCs w:val="24"/>
          <w:lang w:eastAsia="id-ID"/>
        </w:rPr>
        <w:t xml:space="preserve">pengaruh pemberian larutan madu dengan konsentrasi 15% terhadap penurunan skor  </w:t>
      </w:r>
      <w:r w:rsidRPr="00D73F1E">
        <w:rPr>
          <w:i/>
          <w:sz w:val="24"/>
          <w:szCs w:val="24"/>
          <w:lang w:eastAsia="id-ID"/>
        </w:rPr>
        <w:t>gingivitis</w:t>
      </w:r>
      <w:r w:rsidRPr="00D73F1E">
        <w:rPr>
          <w:sz w:val="24"/>
          <w:szCs w:val="24"/>
          <w:lang w:eastAsia="id-ID"/>
        </w:rPr>
        <w:t xml:space="preserve"> </w:t>
      </w:r>
      <w:r w:rsidRPr="00D73F1E">
        <w:rPr>
          <w:sz w:val="24"/>
          <w:szCs w:val="24"/>
          <w:lang w:val="id-ID" w:eastAsia="id-ID"/>
        </w:rPr>
        <w:t xml:space="preserve">pada </w:t>
      </w:r>
      <w:r w:rsidRPr="00D73F1E">
        <w:rPr>
          <w:sz w:val="24"/>
          <w:szCs w:val="24"/>
          <w:lang w:eastAsia="id-ID"/>
        </w:rPr>
        <w:t>siswa SM</w:t>
      </w:r>
      <w:r w:rsidRPr="00D73F1E">
        <w:rPr>
          <w:sz w:val="24"/>
          <w:szCs w:val="24"/>
          <w:lang w:val="id-ID" w:eastAsia="id-ID"/>
        </w:rPr>
        <w:t>PN</w:t>
      </w:r>
      <w:r w:rsidRPr="00D73F1E">
        <w:rPr>
          <w:sz w:val="24"/>
          <w:szCs w:val="24"/>
          <w:lang w:eastAsia="id-ID"/>
        </w:rPr>
        <w:t xml:space="preserve"> 4 Martapura.</w:t>
      </w:r>
    </w:p>
    <w:p w:rsidR="00296252" w:rsidRPr="00D73F1E" w:rsidRDefault="00296252" w:rsidP="00296252">
      <w:pPr>
        <w:ind w:firstLine="567"/>
        <w:jc w:val="both"/>
        <w:rPr>
          <w:sz w:val="24"/>
          <w:szCs w:val="24"/>
          <w:lang w:eastAsia="id-ID"/>
        </w:rPr>
      </w:pPr>
      <w:r w:rsidRPr="00D73F1E">
        <w:rPr>
          <w:sz w:val="24"/>
          <w:szCs w:val="24"/>
          <w:lang w:eastAsia="id-ID"/>
        </w:rPr>
        <w:t>Metode penelitian dengan desain</w:t>
      </w:r>
      <w:r w:rsidRPr="00D73F1E">
        <w:rPr>
          <w:sz w:val="24"/>
          <w:szCs w:val="24"/>
        </w:rPr>
        <w:t xml:space="preserve"> eksperimen semu  yaitu suatu penelitian dengan melakukan kegiatan percobaan </w:t>
      </w:r>
      <w:r w:rsidRPr="00D73F1E">
        <w:rPr>
          <w:i/>
          <w:sz w:val="24"/>
          <w:szCs w:val="24"/>
        </w:rPr>
        <w:t>(eksperiment)</w:t>
      </w:r>
      <w:r w:rsidRPr="00D73F1E">
        <w:rPr>
          <w:sz w:val="24"/>
          <w:szCs w:val="24"/>
        </w:rPr>
        <w:t xml:space="preserve"> yang bertujuan untuk mengetahui gejala atau pengaruh yang timbul, sebagai akibat adanya perlakuan tertentu. </w:t>
      </w:r>
    </w:p>
    <w:p w:rsidR="00296252" w:rsidRPr="00D73F1E" w:rsidRDefault="00296252" w:rsidP="00296252">
      <w:pPr>
        <w:ind w:firstLine="567"/>
        <w:jc w:val="both"/>
        <w:rPr>
          <w:sz w:val="24"/>
          <w:szCs w:val="24"/>
          <w:lang w:eastAsia="id-ID"/>
        </w:rPr>
      </w:pPr>
      <w:r w:rsidRPr="00D73F1E">
        <w:rPr>
          <w:sz w:val="24"/>
          <w:szCs w:val="24"/>
        </w:rPr>
        <w:t xml:space="preserve">Hasil penelitian </w:t>
      </w:r>
      <w:r w:rsidRPr="00D73F1E">
        <w:rPr>
          <w:sz w:val="24"/>
          <w:szCs w:val="24"/>
          <w:lang w:val="it-CH"/>
        </w:rPr>
        <w:t xml:space="preserve">Dari hasil analisis didapatkan  standar deviasi 0.426. Hasil uji statistik didapatkan nilai P= 0,000 &lt; </w:t>
      </w:r>
      <w:r w:rsidRPr="00D73F1E">
        <w:rPr>
          <w:sz w:val="24"/>
          <w:szCs w:val="24"/>
        </w:rPr>
        <w:t>α</w:t>
      </w:r>
      <w:r w:rsidRPr="00D73F1E">
        <w:rPr>
          <w:sz w:val="24"/>
          <w:szCs w:val="24"/>
          <w:lang w:val="it-CH"/>
        </w:rPr>
        <w:t xml:space="preserve"> (0,05), sehingga Ho ditolak maka dapat disimpulkan bahwa ada pengaruh  yang signifikan kumur-kumur larutan madu dengan konsentrasi 15% terhadap penurunan skor </w:t>
      </w:r>
      <w:r w:rsidRPr="00D73F1E">
        <w:rPr>
          <w:i/>
          <w:sz w:val="24"/>
          <w:szCs w:val="24"/>
          <w:lang w:val="it-CH"/>
        </w:rPr>
        <w:t>gingivitis</w:t>
      </w:r>
      <w:r w:rsidRPr="00D73F1E">
        <w:rPr>
          <w:sz w:val="24"/>
          <w:szCs w:val="24"/>
          <w:lang w:val="it-CH"/>
        </w:rPr>
        <w:t xml:space="preserve"> pada siswa SMPN 4 Martapura.</w:t>
      </w:r>
    </w:p>
    <w:p w:rsidR="00296252" w:rsidRPr="00D73F1E" w:rsidRDefault="00296252" w:rsidP="00296252">
      <w:pPr>
        <w:ind w:firstLine="567"/>
        <w:jc w:val="both"/>
        <w:rPr>
          <w:sz w:val="24"/>
          <w:szCs w:val="24"/>
          <w:lang w:eastAsia="id-ID"/>
        </w:rPr>
      </w:pPr>
      <w:r w:rsidRPr="00D73F1E">
        <w:rPr>
          <w:sz w:val="24"/>
          <w:szCs w:val="24"/>
        </w:rPr>
        <w:t xml:space="preserve">Untuk mencegah terjadinya </w:t>
      </w:r>
      <w:r w:rsidRPr="00D73F1E">
        <w:rPr>
          <w:i/>
          <w:sz w:val="24"/>
          <w:szCs w:val="24"/>
        </w:rPr>
        <w:t>gingivitis</w:t>
      </w:r>
      <w:r w:rsidRPr="00D73F1E">
        <w:rPr>
          <w:sz w:val="24"/>
          <w:szCs w:val="24"/>
        </w:rPr>
        <w:t xml:space="preserve"> dapat dilakukan  upaya yang dengan  menyikat gigi 2 kali sehari setiap hari dan lakukanlah kumur-kumur dengan bahan yang mengandung anti bakteri contohnya dengan larutan madu dengan konsentrsi 15%. </w:t>
      </w:r>
    </w:p>
    <w:p w:rsidR="00296252" w:rsidRPr="00D73F1E" w:rsidRDefault="00296252" w:rsidP="00296252">
      <w:pPr>
        <w:autoSpaceDE w:val="0"/>
        <w:autoSpaceDN w:val="0"/>
        <w:adjustRightInd w:val="0"/>
        <w:rPr>
          <w:b/>
          <w:bCs/>
          <w:sz w:val="24"/>
          <w:szCs w:val="24"/>
          <w:lang w:val="fi-FI"/>
        </w:rPr>
      </w:pPr>
    </w:p>
    <w:p w:rsidR="00296252" w:rsidRDefault="00296252" w:rsidP="00296252">
      <w:pPr>
        <w:jc w:val="both"/>
        <w:rPr>
          <w:sz w:val="24"/>
          <w:szCs w:val="24"/>
          <w:lang w:val="it-CH"/>
        </w:rPr>
      </w:pPr>
      <w:r w:rsidRPr="00D73F1E">
        <w:rPr>
          <w:b/>
          <w:sz w:val="24"/>
          <w:szCs w:val="24"/>
          <w:lang w:val="it-CH"/>
        </w:rPr>
        <w:t>Kata kunci</w:t>
      </w:r>
      <w:r w:rsidRPr="00D73F1E">
        <w:rPr>
          <w:sz w:val="24"/>
          <w:szCs w:val="24"/>
          <w:lang w:val="it-CH"/>
        </w:rPr>
        <w:t xml:space="preserve"> : Gingivitis, Larutan madu</w:t>
      </w:r>
    </w:p>
    <w:p w:rsidR="00296252" w:rsidRDefault="00296252" w:rsidP="00296252">
      <w:pPr>
        <w:jc w:val="both"/>
        <w:rPr>
          <w:sz w:val="24"/>
          <w:szCs w:val="24"/>
          <w:lang w:val="it-CH"/>
        </w:rPr>
      </w:pPr>
    </w:p>
    <w:p w:rsidR="00296252" w:rsidRDefault="00296252" w:rsidP="00296252">
      <w:pPr>
        <w:jc w:val="both"/>
        <w:rPr>
          <w:b/>
          <w:sz w:val="24"/>
          <w:szCs w:val="24"/>
          <w:lang w:val="it-CH"/>
        </w:rPr>
        <w:sectPr w:rsidR="00296252" w:rsidSect="00197D6D">
          <w:headerReference w:type="default" r:id="rId5"/>
          <w:footerReference w:type="even" r:id="rId6"/>
          <w:footerReference w:type="default" r:id="rId7"/>
          <w:pgSz w:w="12240" w:h="15840"/>
          <w:pgMar w:top="1440" w:right="1440" w:bottom="1440" w:left="1440" w:header="708" w:footer="708" w:gutter="0"/>
          <w:cols w:space="708"/>
          <w:docGrid w:linePitch="360"/>
        </w:sectPr>
      </w:pPr>
    </w:p>
    <w:p w:rsidR="00296252" w:rsidRDefault="00296252" w:rsidP="00296252">
      <w:pPr>
        <w:jc w:val="both"/>
      </w:pPr>
      <w:r w:rsidRPr="00836C38">
        <w:rPr>
          <w:b/>
          <w:sz w:val="24"/>
          <w:szCs w:val="24"/>
          <w:lang w:val="it-CH"/>
        </w:rPr>
        <w:lastRenderedPageBreak/>
        <w:t>PENDAHULUAN</w:t>
      </w:r>
    </w:p>
    <w:p w:rsidR="00296252" w:rsidRPr="00795333" w:rsidRDefault="00296252" w:rsidP="00296252">
      <w:pPr>
        <w:ind w:firstLine="567"/>
        <w:jc w:val="both"/>
        <w:rPr>
          <w:sz w:val="24"/>
          <w:szCs w:val="24"/>
        </w:rPr>
      </w:pPr>
      <w:r w:rsidRPr="00D73F1E">
        <w:rPr>
          <w:sz w:val="24"/>
          <w:szCs w:val="24"/>
        </w:rPr>
        <w:t xml:space="preserve">Madu termasuk makanan yang manis dan  mudah melekat ,  tetapi madu tidak seperti gula yang merusak gigi, karena sisa-sisa gula yang tertinggal dalam rongga mulut, umumnya akan dipecah oleh bakteri yang ada dalam rongga mulut sehingga menjadi asam. Sedangkan zat gula pada madu terdiri dari </w:t>
      </w:r>
      <w:r w:rsidRPr="00D73F1E">
        <w:rPr>
          <w:i/>
          <w:sz w:val="24"/>
          <w:szCs w:val="24"/>
        </w:rPr>
        <w:t>levulose</w:t>
      </w:r>
      <w:r w:rsidRPr="00D73F1E">
        <w:rPr>
          <w:sz w:val="24"/>
          <w:szCs w:val="24"/>
        </w:rPr>
        <w:t xml:space="preserve"> atau fruktosa dan glukosa yang mudah diserap oleh jaringan tubuh. Kandungan mineral yang tinggi pada madu mempunyai sifat basa (mengandung unsur alkali) sehingga dapat berfungsi sebagai desinfektan terhadap rongga mulut</w:t>
      </w:r>
      <w:r>
        <w:rPr>
          <w:sz w:val="24"/>
          <w:szCs w:val="24"/>
          <w:vertAlign w:val="superscript"/>
        </w:rPr>
        <w:t>1</w:t>
      </w:r>
      <w:r>
        <w:rPr>
          <w:sz w:val="24"/>
          <w:szCs w:val="24"/>
        </w:rPr>
        <w:t>.</w:t>
      </w:r>
    </w:p>
    <w:p w:rsidR="00296252" w:rsidRPr="00795333" w:rsidRDefault="00296252" w:rsidP="00296252">
      <w:pPr>
        <w:ind w:firstLine="567"/>
        <w:jc w:val="both"/>
        <w:rPr>
          <w:sz w:val="24"/>
          <w:szCs w:val="24"/>
        </w:rPr>
      </w:pPr>
      <w:r w:rsidRPr="00D73F1E">
        <w:rPr>
          <w:sz w:val="24"/>
          <w:szCs w:val="24"/>
        </w:rPr>
        <w:t xml:space="preserve">Madu memiliki sifat antimikroba yang akan menghambat pertumbuhan atau keberadaan mikroorganisme, Madu tidak hanya mampu menghentikan bakteri di </w:t>
      </w:r>
      <w:r w:rsidRPr="00D73F1E">
        <w:rPr>
          <w:sz w:val="24"/>
          <w:szCs w:val="24"/>
        </w:rPr>
        <w:lastRenderedPageBreak/>
        <w:t xml:space="preserve">dalam mulut yang menyebabkan penebalan lapisan plak gigi, namun juga dapat mengurangi kadar asam di dalam mulut </w:t>
      </w:r>
      <w:r>
        <w:rPr>
          <w:sz w:val="24"/>
          <w:szCs w:val="24"/>
          <w:vertAlign w:val="superscript"/>
        </w:rPr>
        <w:t>2</w:t>
      </w:r>
      <w:r>
        <w:rPr>
          <w:sz w:val="24"/>
          <w:szCs w:val="24"/>
        </w:rPr>
        <w:t>.</w:t>
      </w:r>
    </w:p>
    <w:p w:rsidR="00296252" w:rsidRPr="00D73F1E" w:rsidRDefault="00296252" w:rsidP="00296252">
      <w:pPr>
        <w:ind w:firstLine="567"/>
        <w:jc w:val="both"/>
        <w:rPr>
          <w:sz w:val="24"/>
          <w:szCs w:val="24"/>
        </w:rPr>
      </w:pPr>
      <w:r w:rsidRPr="00D73F1E">
        <w:rPr>
          <w:sz w:val="24"/>
          <w:szCs w:val="24"/>
        </w:rPr>
        <w:t xml:space="preserve">Kandungan gizi dalam madu yang terdiri dari asam amino, karbohidrat, protein, serta berbagai jenis vitamin dan mineral adalah zat gizi yang mudah diserap oleh sel-sel tubuh. Asam amino bebas dalam madu mampu membantu penyembuhan penyakit. Madu juga mengandung antibiotic yang berguna untuk mengalahkan kuman pathogen </w:t>
      </w:r>
      <w:r>
        <w:rPr>
          <w:sz w:val="24"/>
          <w:szCs w:val="24"/>
          <w:vertAlign w:val="superscript"/>
        </w:rPr>
        <w:t>3</w:t>
      </w:r>
      <w:r w:rsidRPr="00D73F1E">
        <w:rPr>
          <w:sz w:val="24"/>
          <w:szCs w:val="24"/>
        </w:rPr>
        <w:t>.</w:t>
      </w:r>
    </w:p>
    <w:p w:rsidR="00296252" w:rsidRPr="00D73F1E" w:rsidRDefault="00296252" w:rsidP="00296252">
      <w:pPr>
        <w:ind w:firstLine="567"/>
        <w:jc w:val="both"/>
        <w:rPr>
          <w:sz w:val="24"/>
          <w:szCs w:val="24"/>
        </w:rPr>
      </w:pPr>
      <w:r w:rsidRPr="00D73F1E">
        <w:rPr>
          <w:sz w:val="24"/>
          <w:szCs w:val="24"/>
        </w:rPr>
        <w:t xml:space="preserve">Dalam penelitian terdahulu ternyata madu bermanfaat bagi kesehatan gigi dan mulut, salah satunya dengan cara berkumur madu yang diencerkan dapat menyembuhkan radang rongga mulut </w:t>
      </w:r>
      <w:r>
        <w:rPr>
          <w:sz w:val="24"/>
          <w:szCs w:val="24"/>
          <w:vertAlign w:val="superscript"/>
        </w:rPr>
        <w:t>3</w:t>
      </w:r>
      <w:r w:rsidRPr="00D73F1E">
        <w:rPr>
          <w:sz w:val="24"/>
          <w:szCs w:val="24"/>
        </w:rPr>
        <w:t>.</w:t>
      </w:r>
    </w:p>
    <w:p w:rsidR="00296252" w:rsidRPr="00D73F1E" w:rsidRDefault="00296252" w:rsidP="00296252">
      <w:pPr>
        <w:ind w:firstLine="567"/>
        <w:jc w:val="both"/>
        <w:rPr>
          <w:sz w:val="24"/>
          <w:szCs w:val="24"/>
        </w:rPr>
      </w:pPr>
      <w:r w:rsidRPr="00D73F1E">
        <w:rPr>
          <w:sz w:val="24"/>
          <w:szCs w:val="24"/>
        </w:rPr>
        <w:lastRenderedPageBreak/>
        <w:t>Berdasarkan hasil penelitian  Maria Y ( 2012), menyatakan bahwa setelah berkumur dengan larutan madu ada penurunan nilai indeks plak gigi sebesar 1,508.</w:t>
      </w:r>
    </w:p>
    <w:p w:rsidR="00296252" w:rsidRPr="00D73F1E" w:rsidRDefault="00296252" w:rsidP="00296252">
      <w:pPr>
        <w:ind w:firstLine="567"/>
        <w:jc w:val="both"/>
        <w:rPr>
          <w:sz w:val="24"/>
          <w:szCs w:val="24"/>
        </w:rPr>
      </w:pPr>
      <w:r w:rsidRPr="00D73F1E">
        <w:rPr>
          <w:sz w:val="24"/>
          <w:szCs w:val="24"/>
        </w:rPr>
        <w:t xml:space="preserve">Prevalensi </w:t>
      </w:r>
      <w:r w:rsidRPr="00D73F1E">
        <w:rPr>
          <w:i/>
          <w:sz w:val="24"/>
          <w:szCs w:val="24"/>
        </w:rPr>
        <w:t>gingivitis</w:t>
      </w:r>
      <w:r w:rsidRPr="00D73F1E">
        <w:rPr>
          <w:sz w:val="24"/>
          <w:szCs w:val="24"/>
        </w:rPr>
        <w:t xml:space="preserve"> yang terjadi pada anak usia 3 tahun dibawah 5%, sedangkan pada usia 6 tahun 50% dan angka yang tertinggi adalah 90% pada anak dengan usia diatas 10 tahun </w:t>
      </w:r>
      <w:r w:rsidRPr="00D73F1E">
        <w:rPr>
          <w:sz w:val="24"/>
          <w:szCs w:val="24"/>
          <w:vertAlign w:val="superscript"/>
        </w:rPr>
        <w:t>3</w:t>
      </w:r>
      <w:r w:rsidRPr="00D73F1E">
        <w:rPr>
          <w:sz w:val="24"/>
          <w:szCs w:val="24"/>
        </w:rPr>
        <w:t xml:space="preserve">. Bakteri yang ditemukan pada </w:t>
      </w:r>
      <w:r w:rsidRPr="00D73F1E">
        <w:rPr>
          <w:i/>
          <w:sz w:val="24"/>
          <w:szCs w:val="24"/>
        </w:rPr>
        <w:t>gingivitis</w:t>
      </w:r>
      <w:r w:rsidRPr="00D73F1E">
        <w:rPr>
          <w:sz w:val="24"/>
          <w:szCs w:val="24"/>
        </w:rPr>
        <w:t xml:space="preserve"> yaitu </w:t>
      </w:r>
      <w:r w:rsidRPr="00D73F1E">
        <w:rPr>
          <w:i/>
          <w:sz w:val="24"/>
          <w:szCs w:val="24"/>
        </w:rPr>
        <w:t>Steptococcus sanguins</w:t>
      </w:r>
      <w:r w:rsidRPr="00D73F1E">
        <w:rPr>
          <w:sz w:val="24"/>
          <w:szCs w:val="24"/>
        </w:rPr>
        <w:t xml:space="preserve">, </w:t>
      </w:r>
      <w:r w:rsidRPr="00D73F1E">
        <w:rPr>
          <w:i/>
          <w:sz w:val="24"/>
          <w:szCs w:val="24"/>
        </w:rPr>
        <w:t>Streptococcus mitis</w:t>
      </w:r>
      <w:r w:rsidRPr="00D73F1E">
        <w:rPr>
          <w:sz w:val="24"/>
          <w:szCs w:val="24"/>
        </w:rPr>
        <w:t xml:space="preserve">, </w:t>
      </w:r>
      <w:r w:rsidRPr="00D73F1E">
        <w:rPr>
          <w:i/>
          <w:sz w:val="24"/>
          <w:szCs w:val="24"/>
        </w:rPr>
        <w:t>Streptococcus intermedius</w:t>
      </w:r>
      <w:r w:rsidRPr="00D73F1E">
        <w:rPr>
          <w:sz w:val="24"/>
          <w:szCs w:val="24"/>
        </w:rPr>
        <w:t xml:space="preserve">, </w:t>
      </w:r>
      <w:r w:rsidRPr="00D73F1E">
        <w:rPr>
          <w:i/>
          <w:sz w:val="24"/>
          <w:szCs w:val="24"/>
        </w:rPr>
        <w:t xml:space="preserve">Eikenella corrodens, Fusobacterium nucleatum, Streptococcus oralis,  Actinomyces viscosus, Actinomyces naeslundii </w:t>
      </w:r>
      <w:r w:rsidRPr="00D73F1E">
        <w:rPr>
          <w:sz w:val="24"/>
          <w:szCs w:val="24"/>
        </w:rPr>
        <w:t>dan</w:t>
      </w:r>
      <w:r w:rsidRPr="00D73F1E">
        <w:rPr>
          <w:i/>
          <w:sz w:val="24"/>
          <w:szCs w:val="24"/>
        </w:rPr>
        <w:t xml:space="preserve"> Peptostreptococcus</w:t>
      </w:r>
      <w:r>
        <w:rPr>
          <w:sz w:val="24"/>
          <w:szCs w:val="24"/>
          <w:vertAlign w:val="superscript"/>
        </w:rPr>
        <w:t>4</w:t>
      </w:r>
      <w:r w:rsidRPr="00D73F1E">
        <w:rPr>
          <w:sz w:val="24"/>
          <w:szCs w:val="24"/>
        </w:rPr>
        <w:t>.</w:t>
      </w:r>
    </w:p>
    <w:p w:rsidR="00296252" w:rsidRPr="00D73F1E" w:rsidRDefault="00296252" w:rsidP="00296252">
      <w:pPr>
        <w:ind w:firstLine="567"/>
        <w:jc w:val="both"/>
        <w:rPr>
          <w:sz w:val="24"/>
          <w:szCs w:val="24"/>
        </w:rPr>
      </w:pPr>
      <w:r w:rsidRPr="00D73F1E">
        <w:rPr>
          <w:sz w:val="24"/>
          <w:szCs w:val="24"/>
        </w:rPr>
        <w:t xml:space="preserve">Studi pendahuluan yang dilakukan oleh peneliti pada SMPN 4 Martapura, pada kelas tujuh yang diperiksa sebagian atau berjumlah 10 orang siswa  terdapat 7 orang siswa dengan kasus </w:t>
      </w:r>
      <w:r w:rsidRPr="00D73F1E">
        <w:rPr>
          <w:i/>
          <w:sz w:val="24"/>
          <w:szCs w:val="24"/>
        </w:rPr>
        <w:t>gingivitis.</w:t>
      </w:r>
    </w:p>
    <w:p w:rsidR="00296252" w:rsidRPr="00D73F1E" w:rsidRDefault="00296252" w:rsidP="00296252">
      <w:pPr>
        <w:ind w:firstLine="567"/>
        <w:jc w:val="both"/>
        <w:rPr>
          <w:sz w:val="24"/>
          <w:szCs w:val="24"/>
        </w:rPr>
      </w:pPr>
      <w:r w:rsidRPr="00D73F1E">
        <w:rPr>
          <w:sz w:val="24"/>
          <w:szCs w:val="24"/>
        </w:rPr>
        <w:t>Tujuan penelitian untuk mengetahui pengaruh larutan madu dengan konsentrasi 15% terhadap penurunan skor</w:t>
      </w:r>
      <w:r w:rsidRPr="00D73F1E">
        <w:rPr>
          <w:i/>
          <w:sz w:val="24"/>
          <w:szCs w:val="24"/>
        </w:rPr>
        <w:t xml:space="preserve"> gingivitis</w:t>
      </w:r>
      <w:r w:rsidRPr="00D73F1E">
        <w:rPr>
          <w:sz w:val="24"/>
          <w:szCs w:val="24"/>
        </w:rPr>
        <w:t xml:space="preserve"> </w:t>
      </w:r>
    </w:p>
    <w:p w:rsidR="00296252" w:rsidRPr="00D73F1E" w:rsidRDefault="00296252" w:rsidP="00296252">
      <w:pPr>
        <w:ind w:firstLine="567"/>
        <w:jc w:val="both"/>
        <w:rPr>
          <w:sz w:val="24"/>
          <w:szCs w:val="24"/>
        </w:rPr>
      </w:pPr>
      <w:r w:rsidRPr="00D73F1E">
        <w:rPr>
          <w:sz w:val="24"/>
          <w:szCs w:val="24"/>
        </w:rPr>
        <w:t xml:space="preserve">Hasil penelitian ini diharapkan dapat dijadikan bahan masukkan dalam pengobatan </w:t>
      </w:r>
      <w:r w:rsidRPr="00D73F1E">
        <w:rPr>
          <w:i/>
          <w:sz w:val="24"/>
          <w:szCs w:val="24"/>
        </w:rPr>
        <w:t>gingivitis</w:t>
      </w:r>
      <w:r w:rsidRPr="00D73F1E">
        <w:rPr>
          <w:sz w:val="24"/>
          <w:szCs w:val="24"/>
        </w:rPr>
        <w:t xml:space="preserve">, dan dalam rangka meningkatkan  upaya-upaya pencegahan </w:t>
      </w:r>
      <w:r w:rsidRPr="00D73F1E">
        <w:rPr>
          <w:i/>
          <w:sz w:val="24"/>
          <w:szCs w:val="24"/>
        </w:rPr>
        <w:t xml:space="preserve">gingivitis </w:t>
      </w:r>
      <w:r w:rsidRPr="00D73F1E">
        <w:rPr>
          <w:sz w:val="24"/>
          <w:szCs w:val="24"/>
        </w:rPr>
        <w:t>dalam program  kesehatan gigi dan mulut.</w:t>
      </w:r>
    </w:p>
    <w:p w:rsidR="00296252" w:rsidRPr="00D73F1E" w:rsidRDefault="00296252" w:rsidP="00296252">
      <w:pPr>
        <w:ind w:firstLine="567"/>
        <w:jc w:val="both"/>
        <w:rPr>
          <w:sz w:val="24"/>
          <w:szCs w:val="24"/>
        </w:rPr>
      </w:pPr>
    </w:p>
    <w:p w:rsidR="00296252" w:rsidRPr="00D73F1E" w:rsidRDefault="00296252" w:rsidP="00296252">
      <w:pPr>
        <w:jc w:val="both"/>
        <w:rPr>
          <w:b/>
          <w:sz w:val="24"/>
          <w:szCs w:val="24"/>
        </w:rPr>
      </w:pPr>
      <w:r w:rsidRPr="00D73F1E">
        <w:rPr>
          <w:b/>
          <w:sz w:val="24"/>
          <w:szCs w:val="24"/>
        </w:rPr>
        <w:t xml:space="preserve">BAHAN DAN METODE </w:t>
      </w:r>
    </w:p>
    <w:p w:rsidR="00296252" w:rsidRPr="00D73F1E" w:rsidRDefault="00296252" w:rsidP="00296252">
      <w:pPr>
        <w:ind w:firstLine="567"/>
        <w:jc w:val="both"/>
        <w:rPr>
          <w:sz w:val="24"/>
          <w:szCs w:val="24"/>
        </w:rPr>
      </w:pPr>
      <w:r w:rsidRPr="00D73F1E">
        <w:rPr>
          <w:sz w:val="24"/>
          <w:szCs w:val="24"/>
        </w:rPr>
        <w:t>Jenis  penelitian adalah eksperimen semu, dimana penelitian melakukan percobaan/memberi perlakuan dengan tujuan untuk mengetahui suatu pengaruh yang timbul, sebagai akibat dari adanya perlakuan tertentu. Bentuk penelitian ini berupa rancangan “</w:t>
      </w:r>
      <w:r w:rsidRPr="00D73F1E">
        <w:rPr>
          <w:i/>
          <w:sz w:val="24"/>
          <w:szCs w:val="24"/>
        </w:rPr>
        <w:t>Non Equivalent Control Group</w:t>
      </w:r>
      <w:r w:rsidRPr="00D73F1E">
        <w:rPr>
          <w:sz w:val="24"/>
          <w:szCs w:val="24"/>
        </w:rPr>
        <w:t xml:space="preserve">”. Populasi dalam penelitian ini adalah seluruh siswa SMPN 4 Martapura. Sampel penelitian diambil dengan cara </w:t>
      </w:r>
      <w:r w:rsidRPr="00D73F1E">
        <w:rPr>
          <w:i/>
          <w:sz w:val="24"/>
          <w:szCs w:val="24"/>
        </w:rPr>
        <w:t>insedental sampling</w:t>
      </w:r>
      <w:r w:rsidRPr="00D73F1E">
        <w:rPr>
          <w:sz w:val="24"/>
          <w:szCs w:val="24"/>
        </w:rPr>
        <w:t xml:space="preserve">, yang mana jumlah sampel yang diambil berdasarkan kasus yang ditemukan </w:t>
      </w:r>
      <w:r>
        <w:rPr>
          <w:sz w:val="24"/>
          <w:szCs w:val="24"/>
          <w:vertAlign w:val="superscript"/>
        </w:rPr>
        <w:t>5</w:t>
      </w:r>
      <w:r w:rsidRPr="00D73F1E">
        <w:rPr>
          <w:sz w:val="24"/>
          <w:szCs w:val="24"/>
        </w:rPr>
        <w:t xml:space="preserve"> ,yaitu siswa yang ada kasus </w:t>
      </w:r>
      <w:r w:rsidRPr="00D73F1E">
        <w:rPr>
          <w:i/>
          <w:sz w:val="24"/>
          <w:szCs w:val="24"/>
        </w:rPr>
        <w:t>gingivitis</w:t>
      </w:r>
      <w:r w:rsidRPr="00D73F1E">
        <w:rPr>
          <w:sz w:val="24"/>
          <w:szCs w:val="24"/>
        </w:rPr>
        <w:t xml:space="preserve"> dengan berjumlah 63 orang . </w:t>
      </w:r>
      <w:r w:rsidRPr="00D73F1E">
        <w:rPr>
          <w:sz w:val="24"/>
          <w:szCs w:val="24"/>
        </w:rPr>
        <w:lastRenderedPageBreak/>
        <w:t xml:space="preserve">Variabel Penelitian : Variabel Sebab / Bebas / </w:t>
      </w:r>
      <w:r w:rsidRPr="00D73F1E">
        <w:rPr>
          <w:i/>
          <w:sz w:val="24"/>
          <w:szCs w:val="24"/>
        </w:rPr>
        <w:t xml:space="preserve">Independent    </w:t>
      </w:r>
      <w:r w:rsidRPr="00D73F1E">
        <w:rPr>
          <w:sz w:val="24"/>
          <w:szCs w:val="24"/>
        </w:rPr>
        <w:t xml:space="preserve">: larutan madu 15%, Variabel Akibat / Terikat / </w:t>
      </w:r>
      <w:r w:rsidRPr="00D73F1E">
        <w:rPr>
          <w:i/>
          <w:sz w:val="24"/>
          <w:szCs w:val="24"/>
        </w:rPr>
        <w:t>Dependent</w:t>
      </w:r>
      <w:r w:rsidRPr="00D73F1E">
        <w:rPr>
          <w:sz w:val="24"/>
          <w:szCs w:val="24"/>
        </w:rPr>
        <w:t xml:space="preserve">  : penurunan skor </w:t>
      </w:r>
      <w:r w:rsidRPr="00D73F1E">
        <w:rPr>
          <w:i/>
          <w:sz w:val="24"/>
          <w:szCs w:val="24"/>
        </w:rPr>
        <w:t>gingivitis.</w:t>
      </w:r>
      <w:r w:rsidRPr="00D73F1E">
        <w:rPr>
          <w:sz w:val="24"/>
          <w:szCs w:val="24"/>
        </w:rPr>
        <w:t xml:space="preserve"> </w:t>
      </w:r>
    </w:p>
    <w:p w:rsidR="00296252" w:rsidRPr="00D73F1E" w:rsidRDefault="00296252" w:rsidP="00296252">
      <w:pPr>
        <w:ind w:firstLine="567"/>
        <w:jc w:val="both"/>
        <w:rPr>
          <w:sz w:val="24"/>
          <w:szCs w:val="24"/>
        </w:rPr>
      </w:pPr>
      <w:r w:rsidRPr="00D73F1E">
        <w:rPr>
          <w:sz w:val="24"/>
          <w:szCs w:val="24"/>
        </w:rPr>
        <w:t>Bahan penelitian yang digunakan yaitu: Alkohol 70% dan kapas steril,Larutan madu 15%,Cara membuat larutan madu 15%:Madu murni 150 cc dicampur dengan air mineral 850 cc, sehingga didapatkan larutan madu 15%.</w:t>
      </w:r>
    </w:p>
    <w:p w:rsidR="00296252" w:rsidRPr="00D73F1E" w:rsidRDefault="00296252" w:rsidP="00296252">
      <w:pPr>
        <w:ind w:firstLine="567"/>
        <w:jc w:val="both"/>
        <w:rPr>
          <w:sz w:val="24"/>
          <w:szCs w:val="24"/>
        </w:rPr>
      </w:pPr>
      <w:r w:rsidRPr="00D73F1E">
        <w:rPr>
          <w:sz w:val="24"/>
          <w:szCs w:val="24"/>
        </w:rPr>
        <w:t xml:space="preserve">Cara memberikan larutan madu 15%,      Masing-masing anak diberikan larutan madu 15%  dengan takaran 25 cc tiap anak, </w:t>
      </w:r>
      <w:r w:rsidRPr="00D73F1E">
        <w:rPr>
          <w:sz w:val="24"/>
          <w:szCs w:val="24"/>
          <w:lang w:val="it-CH"/>
        </w:rPr>
        <w:t xml:space="preserve">Diberikan 3 x sehari sebanyak  10 kali. </w:t>
      </w:r>
    </w:p>
    <w:p w:rsidR="00296252" w:rsidRPr="00D73F1E" w:rsidRDefault="00296252" w:rsidP="00296252">
      <w:pPr>
        <w:ind w:firstLine="567"/>
        <w:jc w:val="both"/>
        <w:rPr>
          <w:sz w:val="24"/>
          <w:szCs w:val="24"/>
          <w:lang w:val="it-CH"/>
        </w:rPr>
      </w:pPr>
      <w:r w:rsidRPr="00D73F1E">
        <w:rPr>
          <w:sz w:val="24"/>
          <w:szCs w:val="24"/>
          <w:lang w:val="it-CH"/>
        </w:rPr>
        <w:t xml:space="preserve">Cara berkumurnya yaitu murid disuruh berkumur-kumur secara kuat dan menghisap-hisap cairan tersebut diantara gigi, disekeliling mulut dengan gerakan otot-otot bibir, lidah dan pipi pada waktu gigi dalam keadaan tertutup, selama waktu yang cukup lama, minimal 30 detik </w:t>
      </w:r>
      <w:r>
        <w:rPr>
          <w:sz w:val="24"/>
          <w:szCs w:val="24"/>
          <w:vertAlign w:val="superscript"/>
          <w:lang w:val="it-CH"/>
        </w:rPr>
        <w:t>6.</w:t>
      </w:r>
    </w:p>
    <w:p w:rsidR="00296252" w:rsidRPr="00D73F1E" w:rsidRDefault="00296252" w:rsidP="00296252">
      <w:pPr>
        <w:ind w:firstLine="567"/>
        <w:jc w:val="both"/>
        <w:rPr>
          <w:sz w:val="24"/>
          <w:szCs w:val="24"/>
          <w:lang w:val="it-CH"/>
        </w:rPr>
      </w:pPr>
    </w:p>
    <w:p w:rsidR="00296252" w:rsidRPr="00D73F1E" w:rsidRDefault="00296252" w:rsidP="00296252">
      <w:pPr>
        <w:rPr>
          <w:b/>
          <w:sz w:val="24"/>
          <w:szCs w:val="24"/>
        </w:rPr>
      </w:pPr>
      <w:r w:rsidRPr="00D73F1E">
        <w:rPr>
          <w:b/>
          <w:sz w:val="24"/>
          <w:szCs w:val="24"/>
        </w:rPr>
        <w:t>ANALISIS HASIL PENELITIAN</w:t>
      </w:r>
    </w:p>
    <w:p w:rsidR="00296252" w:rsidRPr="00D73F1E" w:rsidRDefault="00296252" w:rsidP="00296252">
      <w:pPr>
        <w:jc w:val="center"/>
        <w:rPr>
          <w:sz w:val="24"/>
          <w:szCs w:val="24"/>
        </w:rPr>
      </w:pPr>
      <w:r w:rsidRPr="00D73F1E">
        <w:rPr>
          <w:sz w:val="24"/>
          <w:szCs w:val="24"/>
        </w:rPr>
        <w:t xml:space="preserve">Tabel 4.3 Data Hasil Analisis Pengaruh  Kumur-kumur Larutan Madu 15% Terhadap Penurunan Skor </w:t>
      </w:r>
      <w:r w:rsidRPr="00D73F1E">
        <w:rPr>
          <w:i/>
          <w:sz w:val="24"/>
          <w:szCs w:val="24"/>
        </w:rPr>
        <w:t>Gingivitis</w:t>
      </w:r>
      <w:r w:rsidRPr="00D73F1E">
        <w:rPr>
          <w:sz w:val="24"/>
          <w:szCs w:val="24"/>
        </w:rPr>
        <w:t xml:space="preserve"> Pada Murid Di SMPN 4 Martapura</w:t>
      </w:r>
    </w:p>
    <w:tbl>
      <w:tblPr>
        <w:tblStyle w:val="TableGrid"/>
        <w:tblW w:w="0" w:type="auto"/>
        <w:tblInd w:w="108" w:type="dxa"/>
        <w:tblBorders>
          <w:left w:val="none" w:sz="0" w:space="0" w:color="auto"/>
          <w:right w:val="none" w:sz="0" w:space="0" w:color="auto"/>
          <w:insideV w:val="none" w:sz="0" w:space="0" w:color="auto"/>
        </w:tblBorders>
        <w:tblLayout w:type="fixed"/>
        <w:tblLook w:val="04A0"/>
      </w:tblPr>
      <w:tblGrid>
        <w:gridCol w:w="1134"/>
        <w:gridCol w:w="993"/>
        <w:gridCol w:w="1134"/>
        <w:gridCol w:w="884"/>
      </w:tblGrid>
      <w:tr w:rsidR="00296252" w:rsidRPr="00D73F1E" w:rsidTr="008275BD">
        <w:trPr>
          <w:trHeight w:val="282"/>
        </w:trPr>
        <w:tc>
          <w:tcPr>
            <w:tcW w:w="1134" w:type="dxa"/>
            <w:vAlign w:val="center"/>
          </w:tcPr>
          <w:p w:rsidR="00296252" w:rsidRPr="00D73F1E" w:rsidRDefault="00296252" w:rsidP="008275BD">
            <w:pPr>
              <w:ind w:right="34"/>
              <w:jc w:val="center"/>
              <w:rPr>
                <w:sz w:val="18"/>
                <w:szCs w:val="18"/>
                <w:lang w:val="it-CH"/>
              </w:rPr>
            </w:pPr>
            <w:r w:rsidRPr="00D73F1E">
              <w:rPr>
                <w:sz w:val="18"/>
                <w:szCs w:val="18"/>
                <w:lang w:val="it-CH"/>
              </w:rPr>
              <w:t>Kelompok</w:t>
            </w:r>
          </w:p>
        </w:tc>
        <w:tc>
          <w:tcPr>
            <w:tcW w:w="993" w:type="dxa"/>
            <w:vAlign w:val="center"/>
          </w:tcPr>
          <w:p w:rsidR="00296252" w:rsidRPr="00D73F1E" w:rsidRDefault="00296252" w:rsidP="008275BD">
            <w:pPr>
              <w:jc w:val="center"/>
              <w:rPr>
                <w:sz w:val="18"/>
                <w:szCs w:val="18"/>
                <w:lang w:val="it-CH"/>
              </w:rPr>
            </w:pPr>
            <w:r w:rsidRPr="00D73F1E">
              <w:rPr>
                <w:sz w:val="18"/>
                <w:szCs w:val="18"/>
                <w:lang w:val="it-CH"/>
              </w:rPr>
              <w:t>Mean</w:t>
            </w:r>
          </w:p>
        </w:tc>
        <w:tc>
          <w:tcPr>
            <w:tcW w:w="1134" w:type="dxa"/>
            <w:vAlign w:val="center"/>
          </w:tcPr>
          <w:p w:rsidR="00296252" w:rsidRPr="00D73F1E" w:rsidRDefault="00296252" w:rsidP="008275BD">
            <w:pPr>
              <w:jc w:val="center"/>
              <w:rPr>
                <w:sz w:val="18"/>
                <w:szCs w:val="18"/>
                <w:lang w:val="it-CH"/>
              </w:rPr>
            </w:pPr>
            <w:r w:rsidRPr="00D73F1E">
              <w:rPr>
                <w:sz w:val="18"/>
                <w:szCs w:val="18"/>
                <w:lang w:val="it-CH"/>
              </w:rPr>
              <w:t>Std. Deviation</w:t>
            </w:r>
          </w:p>
        </w:tc>
        <w:tc>
          <w:tcPr>
            <w:tcW w:w="884" w:type="dxa"/>
            <w:vAlign w:val="center"/>
          </w:tcPr>
          <w:p w:rsidR="00296252" w:rsidRPr="00D73F1E" w:rsidRDefault="00296252" w:rsidP="008275BD">
            <w:pPr>
              <w:ind w:left="-108" w:right="34"/>
              <w:jc w:val="center"/>
              <w:rPr>
                <w:sz w:val="18"/>
                <w:szCs w:val="18"/>
                <w:lang w:val="it-CH"/>
              </w:rPr>
            </w:pPr>
            <w:r w:rsidRPr="00D73F1E">
              <w:rPr>
                <w:sz w:val="18"/>
                <w:szCs w:val="18"/>
                <w:lang w:val="it-CH"/>
              </w:rPr>
              <w:t>P Value</w:t>
            </w:r>
          </w:p>
        </w:tc>
      </w:tr>
      <w:tr w:rsidR="00296252" w:rsidRPr="00D73F1E" w:rsidTr="008275BD">
        <w:trPr>
          <w:trHeight w:val="430"/>
        </w:trPr>
        <w:tc>
          <w:tcPr>
            <w:tcW w:w="1134" w:type="dxa"/>
          </w:tcPr>
          <w:p w:rsidR="00296252" w:rsidRPr="00D73F1E" w:rsidRDefault="00296252" w:rsidP="008275BD">
            <w:pPr>
              <w:ind w:right="34"/>
              <w:rPr>
                <w:sz w:val="18"/>
                <w:szCs w:val="18"/>
                <w:lang w:val="it-CH"/>
              </w:rPr>
            </w:pPr>
            <w:r w:rsidRPr="00D73F1E">
              <w:rPr>
                <w:sz w:val="18"/>
                <w:szCs w:val="18"/>
                <w:lang w:val="it-CH"/>
              </w:rPr>
              <w:t>Sampel Penelitian</w:t>
            </w:r>
          </w:p>
        </w:tc>
        <w:tc>
          <w:tcPr>
            <w:tcW w:w="993" w:type="dxa"/>
            <w:vAlign w:val="center"/>
          </w:tcPr>
          <w:p w:rsidR="00296252" w:rsidRPr="00D73F1E" w:rsidRDefault="00296252" w:rsidP="008275BD">
            <w:pPr>
              <w:jc w:val="center"/>
              <w:rPr>
                <w:sz w:val="18"/>
                <w:szCs w:val="18"/>
                <w:lang w:val="it-CH"/>
              </w:rPr>
            </w:pPr>
            <w:r w:rsidRPr="00D73F1E">
              <w:rPr>
                <w:sz w:val="18"/>
                <w:szCs w:val="18"/>
                <w:lang w:val="it-CH"/>
              </w:rPr>
              <w:t>0,502746</w:t>
            </w:r>
          </w:p>
        </w:tc>
        <w:tc>
          <w:tcPr>
            <w:tcW w:w="1134" w:type="dxa"/>
            <w:vAlign w:val="center"/>
          </w:tcPr>
          <w:p w:rsidR="00296252" w:rsidRPr="00D73F1E" w:rsidRDefault="00296252" w:rsidP="008275BD">
            <w:pPr>
              <w:jc w:val="center"/>
              <w:rPr>
                <w:sz w:val="18"/>
                <w:szCs w:val="18"/>
                <w:lang w:val="it-CH"/>
              </w:rPr>
            </w:pPr>
            <w:r w:rsidRPr="00D73F1E">
              <w:rPr>
                <w:sz w:val="18"/>
                <w:szCs w:val="18"/>
                <w:lang w:val="it-CH"/>
              </w:rPr>
              <w:t>0,426043</w:t>
            </w:r>
          </w:p>
        </w:tc>
        <w:tc>
          <w:tcPr>
            <w:tcW w:w="884" w:type="dxa"/>
            <w:vAlign w:val="center"/>
          </w:tcPr>
          <w:p w:rsidR="00296252" w:rsidRPr="00D73F1E" w:rsidRDefault="00296252" w:rsidP="008275BD">
            <w:pPr>
              <w:ind w:right="34"/>
              <w:jc w:val="center"/>
              <w:rPr>
                <w:sz w:val="18"/>
                <w:szCs w:val="18"/>
                <w:lang w:val="it-CH"/>
              </w:rPr>
            </w:pPr>
            <w:r w:rsidRPr="00D73F1E">
              <w:rPr>
                <w:sz w:val="18"/>
                <w:szCs w:val="18"/>
                <w:lang w:val="it-CH"/>
              </w:rPr>
              <w:t>0,000</w:t>
            </w:r>
          </w:p>
        </w:tc>
      </w:tr>
    </w:tbl>
    <w:p w:rsidR="00296252" w:rsidRPr="00D73F1E" w:rsidRDefault="00296252" w:rsidP="00296252">
      <w:pPr>
        <w:jc w:val="both"/>
        <w:rPr>
          <w:sz w:val="24"/>
          <w:szCs w:val="24"/>
          <w:lang w:val="it-CH"/>
        </w:rPr>
      </w:pPr>
      <w:r w:rsidRPr="00D73F1E">
        <w:rPr>
          <w:sz w:val="24"/>
          <w:szCs w:val="24"/>
          <w:lang w:val="it-CH"/>
        </w:rPr>
        <w:t>Sumber: data primer</w:t>
      </w:r>
    </w:p>
    <w:p w:rsidR="00296252" w:rsidRDefault="00296252" w:rsidP="00296252">
      <w:pPr>
        <w:ind w:firstLine="567"/>
        <w:jc w:val="both"/>
        <w:rPr>
          <w:sz w:val="24"/>
          <w:szCs w:val="24"/>
          <w:lang w:val="it-CH"/>
        </w:rPr>
      </w:pPr>
    </w:p>
    <w:p w:rsidR="00296252" w:rsidRPr="00D73F1E" w:rsidRDefault="00296252" w:rsidP="00296252">
      <w:pPr>
        <w:ind w:firstLine="567"/>
        <w:jc w:val="both"/>
        <w:rPr>
          <w:sz w:val="24"/>
          <w:szCs w:val="24"/>
          <w:lang w:val="it-CH"/>
        </w:rPr>
      </w:pPr>
      <w:r w:rsidRPr="00D73F1E">
        <w:rPr>
          <w:sz w:val="24"/>
          <w:szCs w:val="24"/>
          <w:lang w:val="it-CH"/>
        </w:rPr>
        <w:t xml:space="preserve">Setelah mengumpulkan data </w:t>
      </w:r>
      <w:r w:rsidRPr="00D73F1E">
        <w:rPr>
          <w:i/>
          <w:sz w:val="24"/>
          <w:szCs w:val="24"/>
          <w:lang w:val="it-CH"/>
        </w:rPr>
        <w:t xml:space="preserve">pretest </w:t>
      </w:r>
      <w:r w:rsidRPr="00D73F1E">
        <w:rPr>
          <w:sz w:val="24"/>
          <w:szCs w:val="24"/>
          <w:lang w:val="it-CH"/>
        </w:rPr>
        <w:t xml:space="preserve">dan </w:t>
      </w:r>
      <w:r w:rsidRPr="00D73F1E">
        <w:rPr>
          <w:i/>
          <w:sz w:val="24"/>
          <w:szCs w:val="24"/>
          <w:lang w:val="it-CH"/>
        </w:rPr>
        <w:t>posttest</w:t>
      </w:r>
      <w:r w:rsidRPr="00D73F1E">
        <w:rPr>
          <w:sz w:val="24"/>
          <w:szCs w:val="24"/>
          <w:lang w:val="it-CH"/>
        </w:rPr>
        <w:t xml:space="preserve"> pada sampel penelitian tersebut di uji dengan T-Test untuk mengetahui ada tidaknya pengaruh kumur-kumur larutan madu 15% terhadap penurunan skor </w:t>
      </w:r>
      <w:r w:rsidRPr="00D73F1E">
        <w:rPr>
          <w:i/>
          <w:sz w:val="24"/>
          <w:szCs w:val="24"/>
          <w:lang w:val="it-CH"/>
        </w:rPr>
        <w:t>gingivitis</w:t>
      </w:r>
      <w:r w:rsidRPr="00D73F1E">
        <w:rPr>
          <w:sz w:val="24"/>
          <w:szCs w:val="24"/>
          <w:lang w:val="it-CH"/>
        </w:rPr>
        <w:t xml:space="preserve"> pada Murid  SMPN 4 Martapura. Dari hasil analisis didapatkan  nilai mean 0,502746, standar deviasi 0.426043. Hasil uji statistik didapatkan nilai P= 0,000 &lt; </w:t>
      </w:r>
      <w:r w:rsidRPr="00D73F1E">
        <w:rPr>
          <w:sz w:val="24"/>
          <w:szCs w:val="24"/>
        </w:rPr>
        <w:t>α</w:t>
      </w:r>
      <w:r w:rsidRPr="00D73F1E">
        <w:rPr>
          <w:sz w:val="24"/>
          <w:szCs w:val="24"/>
          <w:lang w:val="it-CH"/>
        </w:rPr>
        <w:t xml:space="preserve"> (0,05), sehingga Ho ditolak maka dapat disimpulkan bahwa ada pengaruh  yang signifikan kumur-kumur larutan madu 15% terhadap penurunan skor </w:t>
      </w:r>
      <w:r w:rsidRPr="00D73F1E">
        <w:rPr>
          <w:i/>
          <w:sz w:val="24"/>
          <w:szCs w:val="24"/>
          <w:lang w:val="it-CH"/>
        </w:rPr>
        <w:t>gingivitis</w:t>
      </w:r>
      <w:r w:rsidRPr="00D73F1E">
        <w:rPr>
          <w:sz w:val="24"/>
          <w:szCs w:val="24"/>
          <w:lang w:val="it-CH"/>
        </w:rPr>
        <w:t xml:space="preserve"> pada murid pada siswa  SMPN 4 Martapura.</w:t>
      </w:r>
    </w:p>
    <w:p w:rsidR="00296252" w:rsidRPr="00D73F1E" w:rsidRDefault="00296252" w:rsidP="00296252">
      <w:pPr>
        <w:ind w:firstLine="567"/>
        <w:jc w:val="both"/>
        <w:rPr>
          <w:sz w:val="24"/>
          <w:szCs w:val="24"/>
          <w:lang w:val="it-CH"/>
        </w:rPr>
      </w:pPr>
    </w:p>
    <w:p w:rsidR="00296252" w:rsidRPr="00D73F1E" w:rsidRDefault="00296252" w:rsidP="00296252">
      <w:pPr>
        <w:jc w:val="both"/>
        <w:rPr>
          <w:b/>
          <w:sz w:val="24"/>
          <w:szCs w:val="24"/>
        </w:rPr>
      </w:pPr>
      <w:r w:rsidRPr="00D73F1E">
        <w:rPr>
          <w:b/>
          <w:sz w:val="24"/>
          <w:szCs w:val="24"/>
        </w:rPr>
        <w:t>PEMBAHASAN</w:t>
      </w:r>
    </w:p>
    <w:p w:rsidR="00296252" w:rsidRPr="00D73F1E" w:rsidRDefault="00296252" w:rsidP="00296252">
      <w:pPr>
        <w:ind w:firstLine="567"/>
        <w:jc w:val="both"/>
        <w:rPr>
          <w:sz w:val="24"/>
          <w:szCs w:val="24"/>
          <w:lang w:val="it-CH"/>
        </w:rPr>
      </w:pPr>
      <w:r w:rsidRPr="00D73F1E">
        <w:rPr>
          <w:sz w:val="24"/>
          <w:szCs w:val="24"/>
        </w:rPr>
        <w:t xml:space="preserve">Berdasarkan tabel 4.3  Data hasil </w:t>
      </w:r>
      <w:r w:rsidRPr="00D73F1E">
        <w:rPr>
          <w:sz w:val="24"/>
          <w:szCs w:val="24"/>
          <w:lang w:val="it-CH"/>
        </w:rPr>
        <w:t xml:space="preserve">uji T untuk mengetahui ada tidaknya pengaruh kumur-kumur larutan madu 15% terhadap penurunan skor </w:t>
      </w:r>
      <w:r w:rsidRPr="00D73F1E">
        <w:rPr>
          <w:i/>
          <w:sz w:val="24"/>
          <w:szCs w:val="24"/>
          <w:lang w:val="it-CH"/>
        </w:rPr>
        <w:t>gingivitis</w:t>
      </w:r>
      <w:r w:rsidRPr="00D73F1E">
        <w:rPr>
          <w:sz w:val="24"/>
          <w:szCs w:val="24"/>
          <w:lang w:val="it-CH"/>
        </w:rPr>
        <w:t xml:space="preserve"> pada siswa  SMPN 4 Martapura. Dari hasil analisis didapatkan  standar deviasi 0.426043. Hasil uji statistik didapatkan nilai P= 0,000 &lt; </w:t>
      </w:r>
      <w:r w:rsidRPr="00D73F1E">
        <w:rPr>
          <w:sz w:val="24"/>
          <w:szCs w:val="24"/>
        </w:rPr>
        <w:t>α</w:t>
      </w:r>
      <w:r w:rsidRPr="00D73F1E">
        <w:rPr>
          <w:sz w:val="24"/>
          <w:szCs w:val="24"/>
          <w:lang w:val="it-CH"/>
        </w:rPr>
        <w:t xml:space="preserve"> (0,05), sehingga Ho ditolak maka dapat disimpulkan bahwa ada pengaruh  yang signifikan kumur-kumur larutan madu dengan konsentrasi 15% terhadap penurunan skor </w:t>
      </w:r>
      <w:r w:rsidRPr="00D73F1E">
        <w:rPr>
          <w:i/>
          <w:sz w:val="24"/>
          <w:szCs w:val="24"/>
          <w:lang w:val="it-CH"/>
        </w:rPr>
        <w:t>gingivitis</w:t>
      </w:r>
      <w:r w:rsidRPr="00D73F1E">
        <w:rPr>
          <w:sz w:val="24"/>
          <w:szCs w:val="24"/>
          <w:lang w:val="it-CH"/>
        </w:rPr>
        <w:t xml:space="preserve"> pada murid pada siswa  SMPN 4 Martapura. </w:t>
      </w:r>
    </w:p>
    <w:p w:rsidR="00296252" w:rsidRPr="00D73F1E" w:rsidRDefault="00296252" w:rsidP="00296252">
      <w:pPr>
        <w:ind w:firstLine="567"/>
        <w:jc w:val="both"/>
        <w:rPr>
          <w:sz w:val="24"/>
          <w:szCs w:val="24"/>
          <w:lang w:val="it-CH"/>
        </w:rPr>
      </w:pPr>
      <w:r w:rsidRPr="00D73F1E">
        <w:rPr>
          <w:sz w:val="24"/>
          <w:szCs w:val="24"/>
          <w:lang w:val="it-CH"/>
        </w:rPr>
        <w:t xml:space="preserve">Penurunan skor </w:t>
      </w:r>
      <w:r w:rsidRPr="00D73F1E">
        <w:rPr>
          <w:i/>
          <w:sz w:val="24"/>
          <w:szCs w:val="24"/>
          <w:lang w:val="it-CH"/>
        </w:rPr>
        <w:t>gingivitis</w:t>
      </w:r>
      <w:r w:rsidRPr="00D73F1E">
        <w:rPr>
          <w:sz w:val="24"/>
          <w:szCs w:val="24"/>
        </w:rPr>
        <w:t xml:space="preserve">, menunjukkan bahwa adanya perbaikan pada  </w:t>
      </w:r>
      <w:r w:rsidRPr="00D73F1E">
        <w:rPr>
          <w:i/>
          <w:sz w:val="24"/>
          <w:szCs w:val="24"/>
        </w:rPr>
        <w:t xml:space="preserve">gingival </w:t>
      </w:r>
      <w:r w:rsidRPr="00D73F1E">
        <w:rPr>
          <w:sz w:val="24"/>
          <w:szCs w:val="24"/>
        </w:rPr>
        <w:t xml:space="preserve">dengan melakukan kumur-kumur  larutan madu konsentrasi 15%, karena pada  madu terdapat senyawa hydrogen peroksida, senyawa </w:t>
      </w:r>
      <w:r w:rsidRPr="00D73F1E">
        <w:rPr>
          <w:i/>
          <w:sz w:val="24"/>
          <w:szCs w:val="24"/>
        </w:rPr>
        <w:t>lysozine</w:t>
      </w:r>
      <w:r w:rsidRPr="00D73F1E">
        <w:rPr>
          <w:sz w:val="24"/>
          <w:szCs w:val="24"/>
        </w:rPr>
        <w:t xml:space="preserve">  yang bersifat antibakteri,  termasuk juga senyawa inhibine yang dapat bekerja sebagai desinfektan </w:t>
      </w:r>
      <w:r>
        <w:rPr>
          <w:sz w:val="24"/>
          <w:szCs w:val="24"/>
          <w:vertAlign w:val="superscript"/>
        </w:rPr>
        <w:t>3</w:t>
      </w:r>
      <w:r w:rsidRPr="00D73F1E">
        <w:rPr>
          <w:sz w:val="24"/>
          <w:szCs w:val="24"/>
        </w:rPr>
        <w:t>.</w:t>
      </w:r>
    </w:p>
    <w:p w:rsidR="00296252" w:rsidRPr="00D73F1E" w:rsidRDefault="00296252" w:rsidP="00296252">
      <w:pPr>
        <w:ind w:firstLine="567"/>
        <w:jc w:val="both"/>
        <w:rPr>
          <w:sz w:val="24"/>
          <w:szCs w:val="24"/>
        </w:rPr>
      </w:pPr>
      <w:r w:rsidRPr="00D73F1E">
        <w:rPr>
          <w:sz w:val="24"/>
          <w:szCs w:val="24"/>
        </w:rPr>
        <w:t>Cara kerja madu sebagai anti bakteri yaitu dengan mengikat air pada bakteri sehingga bakteri kekurangan air untuk menggandakan diri, sedangkan aktivitas air pada madu dapat menghambat pertumbuhan bakteri, dan pH madu yang berkisar 3,2 – 4,5 cukup rendah untuk menghambat pertumbuhan bakteri secara umum.</w:t>
      </w:r>
    </w:p>
    <w:p w:rsidR="00296252" w:rsidRPr="00D73F1E" w:rsidRDefault="00296252" w:rsidP="00296252">
      <w:pPr>
        <w:ind w:firstLine="567"/>
        <w:jc w:val="both"/>
        <w:rPr>
          <w:sz w:val="24"/>
          <w:szCs w:val="24"/>
          <w:lang w:val="it-CH"/>
        </w:rPr>
      </w:pPr>
    </w:p>
    <w:p w:rsidR="00296252" w:rsidRDefault="00296252" w:rsidP="00296252">
      <w:pPr>
        <w:jc w:val="both"/>
        <w:rPr>
          <w:b/>
          <w:sz w:val="24"/>
          <w:szCs w:val="24"/>
        </w:rPr>
      </w:pPr>
      <w:r>
        <w:rPr>
          <w:b/>
          <w:sz w:val="24"/>
          <w:szCs w:val="24"/>
        </w:rPr>
        <w:t>KE</w:t>
      </w:r>
      <w:r w:rsidRPr="00D73F1E">
        <w:rPr>
          <w:b/>
          <w:sz w:val="24"/>
          <w:szCs w:val="24"/>
        </w:rPr>
        <w:t xml:space="preserve">SIMPULAN </w:t>
      </w:r>
    </w:p>
    <w:p w:rsidR="00296252" w:rsidRPr="00D73F1E" w:rsidRDefault="00296252" w:rsidP="00296252">
      <w:pPr>
        <w:pStyle w:val="ListParagraph"/>
        <w:spacing w:after="0" w:line="240" w:lineRule="auto"/>
        <w:ind w:left="0" w:firstLine="567"/>
        <w:jc w:val="both"/>
        <w:rPr>
          <w:rFonts w:ascii="Times New Roman" w:hAnsi="Times New Roman"/>
          <w:sz w:val="24"/>
          <w:szCs w:val="24"/>
        </w:rPr>
      </w:pPr>
      <w:r w:rsidRPr="00D73F1E">
        <w:rPr>
          <w:rFonts w:ascii="Times New Roman" w:hAnsi="Times New Roman"/>
          <w:sz w:val="24"/>
          <w:szCs w:val="24"/>
          <w:lang w:val="it-CH"/>
        </w:rPr>
        <w:t xml:space="preserve">Ada pengaruh  yang signifikan kumur-kumur larutan madu dengan konsentrsi 15% terhadap penurunan skor </w:t>
      </w:r>
      <w:r w:rsidRPr="00D73F1E">
        <w:rPr>
          <w:rFonts w:ascii="Times New Roman" w:hAnsi="Times New Roman"/>
          <w:i/>
          <w:sz w:val="24"/>
          <w:szCs w:val="24"/>
          <w:lang w:val="it-CH"/>
        </w:rPr>
        <w:t>gingivitis</w:t>
      </w:r>
      <w:r w:rsidRPr="00D73F1E">
        <w:rPr>
          <w:rFonts w:ascii="Times New Roman" w:hAnsi="Times New Roman"/>
          <w:sz w:val="24"/>
          <w:szCs w:val="24"/>
          <w:lang w:val="it-CH"/>
        </w:rPr>
        <w:t xml:space="preserve"> pada murid pada siswa  SMPN 4 Martapura.</w:t>
      </w:r>
    </w:p>
    <w:p w:rsidR="00296252" w:rsidRDefault="00296252" w:rsidP="00296252">
      <w:pPr>
        <w:jc w:val="both"/>
        <w:rPr>
          <w:b/>
          <w:sz w:val="24"/>
          <w:szCs w:val="24"/>
        </w:rPr>
      </w:pPr>
    </w:p>
    <w:p w:rsidR="00296252" w:rsidRPr="00D73F1E" w:rsidRDefault="00296252" w:rsidP="00296252">
      <w:pPr>
        <w:jc w:val="both"/>
        <w:rPr>
          <w:b/>
          <w:sz w:val="24"/>
          <w:szCs w:val="24"/>
        </w:rPr>
      </w:pPr>
      <w:r w:rsidRPr="00D73F1E">
        <w:rPr>
          <w:b/>
          <w:sz w:val="24"/>
          <w:szCs w:val="24"/>
        </w:rPr>
        <w:t>SARAN</w:t>
      </w:r>
    </w:p>
    <w:p w:rsidR="00296252" w:rsidRPr="00D73F1E" w:rsidRDefault="00296252" w:rsidP="00296252">
      <w:pPr>
        <w:pStyle w:val="ListParagraph"/>
        <w:numPr>
          <w:ilvl w:val="2"/>
          <w:numId w:val="2"/>
        </w:numPr>
        <w:spacing w:after="0" w:line="240" w:lineRule="auto"/>
        <w:ind w:left="426"/>
        <w:jc w:val="both"/>
        <w:rPr>
          <w:rFonts w:ascii="Times New Roman" w:hAnsi="Times New Roman"/>
          <w:sz w:val="24"/>
          <w:szCs w:val="24"/>
        </w:rPr>
      </w:pPr>
      <w:r w:rsidRPr="00D73F1E">
        <w:rPr>
          <w:rFonts w:ascii="Times New Roman" w:hAnsi="Times New Roman"/>
          <w:sz w:val="24"/>
          <w:szCs w:val="24"/>
        </w:rPr>
        <w:t xml:space="preserve">Untuk mencegah terjadinya </w:t>
      </w:r>
      <w:r w:rsidRPr="00D73F1E">
        <w:rPr>
          <w:rFonts w:ascii="Times New Roman" w:hAnsi="Times New Roman"/>
          <w:i/>
          <w:sz w:val="24"/>
          <w:szCs w:val="24"/>
        </w:rPr>
        <w:t>gingivitis</w:t>
      </w:r>
      <w:r>
        <w:rPr>
          <w:rFonts w:ascii="Times New Roman" w:hAnsi="Times New Roman"/>
          <w:sz w:val="24"/>
          <w:szCs w:val="24"/>
        </w:rPr>
        <w:t xml:space="preserve"> dianjurkan untuk </w:t>
      </w:r>
      <w:r w:rsidRPr="00D73F1E">
        <w:rPr>
          <w:rFonts w:ascii="Times New Roman" w:hAnsi="Times New Roman"/>
          <w:sz w:val="24"/>
          <w:szCs w:val="24"/>
        </w:rPr>
        <w:t xml:space="preserve">menyikat gigi 2 kali sehari setiap hari dan lakukanlah kumur-kumur dengan bahan yang mengandung anti bakteri contohnya dengan larutan madu dengan konsentrsi 15%. </w:t>
      </w:r>
    </w:p>
    <w:p w:rsidR="00296252" w:rsidRPr="00D73F1E" w:rsidRDefault="00296252" w:rsidP="00296252">
      <w:pPr>
        <w:pStyle w:val="ListParagraph"/>
        <w:numPr>
          <w:ilvl w:val="2"/>
          <w:numId w:val="2"/>
        </w:numPr>
        <w:spacing w:after="0" w:line="240" w:lineRule="auto"/>
        <w:ind w:left="426"/>
        <w:jc w:val="both"/>
        <w:rPr>
          <w:rFonts w:ascii="Times New Roman" w:hAnsi="Times New Roman"/>
          <w:sz w:val="24"/>
          <w:szCs w:val="24"/>
        </w:rPr>
      </w:pPr>
      <w:r w:rsidRPr="00D73F1E">
        <w:rPr>
          <w:rFonts w:ascii="Times New Roman" w:hAnsi="Times New Roman"/>
          <w:sz w:val="24"/>
          <w:szCs w:val="24"/>
        </w:rPr>
        <w:lastRenderedPageBreak/>
        <w:t xml:space="preserve">Diadakan penelitian yang lebih lanjut, untuk bahan obat tradisional lainnya. </w:t>
      </w:r>
    </w:p>
    <w:p w:rsidR="00296252" w:rsidRPr="00D73F1E" w:rsidRDefault="00296252" w:rsidP="00296252">
      <w:pPr>
        <w:pStyle w:val="ListParagraph"/>
        <w:spacing w:after="0" w:line="240" w:lineRule="auto"/>
        <w:ind w:left="709"/>
        <w:jc w:val="both"/>
        <w:rPr>
          <w:rFonts w:ascii="Times New Roman" w:hAnsi="Times New Roman"/>
          <w:sz w:val="24"/>
          <w:szCs w:val="24"/>
        </w:rPr>
      </w:pPr>
    </w:p>
    <w:p w:rsidR="00296252" w:rsidRPr="00D73F1E" w:rsidRDefault="00296252" w:rsidP="00296252">
      <w:pPr>
        <w:pStyle w:val="ListParagraph"/>
        <w:spacing w:after="0" w:line="240" w:lineRule="auto"/>
        <w:ind w:left="0"/>
        <w:jc w:val="both"/>
        <w:rPr>
          <w:rFonts w:ascii="Times New Roman" w:hAnsi="Times New Roman"/>
          <w:b/>
          <w:bCs/>
          <w:sz w:val="24"/>
          <w:szCs w:val="24"/>
        </w:rPr>
      </w:pPr>
      <w:r w:rsidRPr="00D73F1E">
        <w:rPr>
          <w:rFonts w:ascii="Times New Roman" w:hAnsi="Times New Roman"/>
          <w:b/>
          <w:bCs/>
          <w:sz w:val="24"/>
          <w:szCs w:val="24"/>
        </w:rPr>
        <w:t xml:space="preserve">DAFTAR PUSTAKA </w:t>
      </w:r>
    </w:p>
    <w:p w:rsidR="00296252" w:rsidRPr="00D73F1E" w:rsidRDefault="00296252" w:rsidP="00296252">
      <w:pPr>
        <w:pStyle w:val="ListParagraph"/>
        <w:numPr>
          <w:ilvl w:val="0"/>
          <w:numId w:val="1"/>
        </w:numPr>
        <w:spacing w:after="0" w:line="240" w:lineRule="auto"/>
        <w:ind w:left="284" w:hanging="284"/>
        <w:contextualSpacing w:val="0"/>
        <w:jc w:val="both"/>
        <w:rPr>
          <w:rFonts w:ascii="Times New Roman" w:hAnsi="Times New Roman"/>
          <w:sz w:val="24"/>
          <w:szCs w:val="24"/>
        </w:rPr>
      </w:pPr>
      <w:r w:rsidRPr="00D73F1E">
        <w:rPr>
          <w:rFonts w:ascii="Times New Roman" w:hAnsi="Times New Roman"/>
          <w:sz w:val="24"/>
          <w:szCs w:val="24"/>
        </w:rPr>
        <w:t xml:space="preserve">Suranto,A, 2004, </w:t>
      </w:r>
      <w:r w:rsidRPr="00D73F1E">
        <w:rPr>
          <w:rFonts w:ascii="Times New Roman" w:hAnsi="Times New Roman"/>
          <w:i/>
          <w:sz w:val="24"/>
          <w:szCs w:val="24"/>
        </w:rPr>
        <w:t>Khasiat dan Manfaat Madu Herbal</w:t>
      </w:r>
      <w:r w:rsidRPr="00D73F1E">
        <w:rPr>
          <w:rFonts w:ascii="Times New Roman" w:hAnsi="Times New Roman"/>
          <w:sz w:val="24"/>
          <w:szCs w:val="24"/>
        </w:rPr>
        <w:t xml:space="preserve">, Agro Media Pustaka,   Jakarta Purbaya, </w:t>
      </w:r>
    </w:p>
    <w:p w:rsidR="00296252" w:rsidRPr="00D73F1E" w:rsidRDefault="00296252" w:rsidP="00296252">
      <w:pPr>
        <w:pStyle w:val="ListParagraph"/>
        <w:numPr>
          <w:ilvl w:val="0"/>
          <w:numId w:val="1"/>
        </w:numPr>
        <w:spacing w:after="0" w:line="240" w:lineRule="auto"/>
        <w:ind w:left="284" w:hanging="284"/>
        <w:contextualSpacing w:val="0"/>
        <w:jc w:val="both"/>
        <w:rPr>
          <w:rFonts w:ascii="Times New Roman" w:hAnsi="Times New Roman"/>
          <w:sz w:val="24"/>
          <w:szCs w:val="24"/>
        </w:rPr>
      </w:pPr>
      <w:r w:rsidRPr="00D73F1E">
        <w:rPr>
          <w:rFonts w:ascii="Times New Roman" w:hAnsi="Times New Roman"/>
          <w:sz w:val="24"/>
          <w:szCs w:val="24"/>
        </w:rPr>
        <w:t xml:space="preserve">Ihsan, A.A., 2011, </w:t>
      </w:r>
      <w:r w:rsidRPr="00D73F1E">
        <w:rPr>
          <w:rFonts w:ascii="Times New Roman" w:hAnsi="Times New Roman"/>
          <w:i/>
          <w:sz w:val="24"/>
          <w:szCs w:val="24"/>
        </w:rPr>
        <w:t>Terapi Madu Hidup Sehat Ala Rasulullah</w:t>
      </w:r>
      <w:r w:rsidRPr="00D73F1E">
        <w:rPr>
          <w:rFonts w:ascii="Times New Roman" w:hAnsi="Times New Roman"/>
          <w:sz w:val="24"/>
          <w:szCs w:val="24"/>
        </w:rPr>
        <w:t>, Javalitera, Jogyakarta</w:t>
      </w:r>
    </w:p>
    <w:p w:rsidR="00296252" w:rsidRPr="00D73F1E" w:rsidRDefault="00296252" w:rsidP="00296252">
      <w:pPr>
        <w:pStyle w:val="ListParagraph"/>
        <w:numPr>
          <w:ilvl w:val="0"/>
          <w:numId w:val="1"/>
        </w:numPr>
        <w:spacing w:after="0" w:line="240" w:lineRule="auto"/>
        <w:ind w:left="284" w:hanging="284"/>
        <w:contextualSpacing w:val="0"/>
        <w:jc w:val="both"/>
        <w:rPr>
          <w:rFonts w:ascii="Times New Roman" w:hAnsi="Times New Roman"/>
          <w:sz w:val="24"/>
          <w:szCs w:val="24"/>
        </w:rPr>
      </w:pPr>
      <w:r w:rsidRPr="00D73F1E">
        <w:rPr>
          <w:rFonts w:ascii="Times New Roman" w:hAnsi="Times New Roman"/>
          <w:sz w:val="24"/>
          <w:szCs w:val="24"/>
        </w:rPr>
        <w:t xml:space="preserve">Abdullah,M,M,2008, </w:t>
      </w:r>
      <w:r w:rsidRPr="00D73F1E">
        <w:rPr>
          <w:rFonts w:ascii="Times New Roman" w:hAnsi="Times New Roman"/>
          <w:i/>
          <w:sz w:val="24"/>
          <w:szCs w:val="24"/>
        </w:rPr>
        <w:t>Rahasia Sehat Bersama Madu Lebah</w:t>
      </w:r>
      <w:r w:rsidRPr="00D73F1E">
        <w:rPr>
          <w:rFonts w:ascii="Times New Roman" w:hAnsi="Times New Roman"/>
          <w:sz w:val="24"/>
          <w:szCs w:val="24"/>
        </w:rPr>
        <w:t>,Insan kamil, Surakarta</w:t>
      </w:r>
    </w:p>
    <w:p w:rsidR="00296252" w:rsidRPr="00D73F1E" w:rsidRDefault="00296252" w:rsidP="00296252">
      <w:pPr>
        <w:pStyle w:val="ListParagraph"/>
        <w:numPr>
          <w:ilvl w:val="0"/>
          <w:numId w:val="1"/>
        </w:numPr>
        <w:autoSpaceDE w:val="0"/>
        <w:autoSpaceDN w:val="0"/>
        <w:adjustRightInd w:val="0"/>
        <w:spacing w:after="0" w:line="240" w:lineRule="auto"/>
        <w:ind w:left="284" w:hanging="284"/>
        <w:jc w:val="both"/>
        <w:rPr>
          <w:rFonts w:ascii="Times New Roman" w:hAnsi="Times New Roman"/>
          <w:bCs/>
          <w:sz w:val="24"/>
          <w:szCs w:val="24"/>
        </w:rPr>
      </w:pPr>
      <w:r w:rsidRPr="00D73F1E">
        <w:rPr>
          <w:rFonts w:ascii="Times New Roman" w:hAnsi="Times New Roman"/>
          <w:bCs/>
          <w:sz w:val="24"/>
          <w:szCs w:val="24"/>
        </w:rPr>
        <w:t xml:space="preserve">Paju S. 2000. </w:t>
      </w:r>
      <w:r w:rsidRPr="00D73F1E">
        <w:rPr>
          <w:rFonts w:ascii="Times New Roman" w:hAnsi="Times New Roman"/>
          <w:bCs/>
          <w:i/>
          <w:sz w:val="24"/>
          <w:szCs w:val="24"/>
        </w:rPr>
        <w:t xml:space="preserve">Virulence-Associated Characteristics of </w:t>
      </w:r>
      <w:r w:rsidRPr="00D73F1E">
        <w:rPr>
          <w:rFonts w:ascii="Times New Roman" w:hAnsi="Times New Roman"/>
          <w:i/>
          <w:iCs/>
          <w:sz w:val="24"/>
          <w:szCs w:val="24"/>
        </w:rPr>
        <w:t>Aggregatibacter</w:t>
      </w:r>
      <w:r w:rsidRPr="00D73F1E">
        <w:rPr>
          <w:rFonts w:ascii="Times New Roman" w:hAnsi="Times New Roman"/>
          <w:bCs/>
          <w:i/>
          <w:sz w:val="24"/>
          <w:szCs w:val="24"/>
        </w:rPr>
        <w:t xml:space="preserve">  actinomycetemcomitans, an oral and nonoral pathogen,</w:t>
      </w:r>
      <w:r w:rsidRPr="00D73F1E">
        <w:rPr>
          <w:rFonts w:ascii="Times New Roman" w:hAnsi="Times New Roman"/>
          <w:bCs/>
          <w:sz w:val="24"/>
          <w:szCs w:val="24"/>
        </w:rPr>
        <w:t xml:space="preserve"> Helsinki.</w:t>
      </w:r>
    </w:p>
    <w:p w:rsidR="00296252" w:rsidRPr="00D73F1E" w:rsidRDefault="00296252" w:rsidP="00296252">
      <w:pPr>
        <w:pStyle w:val="ListParagraph"/>
        <w:numPr>
          <w:ilvl w:val="0"/>
          <w:numId w:val="1"/>
        </w:numPr>
        <w:spacing w:after="0" w:line="240" w:lineRule="auto"/>
        <w:ind w:left="284" w:hanging="284"/>
        <w:contextualSpacing w:val="0"/>
        <w:jc w:val="both"/>
        <w:rPr>
          <w:rFonts w:ascii="Times New Roman" w:hAnsi="Times New Roman"/>
          <w:sz w:val="24"/>
          <w:szCs w:val="24"/>
        </w:rPr>
      </w:pPr>
      <w:r w:rsidRPr="00D73F1E">
        <w:rPr>
          <w:rFonts w:ascii="Times New Roman" w:hAnsi="Times New Roman"/>
          <w:sz w:val="24"/>
          <w:szCs w:val="24"/>
          <w:lang w:val="it-CH"/>
        </w:rPr>
        <w:t xml:space="preserve">Notoatmodjo, S., 2010, </w:t>
      </w:r>
      <w:r w:rsidRPr="00D73F1E">
        <w:rPr>
          <w:rFonts w:ascii="Times New Roman" w:hAnsi="Times New Roman"/>
          <w:i/>
          <w:sz w:val="24"/>
          <w:szCs w:val="24"/>
          <w:lang w:val="it-CH"/>
        </w:rPr>
        <w:t xml:space="preserve">Metodologi Penelitian Kesehatan, </w:t>
      </w:r>
      <w:r w:rsidRPr="00D73F1E">
        <w:rPr>
          <w:rFonts w:ascii="Times New Roman" w:hAnsi="Times New Roman"/>
          <w:sz w:val="24"/>
          <w:szCs w:val="24"/>
          <w:lang w:val="it-CH"/>
        </w:rPr>
        <w:t>Rineka Cipta, Jakarta.</w:t>
      </w:r>
    </w:p>
    <w:p w:rsidR="00296252" w:rsidRPr="00D73F1E" w:rsidRDefault="00296252" w:rsidP="00296252">
      <w:pPr>
        <w:pStyle w:val="ListParagraph"/>
        <w:numPr>
          <w:ilvl w:val="0"/>
          <w:numId w:val="1"/>
        </w:numPr>
        <w:spacing w:after="0" w:line="240" w:lineRule="auto"/>
        <w:ind w:left="284" w:hanging="284"/>
        <w:contextualSpacing w:val="0"/>
        <w:jc w:val="both"/>
        <w:rPr>
          <w:rFonts w:ascii="Times New Roman" w:hAnsi="Times New Roman"/>
          <w:sz w:val="24"/>
          <w:szCs w:val="24"/>
        </w:rPr>
      </w:pPr>
      <w:r w:rsidRPr="00D73F1E">
        <w:rPr>
          <w:rFonts w:ascii="Times New Roman" w:hAnsi="Times New Roman"/>
          <w:sz w:val="24"/>
          <w:szCs w:val="24"/>
        </w:rPr>
        <w:t xml:space="preserve">HP, Megananda, dkk., 2009, </w:t>
      </w:r>
      <w:r w:rsidRPr="00D73F1E">
        <w:rPr>
          <w:rFonts w:ascii="Times New Roman" w:hAnsi="Times New Roman"/>
          <w:i/>
          <w:sz w:val="24"/>
          <w:szCs w:val="24"/>
        </w:rPr>
        <w:t>Ilmu Pencegahan Penyakit Jaringan Keras Dan Jaringan Pendukung Gigi</w:t>
      </w:r>
      <w:r w:rsidRPr="00D73F1E">
        <w:rPr>
          <w:rFonts w:ascii="Times New Roman" w:hAnsi="Times New Roman"/>
          <w:sz w:val="24"/>
          <w:szCs w:val="24"/>
        </w:rPr>
        <w:t>, Jurusan Kesehatan Gigi, Bandung.</w:t>
      </w:r>
    </w:p>
    <w:p w:rsidR="00197D6D" w:rsidRDefault="00197D6D"/>
    <w:sectPr w:rsidR="00197D6D" w:rsidSect="00296252">
      <w:type w:val="continuous"/>
      <w:pgSz w:w="12240" w:h="15840"/>
      <w:pgMar w:top="1440" w:right="1440" w:bottom="1440" w:left="1440" w:header="708" w:footer="708"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0F3" w:rsidRDefault="0094481A" w:rsidP="00697A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0F3" w:rsidRDefault="0094481A" w:rsidP="00697A91">
    <w:pPr>
      <w:pStyle w:val="Footer"/>
      <w:pBdr>
        <w:top w:val="thinThickSmallGap" w:sz="24" w:space="1" w:color="622423" w:themeColor="accent2" w:themeShade="7F"/>
      </w:pBdr>
      <w:jc w:val="center"/>
      <w:rPr>
        <w:i/>
      </w:rPr>
    </w:pPr>
    <w:r w:rsidRPr="005C3FF2">
      <w:rPr>
        <w:i/>
      </w:rPr>
      <w:t xml:space="preserve">Jurnal Skala Kesehatan Volume </w:t>
    </w:r>
    <w:r>
      <w:rPr>
        <w:i/>
      </w:rPr>
      <w:t xml:space="preserve">5 </w:t>
    </w:r>
    <w:r w:rsidRPr="005C3FF2">
      <w:rPr>
        <w:i/>
      </w:rPr>
      <w:t xml:space="preserve">No. </w:t>
    </w:r>
    <w:r>
      <w:rPr>
        <w:i/>
      </w:rPr>
      <w:t xml:space="preserve">2 </w:t>
    </w:r>
    <w:r w:rsidRPr="005C3FF2">
      <w:rPr>
        <w:i/>
      </w:rPr>
      <w:t>Tahun 201</w:t>
    </w:r>
    <w:r>
      <w:rPr>
        <w:i/>
      </w:rPr>
      <w:t>4</w:t>
    </w:r>
  </w:p>
  <w:p w:rsidR="009310F3" w:rsidRDefault="0094481A" w:rsidP="00697A91">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00296252" w:rsidRPr="00296252">
      <w:rPr>
        <w:rFonts w:asciiTheme="majorHAnsi" w:hAnsiTheme="majorHAnsi"/>
        <w:noProof/>
      </w:rPr>
      <w:t>3</w:t>
    </w:r>
    <w:r>
      <w:fldChar w:fldCharType="end"/>
    </w:r>
  </w:p>
  <w:p w:rsidR="009310F3" w:rsidRPr="008523A4" w:rsidRDefault="0094481A" w:rsidP="00697A91">
    <w:pPr>
      <w:pStyle w:val="Footer"/>
      <w:tabs>
        <w:tab w:val="clear" w:pos="8640"/>
        <w:tab w:val="left" w:pos="720"/>
        <w:tab w:val="left" w:pos="1665"/>
        <w:tab w:val="left" w:pos="5040"/>
        <w:tab w:val="left" w:pos="5760"/>
      </w:tabs>
      <w:rPr>
        <w:b/>
      </w:rPr>
    </w:pPr>
    <w:r>
      <w:rPr>
        <w:i/>
      </w:rPr>
      <w:tab/>
    </w:r>
    <w:r>
      <w:rPr>
        <w:i/>
      </w:rPr>
      <w:tab/>
    </w:r>
    <w:r>
      <w:rPr>
        <w:i/>
      </w:rPr>
      <w:tab/>
    </w:r>
    <w:r>
      <w:rPr>
        <w:i/>
      </w:rPr>
      <w:tab/>
    </w:r>
    <w:r>
      <w:rPr>
        <w:i/>
      </w:rPr>
      <w:tab/>
    </w:r>
    <w:r>
      <w:rPr>
        <w:i/>
      </w:rPr>
      <w:tab/>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0F3" w:rsidRDefault="0094481A" w:rsidP="00697A91">
    <w:pPr>
      <w:pStyle w:val="Header"/>
      <w:pBdr>
        <w:bottom w:val="thickThinSmallGap" w:sz="24" w:space="1" w:color="622423" w:themeColor="accent2" w:themeShade="7F"/>
      </w:pBdr>
      <w:tabs>
        <w:tab w:val="clear" w:pos="4680"/>
        <w:tab w:val="clear" w:pos="9360"/>
        <w:tab w:val="left" w:pos="1695"/>
        <w:tab w:val="left" w:pos="6797"/>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r>
      <w:rPr>
        <w:rFonts w:asciiTheme="majorHAnsi" w:eastAsiaTheme="majorEastAsia" w:hAnsiTheme="majorHAnsi" w:cstheme="majorBidi"/>
        <w:sz w:val="32"/>
        <w:szCs w:val="32"/>
      </w:rPr>
      <w:tab/>
    </w:r>
  </w:p>
  <w:p w:rsidR="009310F3" w:rsidRDefault="0094481A" w:rsidP="00697A91">
    <w:pPr>
      <w:pStyle w:val="Header"/>
      <w:tabs>
        <w:tab w:val="clear" w:pos="4680"/>
        <w:tab w:val="clear" w:pos="9360"/>
        <w:tab w:val="left" w:pos="637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25EB"/>
    <w:multiLevelType w:val="hybridMultilevel"/>
    <w:tmpl w:val="C4101E0C"/>
    <w:lvl w:ilvl="0" w:tplc="04210015">
      <w:start w:val="1"/>
      <w:numFmt w:val="upperLetter"/>
      <w:lvlText w:val="%1."/>
      <w:lvlJc w:val="left"/>
      <w:pPr>
        <w:ind w:left="360" w:hanging="360"/>
      </w:pPr>
      <w:rPr>
        <w:rFonts w:hint="default"/>
      </w:rPr>
    </w:lvl>
    <w:lvl w:ilvl="1" w:tplc="0409000F">
      <w:start w:val="1"/>
      <w:numFmt w:val="decimal"/>
      <w:lvlText w:val="%2."/>
      <w:lvlJc w:val="left"/>
      <w:pPr>
        <w:ind w:left="1440" w:hanging="360"/>
      </w:pPr>
    </w:lvl>
    <w:lvl w:ilvl="2" w:tplc="0409000F">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DFC1D18"/>
    <w:multiLevelType w:val="hybridMultilevel"/>
    <w:tmpl w:val="EDD22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compat/>
  <w:rsids>
    <w:rsidRoot w:val="00296252"/>
    <w:rsid w:val="00197D6D"/>
    <w:rsid w:val="00296252"/>
    <w:rsid w:val="0094481A"/>
    <w:rsid w:val="00A0549C"/>
    <w:rsid w:val="00E373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25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96252"/>
    <w:pPr>
      <w:tabs>
        <w:tab w:val="center" w:pos="4320"/>
        <w:tab w:val="right" w:pos="8640"/>
      </w:tabs>
    </w:pPr>
  </w:style>
  <w:style w:type="character" w:customStyle="1" w:styleId="FooterChar">
    <w:name w:val="Footer Char"/>
    <w:basedOn w:val="DefaultParagraphFont"/>
    <w:link w:val="Footer"/>
    <w:uiPriority w:val="99"/>
    <w:rsid w:val="00296252"/>
    <w:rPr>
      <w:rFonts w:ascii="Times New Roman" w:eastAsia="Times New Roman" w:hAnsi="Times New Roman" w:cs="Times New Roman"/>
      <w:sz w:val="20"/>
      <w:szCs w:val="20"/>
    </w:rPr>
  </w:style>
  <w:style w:type="character" w:styleId="PageNumber">
    <w:name w:val="page number"/>
    <w:basedOn w:val="DefaultParagraphFont"/>
    <w:rsid w:val="00296252"/>
  </w:style>
  <w:style w:type="paragraph" w:styleId="Header">
    <w:name w:val="header"/>
    <w:basedOn w:val="Normal"/>
    <w:link w:val="HeaderChar"/>
    <w:uiPriority w:val="99"/>
    <w:unhideWhenUsed/>
    <w:rsid w:val="00296252"/>
    <w:pPr>
      <w:tabs>
        <w:tab w:val="center" w:pos="4680"/>
        <w:tab w:val="right" w:pos="9360"/>
      </w:tabs>
    </w:pPr>
  </w:style>
  <w:style w:type="character" w:customStyle="1" w:styleId="HeaderChar">
    <w:name w:val="Header Char"/>
    <w:basedOn w:val="DefaultParagraphFont"/>
    <w:link w:val="Header"/>
    <w:uiPriority w:val="99"/>
    <w:rsid w:val="00296252"/>
    <w:rPr>
      <w:rFonts w:ascii="Times New Roman" w:eastAsia="Times New Roman" w:hAnsi="Times New Roman" w:cs="Times New Roman"/>
      <w:sz w:val="20"/>
      <w:szCs w:val="20"/>
    </w:rPr>
  </w:style>
  <w:style w:type="paragraph" w:styleId="ListParagraph">
    <w:name w:val="List Paragraph"/>
    <w:basedOn w:val="Normal"/>
    <w:uiPriority w:val="34"/>
    <w:qFormat/>
    <w:rsid w:val="00296252"/>
    <w:pPr>
      <w:spacing w:after="200" w:line="276" w:lineRule="auto"/>
      <w:ind w:left="720"/>
      <w:contextualSpacing/>
    </w:pPr>
    <w:rPr>
      <w:rFonts w:ascii="Calibri" w:hAnsi="Calibri"/>
      <w:sz w:val="22"/>
      <w:szCs w:val="22"/>
    </w:rPr>
  </w:style>
  <w:style w:type="table" w:styleId="TableGrid">
    <w:name w:val="Table Grid"/>
    <w:basedOn w:val="TableNormal"/>
    <w:uiPriority w:val="59"/>
    <w:rsid w:val="00296252"/>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1245</Words>
  <Characters>7099</Characters>
  <Application>Microsoft Office Word</Application>
  <DocSecurity>0</DocSecurity>
  <Lines>59</Lines>
  <Paragraphs>16</Paragraphs>
  <ScaleCrop>false</ScaleCrop>
  <Company/>
  <LinksUpToDate>false</LinksUpToDate>
  <CharactersWithSpaces>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1</cp:revision>
  <dcterms:created xsi:type="dcterms:W3CDTF">2016-04-11T01:02:00Z</dcterms:created>
  <dcterms:modified xsi:type="dcterms:W3CDTF">2016-04-11T01:03:00Z</dcterms:modified>
</cp:coreProperties>
</file>