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B2E" w:rsidRPr="00272161" w:rsidRDefault="00584B2E" w:rsidP="00584B2E">
      <w:pPr>
        <w:jc w:val="center"/>
        <w:rPr>
          <w:b/>
          <w:sz w:val="28"/>
          <w:szCs w:val="28"/>
          <w:lang w:val="fi-FI"/>
        </w:rPr>
      </w:pPr>
      <w:r w:rsidRPr="00272161">
        <w:rPr>
          <w:b/>
          <w:sz w:val="28"/>
          <w:szCs w:val="28"/>
          <w:lang w:val="fi-FI"/>
        </w:rPr>
        <w:t>STUDI  KONVERSI SATUAN  UKURAN RUMAH TANGGA KE DALAM  BERAT (GRAM ) PADA BEBERAPA JENIS MAKANAN TRADISIONAL HASIL OLAHAN MASYARAKAT  BANJAR DI</w:t>
      </w:r>
      <w:r>
        <w:rPr>
          <w:b/>
          <w:sz w:val="28"/>
          <w:szCs w:val="28"/>
          <w:lang w:val="fi-FI"/>
        </w:rPr>
        <w:t xml:space="preserve"> </w:t>
      </w:r>
      <w:r w:rsidRPr="00272161">
        <w:rPr>
          <w:b/>
          <w:sz w:val="28"/>
          <w:szCs w:val="28"/>
          <w:lang w:val="fi-FI"/>
        </w:rPr>
        <w:t>BANJARMASIN</w:t>
      </w:r>
    </w:p>
    <w:p w:rsidR="00584B2E" w:rsidRDefault="00584B2E" w:rsidP="00584B2E">
      <w:pPr>
        <w:rPr>
          <w:b/>
          <w:sz w:val="24"/>
          <w:szCs w:val="24"/>
          <w:lang w:val="fi-FI"/>
        </w:rPr>
      </w:pPr>
    </w:p>
    <w:p w:rsidR="00584B2E" w:rsidRPr="00E20A05" w:rsidRDefault="00584B2E" w:rsidP="00584B2E">
      <w:pPr>
        <w:rPr>
          <w:b/>
          <w:sz w:val="24"/>
          <w:szCs w:val="24"/>
          <w:lang w:val="fi-FI"/>
        </w:rPr>
        <w:sectPr w:rsidR="00584B2E" w:rsidRPr="00E20A05" w:rsidSect="00E73F3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418" w:left="1701" w:header="709" w:footer="709" w:gutter="0"/>
          <w:pgNumType w:start="409"/>
          <w:cols w:space="708"/>
          <w:docGrid w:linePitch="360"/>
        </w:sectPr>
      </w:pPr>
    </w:p>
    <w:p w:rsidR="00584B2E" w:rsidRPr="000C4535" w:rsidRDefault="00584B2E" w:rsidP="00584B2E">
      <w:pPr>
        <w:jc w:val="center"/>
        <w:rPr>
          <w:b/>
          <w:sz w:val="24"/>
          <w:szCs w:val="24"/>
          <w:lang w:val="fi-FI"/>
        </w:rPr>
      </w:pPr>
      <w:r w:rsidRPr="000C4535">
        <w:rPr>
          <w:b/>
          <w:sz w:val="24"/>
          <w:szCs w:val="24"/>
          <w:lang w:val="fi-FI"/>
        </w:rPr>
        <w:lastRenderedPageBreak/>
        <w:t>Nurhamidi</w:t>
      </w:r>
      <w:r w:rsidRPr="000C4535">
        <w:rPr>
          <w:b/>
          <w:sz w:val="24"/>
          <w:szCs w:val="24"/>
          <w:vertAlign w:val="superscript"/>
          <w:lang w:val="fi-FI"/>
        </w:rPr>
        <w:t>1</w:t>
      </w:r>
      <w:r w:rsidRPr="000C4535">
        <w:rPr>
          <w:b/>
          <w:sz w:val="24"/>
          <w:szCs w:val="24"/>
          <w:lang w:val="fi-FI"/>
        </w:rPr>
        <w:t>, Netty</w:t>
      </w:r>
      <w:r w:rsidRPr="000C4535">
        <w:rPr>
          <w:b/>
          <w:sz w:val="24"/>
          <w:szCs w:val="24"/>
          <w:vertAlign w:val="superscript"/>
          <w:lang w:val="fi-FI"/>
        </w:rPr>
        <w:t>2</w:t>
      </w:r>
      <w:r w:rsidRPr="000C4535">
        <w:rPr>
          <w:b/>
          <w:sz w:val="24"/>
          <w:szCs w:val="24"/>
          <w:lang w:val="fi-FI"/>
        </w:rPr>
        <w:t>, Fathurrahman</w:t>
      </w:r>
      <w:r w:rsidRPr="000C4535">
        <w:rPr>
          <w:b/>
          <w:sz w:val="24"/>
          <w:szCs w:val="24"/>
          <w:vertAlign w:val="superscript"/>
          <w:lang w:val="fi-FI"/>
        </w:rPr>
        <w:t>3</w:t>
      </w:r>
    </w:p>
    <w:p w:rsidR="00584B2E" w:rsidRPr="000C4535" w:rsidRDefault="00584B2E" w:rsidP="00584B2E">
      <w:pPr>
        <w:tabs>
          <w:tab w:val="left" w:pos="1080"/>
        </w:tabs>
        <w:rPr>
          <w:sz w:val="24"/>
          <w:szCs w:val="24"/>
          <w:lang w:val="fi-FI"/>
        </w:rPr>
      </w:pPr>
    </w:p>
    <w:p w:rsidR="00584B2E" w:rsidRPr="000C4535" w:rsidRDefault="00584B2E" w:rsidP="00584B2E">
      <w:pPr>
        <w:jc w:val="center"/>
        <w:rPr>
          <w:b/>
          <w:sz w:val="24"/>
          <w:szCs w:val="24"/>
        </w:rPr>
      </w:pPr>
      <w:r w:rsidRPr="000C4535">
        <w:rPr>
          <w:b/>
          <w:sz w:val="24"/>
          <w:szCs w:val="24"/>
        </w:rPr>
        <w:t>ABSTRAK</w:t>
      </w:r>
    </w:p>
    <w:p w:rsidR="00584B2E" w:rsidRPr="000C4535" w:rsidRDefault="00584B2E" w:rsidP="00584B2E">
      <w:pPr>
        <w:rPr>
          <w:sz w:val="24"/>
          <w:szCs w:val="24"/>
        </w:rPr>
      </w:pPr>
    </w:p>
    <w:p w:rsidR="00584B2E" w:rsidRDefault="00584B2E" w:rsidP="00584B2E">
      <w:pPr>
        <w:autoSpaceDE w:val="0"/>
        <w:autoSpaceDN w:val="0"/>
        <w:adjustRightInd w:val="0"/>
        <w:ind w:firstLine="567"/>
        <w:jc w:val="both"/>
        <w:rPr>
          <w:sz w:val="24"/>
          <w:szCs w:val="24"/>
        </w:rPr>
      </w:pPr>
      <w:r w:rsidRPr="000C4535">
        <w:rPr>
          <w:sz w:val="24"/>
          <w:szCs w:val="24"/>
        </w:rPr>
        <w:t xml:space="preserve">Penelitian ini secara umum bertujuan untuk melengkapi informasi satuan  dari jenis makanan dalam  ukuran rumah tangga Adapun tujuan khususnya adalah                             1). Mengidentifikasi   makanan tradisional hasil olahan masyarakat Banjar dan satuan Ukuran Rumah Tangga yang telah  terdapat dalam Daftar ukuran rumah tangga                      2).Mengkonversi Ukuran Rumah Tangga  ke dalam satuan berat (gram) pada beberapa jenis pangan yang telah terdapat dalam Daftar Komposisi Bahan Makanan namun belum terdapat dalam Daftar Ukuran Rumah Tangga 3).Mengetahui ukuran fisik yang tepat (panjang, lebar, tebal, dan diameter) dari Ukuran Rumah Tangga  pada beberapa jenis pangan yang telah terdapat dalam Daftar Komposisi Bahan Makanan (DKBM)  namun belum terdapat dalam Daftar Ukuran Rumah Tangga. Penelitian ini dilaksanakan dari bulan Juli sampai dengan Oktober 2013. Pengukuran dan peninbangan makanan tradisional Banjar yang diteliti dilakukan beberapa tempat pasar tradisonal, warung dan depot makanan. Data yang diiperoleh data primer dan sekunder data primer jenis ukuran makanan tradisional masakan banjar dan kudapan seperti soto Banjar, ketupat Kandangan, pundut nasi, putri selat, sari muka, cucur, laksa dan lain lain. Hasil identifikasi dari studi pustaka diperoleh data sekunder yang menunjukkan bahwa jumlah makanan tradisional; yang sudah teridentifikasi dalam DKBM hanya kurang dari 4.05 % dari 534 jenis pangan yang sudah terdaftar didalam DKBM menurut DKBM Terbitan Departemen Kesehatan dan DKBM terbitan Persagi dan hasil penelitian Handayani. Dan ukuran rumah tangga yang paling lazim digunakan untuk menyajikan dan mengukur makanan khas Banjar adalah piring, mangkok, sendok, gelas, potong, lebar, tebal, diameter,  bungkus dan ikat.   </w:t>
      </w:r>
    </w:p>
    <w:p w:rsidR="00584B2E" w:rsidRDefault="00584B2E" w:rsidP="00584B2E">
      <w:pPr>
        <w:tabs>
          <w:tab w:val="left" w:pos="900"/>
        </w:tabs>
        <w:autoSpaceDE w:val="0"/>
        <w:autoSpaceDN w:val="0"/>
        <w:adjustRightInd w:val="0"/>
        <w:jc w:val="both"/>
        <w:rPr>
          <w:sz w:val="24"/>
          <w:szCs w:val="24"/>
        </w:rPr>
      </w:pPr>
    </w:p>
    <w:p w:rsidR="00584B2E" w:rsidRDefault="00584B2E" w:rsidP="00584B2E">
      <w:pPr>
        <w:tabs>
          <w:tab w:val="left" w:pos="900"/>
        </w:tabs>
        <w:autoSpaceDE w:val="0"/>
        <w:autoSpaceDN w:val="0"/>
        <w:adjustRightInd w:val="0"/>
        <w:jc w:val="both"/>
        <w:rPr>
          <w:sz w:val="24"/>
          <w:szCs w:val="24"/>
        </w:rPr>
        <w:sectPr w:rsidR="00584B2E" w:rsidSect="00E20A05">
          <w:type w:val="continuous"/>
          <w:pgSz w:w="11907" w:h="16840" w:code="9"/>
          <w:pgMar w:top="1418" w:right="1701" w:bottom="1418" w:left="1701" w:header="709" w:footer="709" w:gutter="0"/>
          <w:pgNumType w:start="401"/>
          <w:cols w:space="708"/>
          <w:docGrid w:linePitch="360"/>
        </w:sectPr>
      </w:pPr>
    </w:p>
    <w:p w:rsidR="00584B2E" w:rsidRPr="000C4535" w:rsidRDefault="00584B2E" w:rsidP="00584B2E">
      <w:pPr>
        <w:rPr>
          <w:b/>
          <w:sz w:val="24"/>
          <w:szCs w:val="24"/>
          <w:lang w:val="sv-SE"/>
        </w:rPr>
      </w:pPr>
      <w:r w:rsidRPr="000C4535">
        <w:rPr>
          <w:b/>
          <w:sz w:val="24"/>
          <w:szCs w:val="24"/>
          <w:lang w:val="sv-SE"/>
        </w:rPr>
        <w:lastRenderedPageBreak/>
        <w:t>PENDAHULUAN</w:t>
      </w:r>
    </w:p>
    <w:p w:rsidR="00584B2E" w:rsidRDefault="00584B2E" w:rsidP="00584B2E">
      <w:pPr>
        <w:autoSpaceDE w:val="0"/>
        <w:autoSpaceDN w:val="0"/>
        <w:adjustRightInd w:val="0"/>
        <w:ind w:firstLine="567"/>
        <w:jc w:val="both"/>
        <w:rPr>
          <w:sz w:val="24"/>
          <w:szCs w:val="24"/>
        </w:rPr>
      </w:pPr>
      <w:r w:rsidRPr="000C4535">
        <w:rPr>
          <w:sz w:val="24"/>
          <w:szCs w:val="24"/>
        </w:rPr>
        <w:t xml:space="preserve">Daftar Ukuran Rumah Tangga sering digunakan dalam perencanaan konsumsi pangan dan pengumpulan data konsumsi pangan yang sering dilakukan  melalui survey maupun konsultasi gizi. Metode ini sangat dipengaruhi oleh keahlian enumerator dalam menggali informasi atau data yang diperlukan dan ketepatan menaksir jumlah pangan dari URT ke dalam satuan berat. Kesalahan menggunakan nilai konversi satuan URT (menggunakan konversi bahan pangan lain yang sejenis) dapat berakibat pada kesalahan penilaiann konsumsi pangan dan gizi, yang pada akhirnya terjadi </w:t>
      </w:r>
      <w:r w:rsidRPr="000C4535">
        <w:rPr>
          <w:sz w:val="24"/>
          <w:szCs w:val="24"/>
        </w:rPr>
        <w:lastRenderedPageBreak/>
        <w:t xml:space="preserve">kesalahan dalam penentuan status gizi (Hardinsyah &amp; Briawan 1994). </w:t>
      </w:r>
    </w:p>
    <w:p w:rsidR="00584B2E" w:rsidRPr="000C4535" w:rsidRDefault="00584B2E" w:rsidP="00584B2E">
      <w:pPr>
        <w:autoSpaceDE w:val="0"/>
        <w:autoSpaceDN w:val="0"/>
        <w:adjustRightInd w:val="0"/>
        <w:ind w:firstLine="567"/>
        <w:jc w:val="both"/>
        <w:rPr>
          <w:sz w:val="24"/>
          <w:szCs w:val="24"/>
        </w:rPr>
      </w:pPr>
      <w:r w:rsidRPr="000C4535">
        <w:rPr>
          <w:sz w:val="24"/>
          <w:szCs w:val="24"/>
        </w:rPr>
        <w:t>Ketepatan nilai konversi satuan URT sangat diperlukan berdasarkan kenyataan di atas. Kenyataan membuktikan bahwa tidak setiap rumah tangga mempunyai alat ukur seperti timbangan, maka untuk menaksir jumlah pangan menggunakan daftar URT sangat praktis dan cepat (Hardinsyah &amp; Briawan 1994) Semakin lengkap daftar URT semakin mudah untuk menaksir berat pangan yang dibeli atau dikonsumsi.</w:t>
      </w:r>
    </w:p>
    <w:p w:rsidR="00584B2E" w:rsidRPr="000C4535" w:rsidRDefault="00584B2E" w:rsidP="00584B2E">
      <w:pPr>
        <w:autoSpaceDE w:val="0"/>
        <w:autoSpaceDN w:val="0"/>
        <w:adjustRightInd w:val="0"/>
        <w:ind w:firstLine="567"/>
        <w:jc w:val="both"/>
        <w:rPr>
          <w:sz w:val="24"/>
          <w:szCs w:val="24"/>
        </w:rPr>
      </w:pPr>
      <w:r w:rsidRPr="000C4535">
        <w:rPr>
          <w:sz w:val="24"/>
          <w:szCs w:val="24"/>
        </w:rPr>
        <w:t xml:space="preserve"> Makanan yang bergizi tidak selalu harus makanan yang mahal, mewah bahkan dalam banyak bukti makanan yang demikian kurang bergizi. </w:t>
      </w:r>
      <w:r w:rsidRPr="000C4535">
        <w:rPr>
          <w:sz w:val="24"/>
          <w:szCs w:val="24"/>
        </w:rPr>
        <w:lastRenderedPageBreak/>
        <w:t xml:space="preserve">Bahan makanan yang mudah diperoleh dan harganyapun terjangkau oleh masyarakat yang berpenghasilan rendah banyak yang bergizi dan bahan-bahan makanan yang demikian perlu mendapat perhatian untuk dikonsumsi dengan sebaik-baiknya. Selera dan gairah untuk memakannya tergantung dari kepandaian pengolahan dan ketepatan waktu penyajiannya (Kartasapoetra dan Marsetyo, 2010:2-3).                                     </w:t>
      </w:r>
    </w:p>
    <w:p w:rsidR="00584B2E" w:rsidRPr="000C4535" w:rsidRDefault="00584B2E" w:rsidP="00584B2E">
      <w:pPr>
        <w:autoSpaceDE w:val="0"/>
        <w:autoSpaceDN w:val="0"/>
        <w:adjustRightInd w:val="0"/>
        <w:ind w:firstLine="567"/>
        <w:jc w:val="both"/>
        <w:rPr>
          <w:sz w:val="24"/>
          <w:szCs w:val="24"/>
        </w:rPr>
      </w:pPr>
      <w:r w:rsidRPr="000C4535">
        <w:rPr>
          <w:sz w:val="24"/>
          <w:szCs w:val="24"/>
        </w:rPr>
        <w:t>Masyarakat Indonesia sejak dahulu telah memiliki kebudayaan yang mantap. Salah satu aspek kebudayaan adalah kebiasaan mengkonsumsi makanan tradisional khas bagi masyarakat. Makanan tradisional merupakan jenis-jenis makanan yang paling cocok dengan kondisi daerah serta menjadi kebiasaan makan bagi masyarakat daerah tertentu (Marwanti, 1997:96-97).</w:t>
      </w:r>
    </w:p>
    <w:p w:rsidR="00584B2E" w:rsidRDefault="00584B2E" w:rsidP="00584B2E">
      <w:pPr>
        <w:ind w:firstLine="567"/>
        <w:jc w:val="both"/>
        <w:rPr>
          <w:sz w:val="24"/>
          <w:szCs w:val="24"/>
        </w:rPr>
      </w:pPr>
      <w:r w:rsidRPr="000C4535">
        <w:rPr>
          <w:sz w:val="24"/>
          <w:szCs w:val="24"/>
        </w:rPr>
        <w:t xml:space="preserve">Makanan tradisional adalah makanan dan minuman yang biasa dikonsumsi oleh masyarakat tertentu, dengan citarasa khas yang diterima oleh masyarakat tersebut. Bagi masyarakat Indonesia umumnya amat diyakini khasiat, aneka pangan tradisional, seperti tempe, tahu, bawang putih, madu, temulawak dll. Karena disamping khasiat, makanan tradisional Indonesia juga mengandung segi positip yang lain seperti: Bahan-bahan yang alami, bergizi tinggi, sehat dan aman, murah dan mudah didapat, sesuai dengan selera masyarakat sehingga diyakini punya potensi yang baik sebagai makanan tradisional. Makanan tradisional Indonesia adalah segala jenis makanan olahan asli Indonesia, khas daerah setempat, mulai dari makanan lengkap, selingan dan minuman, yang cukup kandungan gizi, serta biasa dikonsumsi oleh masyarakat daerah tersebut dengan beragam dan bervariasinya bahan dasar, maka dapat dihasilkan bermacam-macam jenis makanan tradisional yang sedemikian rupa sehingga menjadi makanan yang </w:t>
      </w:r>
      <w:r w:rsidRPr="000C4535">
        <w:rPr>
          <w:sz w:val="24"/>
          <w:szCs w:val="24"/>
        </w:rPr>
        <w:lastRenderedPageBreak/>
        <w:t>lezat dan gizi seimbang. Demikian juga cara pengolahannya dilakukan dengan beragam dan bervariasi seperti: Dengan membakar/memanggang, pengasapan, pemepesan, pengukusan, menggoreng dan menumis. makanan tradisional Indonesia dipengaruhi oleh kebiasaan makan masyarakat dan menyatu di dalam sistim sosial budaya berbagai golongan etnik di daerah-daerah. Makanan tersebut disukai, karena rasa, tekstur dan aromanya sesuai dengan seleranya. Demikian juga dengan kebiasaan makan khas daerah umumnya tidak mudah berubah, walaupun anggota etnik bersangkutan pindah ke daerah lain.(google, 2012)</w:t>
      </w:r>
      <w:r>
        <w:rPr>
          <w:sz w:val="24"/>
          <w:szCs w:val="24"/>
        </w:rPr>
        <w:t>.</w:t>
      </w:r>
    </w:p>
    <w:p w:rsidR="00584B2E" w:rsidRDefault="00584B2E" w:rsidP="00584B2E">
      <w:pPr>
        <w:ind w:firstLine="567"/>
        <w:jc w:val="both"/>
        <w:rPr>
          <w:sz w:val="24"/>
          <w:szCs w:val="24"/>
        </w:rPr>
      </w:pPr>
      <w:r w:rsidRPr="000C4535">
        <w:rPr>
          <w:sz w:val="24"/>
          <w:szCs w:val="24"/>
        </w:rPr>
        <w:t xml:space="preserve">Seperti kebanyakan suku lainnya di Indonesia, suku Banjar juga banyak sekali memiliki berbagai macam kuliner tradisional, baik itu makanan pokok, kue (orang Banjar menyebutnya </w:t>
      </w:r>
      <w:r w:rsidRPr="000C4535">
        <w:rPr>
          <w:b/>
          <w:bCs/>
          <w:i/>
          <w:iCs/>
          <w:sz w:val="24"/>
          <w:szCs w:val="24"/>
        </w:rPr>
        <w:t>wadai</w:t>
      </w:r>
      <w:r w:rsidRPr="000C4535">
        <w:rPr>
          <w:sz w:val="24"/>
          <w:szCs w:val="24"/>
        </w:rPr>
        <w:t>), snack maupun makanan lainnya.  </w:t>
      </w:r>
      <w:r w:rsidRPr="000C4535">
        <w:rPr>
          <w:bCs/>
          <w:sz w:val="24"/>
          <w:szCs w:val="24"/>
        </w:rPr>
        <w:t>Jenis kue dan snack</w:t>
      </w:r>
      <w:r w:rsidRPr="000C4535">
        <w:rPr>
          <w:sz w:val="24"/>
          <w:szCs w:val="24"/>
        </w:rPr>
        <w:t xml:space="preserve">, di antaranya adalah : Ada beberapa kue lainnya yang sangat banyak jumlahnya, yang ada tercatat selama ini ada sekitar 41 jenis macam kue khas  Banjarmasin seperti : bingka barandam, kararaban, bulungan hayam, kelelepon, wajik, undi-undi, untuk-untuk, sarimuka, wadai lapis, cucur, lamang, putri selat, gaguduh, cincin, kakicak, kalalapon, ipau, balungan hayam Ketupat Kandangan, Lontong, Babungku dan Soto Banjar dan lain lain(Seman, 2010). </w:t>
      </w:r>
    </w:p>
    <w:p w:rsidR="00584B2E" w:rsidRPr="000C4535" w:rsidRDefault="00584B2E" w:rsidP="00584B2E">
      <w:pPr>
        <w:ind w:firstLine="567"/>
        <w:jc w:val="both"/>
        <w:rPr>
          <w:sz w:val="24"/>
          <w:szCs w:val="24"/>
        </w:rPr>
      </w:pPr>
      <w:r w:rsidRPr="000C4535">
        <w:rPr>
          <w:sz w:val="24"/>
          <w:szCs w:val="24"/>
        </w:rPr>
        <w:t>Jenis pangan dan makanan tradisional masyarakat Banjar  dan satuan URT  sementara ini yang terdapat dalam daftar URT yang tela</w:t>
      </w:r>
      <w:r>
        <w:rPr>
          <w:sz w:val="24"/>
          <w:szCs w:val="24"/>
        </w:rPr>
        <w:t>h ada masih terbatas jumlahnya</w:t>
      </w:r>
      <w:r w:rsidRPr="000C4535">
        <w:rPr>
          <w:sz w:val="24"/>
          <w:szCs w:val="24"/>
        </w:rPr>
        <w:t>. Permasalahan di atas membuat penulis tertarik untuk melengkapi jenis pangan dan  makanan tradisiona lmasyarakat  Banjar yang belum  terdapat dalam daftar URT sehingga akan mempermudah untuk menaksir berat pangan dan makanan hasil olahan yang dibeli atau dikonsumsi.</w:t>
      </w:r>
    </w:p>
    <w:p w:rsidR="00584B2E" w:rsidRDefault="00584B2E" w:rsidP="00584B2E">
      <w:pPr>
        <w:rPr>
          <w:b/>
          <w:sz w:val="24"/>
          <w:szCs w:val="24"/>
        </w:rPr>
      </w:pPr>
      <w:r w:rsidRPr="000C4535">
        <w:rPr>
          <w:b/>
          <w:sz w:val="24"/>
          <w:szCs w:val="24"/>
        </w:rPr>
        <w:t>METODE PENELITIAN</w:t>
      </w:r>
    </w:p>
    <w:p w:rsidR="00584B2E" w:rsidRDefault="00584B2E" w:rsidP="00584B2E">
      <w:pPr>
        <w:ind w:firstLine="567"/>
        <w:jc w:val="both"/>
        <w:rPr>
          <w:sz w:val="24"/>
          <w:szCs w:val="24"/>
        </w:rPr>
      </w:pPr>
      <w:r w:rsidRPr="000C4535">
        <w:rPr>
          <w:sz w:val="24"/>
          <w:szCs w:val="24"/>
        </w:rPr>
        <w:lastRenderedPageBreak/>
        <w:t xml:space="preserve">Penelitian ini dilakukan di daerah kota Banjarmasin dan Martapura yaitu di pasar tradisional, depot makanan, dan warung. Penentuan lokasi penelitian dilakukan secara </w:t>
      </w:r>
      <w:r w:rsidRPr="000C4535">
        <w:rPr>
          <w:i/>
          <w:iCs/>
          <w:sz w:val="24"/>
          <w:szCs w:val="24"/>
        </w:rPr>
        <w:t>purposive sampling</w:t>
      </w:r>
      <w:r w:rsidRPr="000C4535">
        <w:rPr>
          <w:sz w:val="24"/>
          <w:szCs w:val="24"/>
        </w:rPr>
        <w:t>. Penelitian dilaksanakan pada bulan Juli sd. Oktober 2013 Penellitian ini merupakan penelitian survai  deskriptif,  Instrumen Penelitian yang digunakan adalah</w:t>
      </w:r>
      <w:r>
        <w:rPr>
          <w:sz w:val="24"/>
          <w:szCs w:val="24"/>
        </w:rPr>
        <w:t xml:space="preserve"> t</w:t>
      </w:r>
      <w:r w:rsidRPr="000C4535">
        <w:rPr>
          <w:sz w:val="24"/>
          <w:szCs w:val="24"/>
        </w:rPr>
        <w:t xml:space="preserve">imbangan makanan, penggaris, ukuran rumah tangga (piring, gelas, sendok, entong </w:t>
      </w:r>
      <w:r w:rsidRPr="000C4535">
        <w:rPr>
          <w:bCs/>
          <w:sz w:val="24"/>
          <w:szCs w:val="24"/>
        </w:rPr>
        <w:t>Populasi penelitian adalah jenis pangan dan makanan tradisional masyarakat Banjar yang setiap waktu mudah didapatkan didalam masyarakat baik dipasar, warung dan toko  Sampel yang terdapat dalam Daftar Komposisi makanan Indonesia yang diterbitkan oleh Persagi 2001, Persagi 2005 dan Depkes 1993 dan  jenis pangan dan yang selalu ada di masyarakat  Pengumpulan Data meliputi data primker dan data sekunder</w:t>
      </w:r>
      <w:r w:rsidRPr="000C4535">
        <w:rPr>
          <w:sz w:val="24"/>
          <w:szCs w:val="24"/>
        </w:rPr>
        <w:t xml:space="preserve">;  Data primer yang dikumpulkan terdiri dari data jenis pangan, masakan  baik kue dan makanan dtradisional Banjar, ukuran rumah tangga (kecil, sedang, dan besar), ukuran panjang, lebar, tebal serta diameter ukuran rumah tangga yang diukur. (URT) yang diukur merupakan jenis peralatan makan yang biasa digunakan di dalam rumah tangga seperti piring, gelas, sendok, mangkok, sedangkan untuk sayur digunakan satuan potong, dan ikat. Data sekunder didapatkan dari </w:t>
      </w:r>
      <w:r>
        <w:rPr>
          <w:sz w:val="24"/>
          <w:szCs w:val="24"/>
        </w:rPr>
        <w:t>studi pustaka dari buku Ilmu Gizi</w:t>
      </w:r>
      <w:r w:rsidRPr="007D7D9F">
        <w:rPr>
          <w:sz w:val="24"/>
          <w:szCs w:val="24"/>
          <w:vertAlign w:val="superscript"/>
        </w:rPr>
        <w:t>1</w:t>
      </w:r>
      <w:r w:rsidRPr="000C4535">
        <w:rPr>
          <w:sz w:val="24"/>
          <w:szCs w:val="24"/>
        </w:rPr>
        <w:t>, data PERSAGI 2005 Dan 2010 tentang Daftar Ukuran Rumah Tangga untuk beberapa jenis pangan yaitu sebanyak 50 masakan</w:t>
      </w:r>
      <w:r>
        <w:rPr>
          <w:sz w:val="24"/>
          <w:szCs w:val="24"/>
        </w:rPr>
        <w:t>.</w:t>
      </w:r>
    </w:p>
    <w:p w:rsidR="00584B2E" w:rsidRDefault="00584B2E" w:rsidP="00584B2E">
      <w:pPr>
        <w:jc w:val="both"/>
        <w:rPr>
          <w:b/>
          <w:sz w:val="24"/>
          <w:szCs w:val="24"/>
        </w:rPr>
      </w:pPr>
    </w:p>
    <w:p w:rsidR="00584B2E" w:rsidRDefault="00584B2E" w:rsidP="00584B2E">
      <w:pPr>
        <w:jc w:val="both"/>
        <w:rPr>
          <w:b/>
          <w:sz w:val="24"/>
          <w:szCs w:val="24"/>
        </w:rPr>
      </w:pPr>
    </w:p>
    <w:p w:rsidR="00584B2E" w:rsidRDefault="00584B2E" w:rsidP="00584B2E">
      <w:pPr>
        <w:jc w:val="both"/>
        <w:rPr>
          <w:b/>
          <w:sz w:val="24"/>
          <w:szCs w:val="24"/>
        </w:rPr>
      </w:pPr>
    </w:p>
    <w:p w:rsidR="00584B2E" w:rsidRDefault="00584B2E" w:rsidP="00584B2E">
      <w:pPr>
        <w:jc w:val="both"/>
        <w:rPr>
          <w:b/>
          <w:sz w:val="24"/>
          <w:szCs w:val="24"/>
        </w:rPr>
      </w:pPr>
    </w:p>
    <w:p w:rsidR="00584B2E" w:rsidRPr="009527A4" w:rsidRDefault="00584B2E" w:rsidP="00584B2E">
      <w:pPr>
        <w:jc w:val="both"/>
        <w:rPr>
          <w:b/>
          <w:sz w:val="24"/>
          <w:szCs w:val="24"/>
        </w:rPr>
      </w:pPr>
    </w:p>
    <w:p w:rsidR="00584B2E" w:rsidRPr="00FF4416" w:rsidRDefault="00584B2E" w:rsidP="00584B2E">
      <w:pPr>
        <w:rPr>
          <w:b/>
          <w:sz w:val="24"/>
          <w:szCs w:val="24"/>
          <w:lang w:val="es-ES"/>
        </w:rPr>
      </w:pPr>
      <w:r w:rsidRPr="00FF4416">
        <w:rPr>
          <w:b/>
          <w:sz w:val="24"/>
          <w:szCs w:val="24"/>
          <w:lang w:val="es-ES"/>
        </w:rPr>
        <w:t>HASIL PENELITIAN</w:t>
      </w:r>
    </w:p>
    <w:p w:rsidR="00584B2E" w:rsidRPr="00913748" w:rsidRDefault="00584B2E" w:rsidP="00584B2E">
      <w:pPr>
        <w:pStyle w:val="ListParagraph"/>
        <w:numPr>
          <w:ilvl w:val="0"/>
          <w:numId w:val="18"/>
        </w:numPr>
        <w:spacing w:after="0" w:line="240" w:lineRule="auto"/>
        <w:ind w:left="426"/>
        <w:rPr>
          <w:rFonts w:ascii="Times New Roman" w:hAnsi="Times New Roman"/>
          <w:b/>
          <w:sz w:val="24"/>
          <w:szCs w:val="24"/>
          <w:lang w:val="es-ES"/>
        </w:rPr>
      </w:pPr>
      <w:r w:rsidRPr="00913748">
        <w:rPr>
          <w:rFonts w:ascii="Times New Roman" w:hAnsi="Times New Roman"/>
          <w:b/>
          <w:sz w:val="24"/>
          <w:szCs w:val="24"/>
          <w:lang w:val="es-ES"/>
        </w:rPr>
        <w:lastRenderedPageBreak/>
        <w:t>Karakteristik Jenis Makanan Banjar</w:t>
      </w:r>
      <w:r w:rsidRPr="00913748">
        <w:rPr>
          <w:rFonts w:ascii="Times New Roman" w:hAnsi="Times New Roman"/>
          <w:b/>
          <w:color w:val="000000"/>
          <w:sz w:val="24"/>
          <w:szCs w:val="24"/>
        </w:rPr>
        <w:t xml:space="preserve">         </w:t>
      </w:r>
      <w:r w:rsidRPr="00913748">
        <w:rPr>
          <w:rFonts w:ascii="Times New Roman" w:hAnsi="Times New Roman"/>
          <w:b/>
          <w:sz w:val="24"/>
          <w:szCs w:val="24"/>
        </w:rPr>
        <w:t xml:space="preserve">     </w:t>
      </w:r>
    </w:p>
    <w:p w:rsidR="00584B2E" w:rsidRPr="00FF4416" w:rsidRDefault="00584B2E" w:rsidP="00584B2E">
      <w:pPr>
        <w:ind w:left="426" w:firstLine="567"/>
        <w:jc w:val="both"/>
        <w:rPr>
          <w:sz w:val="24"/>
          <w:szCs w:val="24"/>
        </w:rPr>
      </w:pPr>
      <w:r w:rsidRPr="00FF4416">
        <w:rPr>
          <w:sz w:val="24"/>
          <w:szCs w:val="24"/>
        </w:rPr>
        <w:t xml:space="preserve">Masyarakat  Banjar banyak sekali memiliki berbagai macam kuliner tradisional,  baik itu makanan pokok, kue (orang Banjar menyebutnya </w:t>
      </w:r>
      <w:r w:rsidRPr="00FF4416">
        <w:rPr>
          <w:b/>
          <w:bCs/>
          <w:i/>
          <w:iCs/>
          <w:sz w:val="24"/>
          <w:szCs w:val="24"/>
        </w:rPr>
        <w:t>wadai</w:t>
      </w:r>
      <w:r w:rsidRPr="00FF4416">
        <w:rPr>
          <w:sz w:val="24"/>
          <w:szCs w:val="24"/>
        </w:rPr>
        <w:t>), snack maupun makanan lainnya.  </w:t>
      </w:r>
      <w:r w:rsidRPr="00FF4416">
        <w:rPr>
          <w:bCs/>
          <w:sz w:val="24"/>
          <w:szCs w:val="24"/>
        </w:rPr>
        <w:t>Jenis kue dan snack</w:t>
      </w:r>
      <w:r w:rsidRPr="00FF4416">
        <w:rPr>
          <w:sz w:val="24"/>
          <w:szCs w:val="24"/>
        </w:rPr>
        <w:t>, di antaranya adalah : Ada beberapa kue lainnya yang sangat banyak jumlahnya, yang ada tercatat selama ini ada sekitar 41 jenis macam kue khas  Banjarmasin seperti : bingka barandam, kararaban, bulungan hayam, kelelepon, wajik, undi-undi, untuk-untuk, sarimuka, wadai lapis, cucur, lamang, putri selat, gaguduh, cincin, kakicak, kalalapon, ipau, balungan hayam dan.lain lain. Keberadaan makanan tradisional Banjar ini masih belum didapatkan dalam daftar ukuran rumah tangga dan juga tidak banyak terdaftar dalam Daftar Komposisi Bahan makanan</w:t>
      </w:r>
    </w:p>
    <w:p w:rsidR="00584B2E" w:rsidRPr="00FF4416" w:rsidRDefault="00584B2E" w:rsidP="00584B2E">
      <w:pPr>
        <w:ind w:left="284" w:hanging="284"/>
        <w:jc w:val="both"/>
        <w:rPr>
          <w:sz w:val="24"/>
          <w:szCs w:val="24"/>
        </w:rPr>
      </w:pPr>
    </w:p>
    <w:p w:rsidR="00584B2E" w:rsidRPr="00FF4416" w:rsidRDefault="00584B2E" w:rsidP="00584B2E">
      <w:pPr>
        <w:pStyle w:val="ListParagraph"/>
        <w:numPr>
          <w:ilvl w:val="0"/>
          <w:numId w:val="18"/>
        </w:numPr>
        <w:spacing w:after="0" w:line="240" w:lineRule="auto"/>
        <w:ind w:left="426"/>
        <w:jc w:val="both"/>
        <w:rPr>
          <w:rFonts w:ascii="Times New Roman" w:hAnsi="Times New Roman"/>
          <w:sz w:val="24"/>
          <w:szCs w:val="24"/>
        </w:rPr>
      </w:pPr>
      <w:r w:rsidRPr="00913748">
        <w:rPr>
          <w:rFonts w:ascii="Times New Roman" w:hAnsi="Times New Roman"/>
          <w:b/>
          <w:sz w:val="24"/>
          <w:szCs w:val="24"/>
        </w:rPr>
        <w:t>Identifikasi Jenis Pangan dan Makanan Tradisional Banjar dalam Daftar Ukuran Rumah Tangga yang terdaftar dalam Daftar Komposisi Bahan Makanan</w:t>
      </w:r>
      <w:r w:rsidRPr="00FF4416">
        <w:rPr>
          <w:rFonts w:ascii="Times New Roman" w:hAnsi="Times New Roman"/>
          <w:sz w:val="24"/>
          <w:szCs w:val="24"/>
        </w:rPr>
        <w:t xml:space="preserve">. </w:t>
      </w:r>
    </w:p>
    <w:p w:rsidR="00584B2E" w:rsidRPr="00FF4416" w:rsidRDefault="00584B2E" w:rsidP="00584B2E">
      <w:pPr>
        <w:ind w:left="426" w:firstLine="567"/>
        <w:jc w:val="both"/>
        <w:rPr>
          <w:sz w:val="24"/>
          <w:szCs w:val="24"/>
        </w:rPr>
      </w:pPr>
      <w:r w:rsidRPr="00FF4416">
        <w:rPr>
          <w:sz w:val="24"/>
          <w:szCs w:val="24"/>
        </w:rPr>
        <w:t>Keberadaan makanan tradisional Banjar dalam daftar ukuran rumah tangga yang terdaftar dalam Daftar Komposisi Bahan Makanan</w:t>
      </w:r>
      <w:r>
        <w:rPr>
          <w:sz w:val="24"/>
          <w:szCs w:val="24"/>
        </w:rPr>
        <w:t xml:space="preserve"> </w:t>
      </w:r>
      <w:r w:rsidRPr="00FF4416">
        <w:rPr>
          <w:sz w:val="24"/>
          <w:szCs w:val="24"/>
        </w:rPr>
        <w:t>(DKBM)  masih sangat sedikit yaitu hanya sebanyak 17 buah dari 624 jenis pangan dan makanan yang terdaftar dalam DKBM tahun 1979 dan tahun 2001 serta hasil penelitian  Handayani 2006.</w:t>
      </w:r>
    </w:p>
    <w:p w:rsidR="00584B2E" w:rsidRDefault="00584B2E" w:rsidP="00584B2E">
      <w:pPr>
        <w:ind w:left="284" w:hanging="284"/>
        <w:jc w:val="both"/>
        <w:rPr>
          <w:sz w:val="24"/>
          <w:szCs w:val="24"/>
        </w:rPr>
      </w:pPr>
    </w:p>
    <w:p w:rsidR="00584B2E" w:rsidRDefault="00584B2E" w:rsidP="00584B2E">
      <w:pPr>
        <w:ind w:left="284" w:hanging="284"/>
        <w:jc w:val="both"/>
        <w:rPr>
          <w:sz w:val="24"/>
          <w:szCs w:val="24"/>
        </w:rPr>
      </w:pPr>
    </w:p>
    <w:p w:rsidR="00584B2E" w:rsidRDefault="00584B2E" w:rsidP="00584B2E">
      <w:pPr>
        <w:ind w:left="284" w:hanging="284"/>
        <w:jc w:val="both"/>
        <w:rPr>
          <w:sz w:val="24"/>
          <w:szCs w:val="24"/>
        </w:rPr>
        <w:sectPr w:rsidR="00584B2E" w:rsidSect="00EC2533">
          <w:type w:val="continuous"/>
          <w:pgSz w:w="11907" w:h="16840" w:code="9"/>
          <w:pgMar w:top="1418" w:right="1701" w:bottom="1418" w:left="1701" w:header="709" w:footer="709" w:gutter="0"/>
          <w:pgNumType w:start="409"/>
          <w:cols w:num="2" w:space="708"/>
          <w:docGrid w:linePitch="360"/>
        </w:sectPr>
      </w:pPr>
    </w:p>
    <w:p w:rsidR="00584B2E" w:rsidRPr="00FF4416" w:rsidRDefault="00584B2E" w:rsidP="00584B2E">
      <w:pPr>
        <w:ind w:left="284" w:hanging="284"/>
        <w:jc w:val="both"/>
        <w:rPr>
          <w:sz w:val="24"/>
          <w:szCs w:val="24"/>
        </w:rPr>
      </w:pPr>
      <w:r w:rsidRPr="00FF4416">
        <w:rPr>
          <w:sz w:val="24"/>
          <w:szCs w:val="24"/>
        </w:rPr>
        <w:lastRenderedPageBreak/>
        <w:t xml:space="preserve">             </w:t>
      </w:r>
    </w:p>
    <w:p w:rsidR="00584B2E" w:rsidRDefault="00584B2E" w:rsidP="00584B2E">
      <w:pPr>
        <w:jc w:val="center"/>
        <w:rPr>
          <w:sz w:val="24"/>
          <w:szCs w:val="24"/>
        </w:rPr>
      </w:pPr>
    </w:p>
    <w:p w:rsidR="00584B2E" w:rsidRDefault="00584B2E" w:rsidP="00584B2E">
      <w:pPr>
        <w:jc w:val="center"/>
        <w:rPr>
          <w:sz w:val="24"/>
          <w:szCs w:val="24"/>
        </w:rPr>
      </w:pPr>
    </w:p>
    <w:p w:rsidR="00584B2E" w:rsidRDefault="00584B2E" w:rsidP="00584B2E">
      <w:pPr>
        <w:jc w:val="center"/>
        <w:rPr>
          <w:sz w:val="24"/>
          <w:szCs w:val="24"/>
        </w:rPr>
        <w:sectPr w:rsidR="00584B2E" w:rsidSect="007A36BC">
          <w:type w:val="continuous"/>
          <w:pgSz w:w="11907" w:h="16840" w:code="9"/>
          <w:pgMar w:top="1418" w:right="1701" w:bottom="1418" w:left="1701" w:header="709" w:footer="709" w:gutter="0"/>
          <w:pgNumType w:start="412"/>
          <w:cols w:num="2" w:space="708"/>
          <w:docGrid w:linePitch="360"/>
        </w:sectPr>
      </w:pPr>
    </w:p>
    <w:p w:rsidR="00584B2E" w:rsidRPr="00FF4416" w:rsidRDefault="00584B2E" w:rsidP="00584B2E">
      <w:pPr>
        <w:jc w:val="center"/>
        <w:rPr>
          <w:sz w:val="24"/>
          <w:szCs w:val="24"/>
        </w:rPr>
      </w:pPr>
      <w:r w:rsidRPr="00FF4416">
        <w:rPr>
          <w:sz w:val="24"/>
          <w:szCs w:val="24"/>
        </w:rPr>
        <w:lastRenderedPageBreak/>
        <w:t xml:space="preserve">Tabel 1  Identifikasi Jenis Pangan &amp; Makanan Tradisional Banjar  Dan </w:t>
      </w:r>
      <w:r>
        <w:rPr>
          <w:sz w:val="24"/>
          <w:szCs w:val="24"/>
        </w:rPr>
        <w:t>Satuan Ukuran Rumah Tangga Yang</w:t>
      </w:r>
      <w:r w:rsidRPr="00EC2533">
        <w:rPr>
          <w:sz w:val="24"/>
          <w:szCs w:val="24"/>
        </w:rPr>
        <w:t xml:space="preserve"> </w:t>
      </w:r>
      <w:r w:rsidRPr="00FF4416">
        <w:rPr>
          <w:sz w:val="24"/>
          <w:szCs w:val="24"/>
        </w:rPr>
        <w:t>Telah Terdapat Dalam Ukuran Rumah Tangga Dalam Dkbm</w:t>
      </w:r>
    </w:p>
    <w:p w:rsidR="00584B2E" w:rsidRDefault="00584B2E" w:rsidP="00584B2E">
      <w:pPr>
        <w:jc w:val="center"/>
        <w:rPr>
          <w:sz w:val="24"/>
          <w:szCs w:val="24"/>
        </w:rPr>
        <w:sectPr w:rsidR="00584B2E" w:rsidSect="00EC2533">
          <w:type w:val="continuous"/>
          <w:pgSz w:w="11907" w:h="16840" w:code="9"/>
          <w:pgMar w:top="1418" w:right="1701" w:bottom="1418" w:left="1701" w:header="709" w:footer="709" w:gutter="0"/>
          <w:pgNumType w:start="412"/>
          <w:cols w:space="708"/>
          <w:docGrid w:linePitch="360"/>
        </w:sectPr>
      </w:pPr>
    </w:p>
    <w:p w:rsidR="00584B2E" w:rsidRDefault="00584B2E" w:rsidP="00584B2E">
      <w:pPr>
        <w:jc w:val="center"/>
        <w:sectPr w:rsidR="00584B2E" w:rsidSect="00EC2533">
          <w:type w:val="continuous"/>
          <w:pgSz w:w="11907" w:h="16840" w:code="9"/>
          <w:pgMar w:top="1418" w:right="1701" w:bottom="1418" w:left="1701" w:header="709" w:footer="709" w:gutter="0"/>
          <w:pgNumType w:start="401"/>
          <w:cols w:space="708"/>
          <w:docGrid w:linePitch="360"/>
        </w:sectPr>
      </w:pPr>
    </w:p>
    <w:tbl>
      <w:tblPr>
        <w:tblW w:w="8060" w:type="dxa"/>
        <w:jc w:val="center"/>
        <w:tblBorders>
          <w:top w:val="single" w:sz="4" w:space="0" w:color="auto"/>
          <w:bottom w:val="single" w:sz="4" w:space="0" w:color="auto"/>
          <w:insideH w:val="single" w:sz="4" w:space="0" w:color="auto"/>
        </w:tblBorders>
        <w:tblLayout w:type="fixed"/>
        <w:tblLook w:val="04A0"/>
      </w:tblPr>
      <w:tblGrid>
        <w:gridCol w:w="622"/>
        <w:gridCol w:w="916"/>
        <w:gridCol w:w="3051"/>
        <w:gridCol w:w="1188"/>
        <w:gridCol w:w="683"/>
        <w:gridCol w:w="809"/>
        <w:gridCol w:w="791"/>
      </w:tblGrid>
      <w:tr w:rsidR="00584B2E" w:rsidRPr="00913748" w:rsidTr="008275BD">
        <w:trPr>
          <w:jc w:val="center"/>
        </w:trPr>
        <w:tc>
          <w:tcPr>
            <w:tcW w:w="622" w:type="dxa"/>
            <w:vAlign w:val="center"/>
          </w:tcPr>
          <w:p w:rsidR="00584B2E" w:rsidRPr="00913748" w:rsidRDefault="00584B2E" w:rsidP="008275BD">
            <w:pPr>
              <w:jc w:val="center"/>
            </w:pPr>
            <w:r w:rsidRPr="00913748">
              <w:lastRenderedPageBreak/>
              <w:t>NO</w:t>
            </w:r>
          </w:p>
        </w:tc>
        <w:tc>
          <w:tcPr>
            <w:tcW w:w="916" w:type="dxa"/>
            <w:vAlign w:val="center"/>
          </w:tcPr>
          <w:p w:rsidR="00584B2E" w:rsidRPr="00913748" w:rsidRDefault="00584B2E" w:rsidP="008275BD">
            <w:pPr>
              <w:jc w:val="center"/>
            </w:pPr>
            <w:r w:rsidRPr="00913748">
              <w:t>KODE DKBM</w:t>
            </w:r>
          </w:p>
        </w:tc>
        <w:tc>
          <w:tcPr>
            <w:tcW w:w="3051" w:type="dxa"/>
            <w:vAlign w:val="center"/>
          </w:tcPr>
          <w:p w:rsidR="00584B2E" w:rsidRPr="00913748" w:rsidRDefault="00584B2E" w:rsidP="008275BD">
            <w:pPr>
              <w:jc w:val="center"/>
            </w:pPr>
            <w:r w:rsidRPr="00913748">
              <w:t>JENIS MAKANAN/KUDAPAN</w:t>
            </w:r>
          </w:p>
        </w:tc>
        <w:tc>
          <w:tcPr>
            <w:tcW w:w="1188" w:type="dxa"/>
            <w:vAlign w:val="center"/>
          </w:tcPr>
          <w:p w:rsidR="00584B2E" w:rsidRPr="00913748" w:rsidRDefault="00584B2E" w:rsidP="008275BD">
            <w:pPr>
              <w:jc w:val="center"/>
            </w:pPr>
            <w:r w:rsidRPr="00913748">
              <w:t>NAMA URT</w:t>
            </w:r>
          </w:p>
        </w:tc>
        <w:tc>
          <w:tcPr>
            <w:tcW w:w="683" w:type="dxa"/>
            <w:vAlign w:val="center"/>
          </w:tcPr>
          <w:p w:rsidR="00584B2E" w:rsidRPr="00913748" w:rsidRDefault="00584B2E" w:rsidP="008275BD">
            <w:pPr>
              <w:jc w:val="center"/>
            </w:pPr>
            <w:r w:rsidRPr="00913748">
              <w:t>KCL  (GR)</w:t>
            </w:r>
          </w:p>
        </w:tc>
        <w:tc>
          <w:tcPr>
            <w:tcW w:w="809" w:type="dxa"/>
            <w:vAlign w:val="center"/>
          </w:tcPr>
          <w:p w:rsidR="00584B2E" w:rsidRPr="00913748" w:rsidRDefault="00584B2E" w:rsidP="008275BD">
            <w:pPr>
              <w:jc w:val="center"/>
            </w:pPr>
            <w:r w:rsidRPr="00913748">
              <w:t>SDNG</w:t>
            </w:r>
          </w:p>
          <w:p w:rsidR="00584B2E" w:rsidRPr="00913748" w:rsidRDefault="00584B2E" w:rsidP="008275BD">
            <w:pPr>
              <w:jc w:val="center"/>
            </w:pPr>
            <w:r w:rsidRPr="00913748">
              <w:t>(GR)</w:t>
            </w:r>
          </w:p>
        </w:tc>
        <w:tc>
          <w:tcPr>
            <w:tcW w:w="791" w:type="dxa"/>
            <w:vAlign w:val="center"/>
          </w:tcPr>
          <w:p w:rsidR="00584B2E" w:rsidRPr="00913748" w:rsidRDefault="00584B2E" w:rsidP="008275BD">
            <w:pPr>
              <w:jc w:val="center"/>
            </w:pPr>
            <w:r w:rsidRPr="00913748">
              <w:t>BSR</w:t>
            </w:r>
          </w:p>
          <w:p w:rsidR="00584B2E" w:rsidRPr="00913748" w:rsidRDefault="00584B2E" w:rsidP="008275BD">
            <w:pPr>
              <w:jc w:val="center"/>
            </w:pPr>
            <w:r w:rsidRPr="00913748">
              <w:t>(GR)</w:t>
            </w:r>
          </w:p>
        </w:tc>
      </w:tr>
      <w:tr w:rsidR="00584B2E" w:rsidRPr="00913748" w:rsidTr="008275BD">
        <w:trPr>
          <w:jc w:val="center"/>
        </w:trPr>
        <w:tc>
          <w:tcPr>
            <w:tcW w:w="622" w:type="dxa"/>
          </w:tcPr>
          <w:p w:rsidR="00584B2E" w:rsidRPr="00913748" w:rsidRDefault="00584B2E" w:rsidP="008275BD">
            <w:pPr>
              <w:jc w:val="center"/>
            </w:pPr>
            <w:r w:rsidRPr="00913748">
              <w:t>68</w:t>
            </w:r>
          </w:p>
        </w:tc>
        <w:tc>
          <w:tcPr>
            <w:tcW w:w="916" w:type="dxa"/>
          </w:tcPr>
          <w:p w:rsidR="00584B2E" w:rsidRPr="00913748" w:rsidRDefault="00584B2E" w:rsidP="008275BD">
            <w:pPr>
              <w:jc w:val="center"/>
            </w:pPr>
            <w:r w:rsidRPr="00913748">
              <w:t>214</w:t>
            </w:r>
          </w:p>
        </w:tc>
        <w:tc>
          <w:tcPr>
            <w:tcW w:w="3051" w:type="dxa"/>
          </w:tcPr>
          <w:p w:rsidR="00584B2E" w:rsidRPr="00913748" w:rsidRDefault="00584B2E" w:rsidP="008275BD">
            <w:r w:rsidRPr="00913748">
              <w:t>Ikan Asin , Teri Goreng</w:t>
            </w:r>
          </w:p>
        </w:tc>
        <w:tc>
          <w:tcPr>
            <w:tcW w:w="1188" w:type="dxa"/>
          </w:tcPr>
          <w:p w:rsidR="00584B2E" w:rsidRPr="00913748" w:rsidRDefault="00584B2E" w:rsidP="008275BD">
            <w:pPr>
              <w:jc w:val="center"/>
            </w:pPr>
            <w:r w:rsidRPr="00913748">
              <w:t>1 Sdm</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25</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69</w:t>
            </w:r>
          </w:p>
        </w:tc>
        <w:tc>
          <w:tcPr>
            <w:tcW w:w="916" w:type="dxa"/>
          </w:tcPr>
          <w:p w:rsidR="00584B2E" w:rsidRPr="00913748" w:rsidRDefault="00584B2E" w:rsidP="008275BD">
            <w:pPr>
              <w:jc w:val="center"/>
            </w:pPr>
            <w:r w:rsidRPr="00913748">
              <w:t>217</w:t>
            </w:r>
          </w:p>
        </w:tc>
        <w:tc>
          <w:tcPr>
            <w:tcW w:w="3051" w:type="dxa"/>
          </w:tcPr>
          <w:p w:rsidR="00584B2E" w:rsidRPr="00913748" w:rsidRDefault="00584B2E" w:rsidP="008275BD">
            <w:r w:rsidRPr="00913748">
              <w:t xml:space="preserve">Ikan  Asin Gabus Goreng </w:t>
            </w:r>
          </w:p>
        </w:tc>
        <w:tc>
          <w:tcPr>
            <w:tcW w:w="1188" w:type="dxa"/>
          </w:tcPr>
          <w:p w:rsidR="00584B2E" w:rsidRPr="00913748" w:rsidRDefault="00584B2E" w:rsidP="008275BD">
            <w:pPr>
              <w:jc w:val="center"/>
            </w:pPr>
            <w:r w:rsidRPr="00913748">
              <w:t>1 Ekor</w:t>
            </w:r>
          </w:p>
        </w:tc>
        <w:tc>
          <w:tcPr>
            <w:tcW w:w="683" w:type="dxa"/>
          </w:tcPr>
          <w:p w:rsidR="00584B2E" w:rsidRPr="00913748" w:rsidRDefault="00584B2E" w:rsidP="008275BD">
            <w:pPr>
              <w:jc w:val="center"/>
            </w:pPr>
            <w:r w:rsidRPr="00913748">
              <w:t>36</w:t>
            </w:r>
          </w:p>
        </w:tc>
        <w:tc>
          <w:tcPr>
            <w:tcW w:w="809" w:type="dxa"/>
          </w:tcPr>
          <w:p w:rsidR="00584B2E" w:rsidRPr="00913748" w:rsidRDefault="00584B2E" w:rsidP="008275BD">
            <w:pPr>
              <w:jc w:val="center"/>
            </w:pPr>
            <w:r w:rsidRPr="00913748">
              <w:t>47</w:t>
            </w:r>
          </w:p>
        </w:tc>
        <w:tc>
          <w:tcPr>
            <w:tcW w:w="791" w:type="dxa"/>
          </w:tcPr>
          <w:p w:rsidR="00584B2E" w:rsidRPr="00913748" w:rsidRDefault="00584B2E" w:rsidP="008275BD">
            <w:pPr>
              <w:jc w:val="center"/>
            </w:pPr>
            <w:r w:rsidRPr="00913748">
              <w:t>60</w:t>
            </w:r>
          </w:p>
        </w:tc>
      </w:tr>
      <w:tr w:rsidR="00584B2E" w:rsidRPr="00913748" w:rsidTr="008275BD">
        <w:trPr>
          <w:jc w:val="center"/>
        </w:trPr>
        <w:tc>
          <w:tcPr>
            <w:tcW w:w="622" w:type="dxa"/>
          </w:tcPr>
          <w:p w:rsidR="00584B2E" w:rsidRPr="00913748" w:rsidRDefault="00584B2E" w:rsidP="008275BD">
            <w:pPr>
              <w:jc w:val="center"/>
            </w:pPr>
            <w:r w:rsidRPr="00913748">
              <w:t>70</w:t>
            </w:r>
          </w:p>
        </w:tc>
        <w:tc>
          <w:tcPr>
            <w:tcW w:w="916" w:type="dxa"/>
          </w:tcPr>
          <w:p w:rsidR="00584B2E" w:rsidRPr="00913748" w:rsidRDefault="00584B2E" w:rsidP="008275BD">
            <w:pPr>
              <w:jc w:val="center"/>
            </w:pPr>
            <w:r w:rsidRPr="00913748">
              <w:t>237</w:t>
            </w:r>
          </w:p>
        </w:tc>
        <w:tc>
          <w:tcPr>
            <w:tcW w:w="3051" w:type="dxa"/>
          </w:tcPr>
          <w:p w:rsidR="00584B2E" w:rsidRPr="00913748" w:rsidRDefault="00584B2E" w:rsidP="008275BD">
            <w:r w:rsidRPr="00913748">
              <w:t>Peda Banjar</w:t>
            </w:r>
          </w:p>
        </w:tc>
        <w:tc>
          <w:tcPr>
            <w:tcW w:w="1188" w:type="dxa"/>
          </w:tcPr>
          <w:p w:rsidR="00584B2E" w:rsidRPr="00913748" w:rsidRDefault="00584B2E" w:rsidP="008275BD">
            <w:pPr>
              <w:jc w:val="center"/>
            </w:pPr>
            <w:r w:rsidRPr="00913748">
              <w:t>1 Ekor</w:t>
            </w:r>
          </w:p>
        </w:tc>
        <w:tc>
          <w:tcPr>
            <w:tcW w:w="683" w:type="dxa"/>
          </w:tcPr>
          <w:p w:rsidR="00584B2E" w:rsidRPr="00913748" w:rsidRDefault="00584B2E" w:rsidP="008275BD">
            <w:pPr>
              <w:jc w:val="center"/>
            </w:pPr>
            <w:r w:rsidRPr="00913748">
              <w:t>90</w:t>
            </w:r>
          </w:p>
        </w:tc>
        <w:tc>
          <w:tcPr>
            <w:tcW w:w="809" w:type="dxa"/>
          </w:tcPr>
          <w:p w:rsidR="00584B2E" w:rsidRPr="00913748" w:rsidRDefault="00584B2E" w:rsidP="008275BD">
            <w:pPr>
              <w:jc w:val="center"/>
            </w:pPr>
            <w:r w:rsidRPr="00913748">
              <w:t>99.8</w:t>
            </w:r>
          </w:p>
        </w:tc>
        <w:tc>
          <w:tcPr>
            <w:tcW w:w="791" w:type="dxa"/>
          </w:tcPr>
          <w:p w:rsidR="00584B2E" w:rsidRPr="00913748" w:rsidRDefault="00584B2E" w:rsidP="008275BD">
            <w:pPr>
              <w:jc w:val="center"/>
            </w:pPr>
            <w:r w:rsidRPr="00913748">
              <w:t>100</w:t>
            </w:r>
          </w:p>
        </w:tc>
      </w:tr>
      <w:tr w:rsidR="00584B2E" w:rsidRPr="00913748" w:rsidTr="008275BD">
        <w:trPr>
          <w:jc w:val="center"/>
        </w:trPr>
        <w:tc>
          <w:tcPr>
            <w:tcW w:w="622" w:type="dxa"/>
          </w:tcPr>
          <w:p w:rsidR="00584B2E" w:rsidRPr="00913748" w:rsidRDefault="00584B2E" w:rsidP="008275BD">
            <w:pPr>
              <w:jc w:val="center"/>
            </w:pPr>
            <w:r w:rsidRPr="00913748">
              <w:t>71</w:t>
            </w:r>
          </w:p>
        </w:tc>
        <w:tc>
          <w:tcPr>
            <w:tcW w:w="916" w:type="dxa"/>
          </w:tcPr>
          <w:p w:rsidR="00584B2E" w:rsidRPr="00913748" w:rsidRDefault="00584B2E" w:rsidP="008275BD">
            <w:pPr>
              <w:jc w:val="center"/>
            </w:pPr>
            <w:r w:rsidRPr="00913748">
              <w:t>241</w:t>
            </w:r>
          </w:p>
        </w:tc>
        <w:tc>
          <w:tcPr>
            <w:tcW w:w="3051" w:type="dxa"/>
          </w:tcPr>
          <w:p w:rsidR="00584B2E" w:rsidRPr="00913748" w:rsidRDefault="00584B2E" w:rsidP="008275BD">
            <w:r w:rsidRPr="00913748">
              <w:t>Pindang Banjar</w:t>
            </w:r>
          </w:p>
        </w:tc>
        <w:tc>
          <w:tcPr>
            <w:tcW w:w="1188" w:type="dxa"/>
          </w:tcPr>
          <w:p w:rsidR="00584B2E" w:rsidRPr="00913748" w:rsidRDefault="00584B2E" w:rsidP="008275BD">
            <w:pPr>
              <w:jc w:val="center"/>
            </w:pPr>
            <w:r w:rsidRPr="00913748">
              <w:t>I Ekor</w:t>
            </w:r>
          </w:p>
        </w:tc>
        <w:tc>
          <w:tcPr>
            <w:tcW w:w="683" w:type="dxa"/>
          </w:tcPr>
          <w:p w:rsidR="00584B2E" w:rsidRPr="00913748" w:rsidRDefault="00584B2E" w:rsidP="008275BD">
            <w:pPr>
              <w:jc w:val="center"/>
            </w:pPr>
            <w:r w:rsidRPr="00913748">
              <w:t>12</w:t>
            </w:r>
          </w:p>
        </w:tc>
        <w:tc>
          <w:tcPr>
            <w:tcW w:w="809" w:type="dxa"/>
          </w:tcPr>
          <w:p w:rsidR="00584B2E" w:rsidRPr="00913748" w:rsidRDefault="00584B2E" w:rsidP="008275BD">
            <w:pPr>
              <w:jc w:val="center"/>
            </w:pPr>
            <w:r w:rsidRPr="00913748">
              <w:t>14.4</w:t>
            </w:r>
          </w:p>
        </w:tc>
        <w:tc>
          <w:tcPr>
            <w:tcW w:w="791" w:type="dxa"/>
          </w:tcPr>
          <w:p w:rsidR="00584B2E" w:rsidRPr="00913748" w:rsidRDefault="00584B2E" w:rsidP="008275BD">
            <w:pPr>
              <w:jc w:val="center"/>
            </w:pPr>
            <w:r w:rsidRPr="00913748">
              <w:t>16</w:t>
            </w:r>
          </w:p>
        </w:tc>
      </w:tr>
      <w:tr w:rsidR="00584B2E" w:rsidRPr="00913748" w:rsidTr="008275BD">
        <w:trPr>
          <w:jc w:val="center"/>
        </w:trPr>
        <w:tc>
          <w:tcPr>
            <w:tcW w:w="622" w:type="dxa"/>
          </w:tcPr>
          <w:p w:rsidR="00584B2E" w:rsidRPr="00913748" w:rsidRDefault="00584B2E" w:rsidP="008275BD">
            <w:pPr>
              <w:jc w:val="center"/>
            </w:pPr>
            <w:r w:rsidRPr="00913748">
              <w:t>72</w:t>
            </w:r>
          </w:p>
        </w:tc>
        <w:tc>
          <w:tcPr>
            <w:tcW w:w="916" w:type="dxa"/>
          </w:tcPr>
          <w:p w:rsidR="00584B2E" w:rsidRPr="00913748" w:rsidRDefault="00584B2E" w:rsidP="008275BD">
            <w:pPr>
              <w:jc w:val="center"/>
            </w:pPr>
            <w:r w:rsidRPr="00913748">
              <w:t>335</w:t>
            </w:r>
          </w:p>
        </w:tc>
        <w:tc>
          <w:tcPr>
            <w:tcW w:w="3051" w:type="dxa"/>
          </w:tcPr>
          <w:p w:rsidR="00584B2E" w:rsidRPr="00913748" w:rsidRDefault="00584B2E" w:rsidP="008275BD">
            <w:r w:rsidRPr="00913748">
              <w:t>Jaruk Tigaron</w:t>
            </w:r>
          </w:p>
        </w:tc>
        <w:tc>
          <w:tcPr>
            <w:tcW w:w="1188" w:type="dxa"/>
          </w:tcPr>
          <w:p w:rsidR="00584B2E" w:rsidRPr="00913748" w:rsidRDefault="00584B2E" w:rsidP="008275BD">
            <w:pPr>
              <w:jc w:val="center"/>
            </w:pPr>
            <w:r w:rsidRPr="00913748">
              <w:t>1 Kg</w:t>
            </w:r>
          </w:p>
        </w:tc>
        <w:tc>
          <w:tcPr>
            <w:tcW w:w="683" w:type="dxa"/>
          </w:tcPr>
          <w:p w:rsidR="00584B2E" w:rsidRPr="00913748" w:rsidRDefault="00584B2E" w:rsidP="008275BD">
            <w:pPr>
              <w:jc w:val="center"/>
            </w:pPr>
            <w:r w:rsidRPr="00913748">
              <w:t>1000</w:t>
            </w:r>
          </w:p>
        </w:tc>
        <w:tc>
          <w:tcPr>
            <w:tcW w:w="809" w:type="dxa"/>
          </w:tcPr>
          <w:p w:rsidR="00584B2E" w:rsidRPr="00913748" w:rsidRDefault="00584B2E" w:rsidP="008275BD">
            <w:pPr>
              <w:jc w:val="center"/>
            </w:pPr>
            <w:r w:rsidRPr="00913748">
              <w:t>1000</w:t>
            </w:r>
          </w:p>
        </w:tc>
        <w:tc>
          <w:tcPr>
            <w:tcW w:w="791" w:type="dxa"/>
          </w:tcPr>
          <w:p w:rsidR="00584B2E" w:rsidRPr="00913748" w:rsidRDefault="00584B2E" w:rsidP="008275BD">
            <w:pPr>
              <w:jc w:val="center"/>
            </w:pPr>
            <w:r w:rsidRPr="00913748">
              <w:t>1000</w:t>
            </w:r>
          </w:p>
        </w:tc>
      </w:tr>
      <w:tr w:rsidR="00584B2E" w:rsidRPr="00913748" w:rsidTr="008275BD">
        <w:trPr>
          <w:jc w:val="center"/>
        </w:trPr>
        <w:tc>
          <w:tcPr>
            <w:tcW w:w="622" w:type="dxa"/>
          </w:tcPr>
          <w:p w:rsidR="00584B2E" w:rsidRPr="00913748" w:rsidRDefault="00584B2E" w:rsidP="008275BD">
            <w:pPr>
              <w:jc w:val="center"/>
            </w:pPr>
            <w:r w:rsidRPr="00913748">
              <w:t>73</w:t>
            </w:r>
          </w:p>
        </w:tc>
        <w:tc>
          <w:tcPr>
            <w:tcW w:w="916" w:type="dxa"/>
          </w:tcPr>
          <w:p w:rsidR="00584B2E" w:rsidRPr="00913748" w:rsidRDefault="00584B2E" w:rsidP="008275BD">
            <w:pPr>
              <w:jc w:val="center"/>
            </w:pPr>
            <w:r w:rsidRPr="00913748">
              <w:t>336</w:t>
            </w:r>
          </w:p>
        </w:tc>
        <w:tc>
          <w:tcPr>
            <w:tcW w:w="3051" w:type="dxa"/>
          </w:tcPr>
          <w:p w:rsidR="00584B2E" w:rsidRPr="00913748" w:rsidRDefault="00584B2E" w:rsidP="008275BD">
            <w:r w:rsidRPr="00913748">
              <w:t>Kalakai</w:t>
            </w:r>
          </w:p>
        </w:tc>
        <w:tc>
          <w:tcPr>
            <w:tcW w:w="1188" w:type="dxa"/>
          </w:tcPr>
          <w:p w:rsidR="00584B2E" w:rsidRPr="00913748" w:rsidRDefault="00584B2E" w:rsidP="008275BD">
            <w:pPr>
              <w:jc w:val="center"/>
            </w:pPr>
            <w:r w:rsidRPr="00913748">
              <w:t>1 Ikat</w:t>
            </w:r>
          </w:p>
        </w:tc>
        <w:tc>
          <w:tcPr>
            <w:tcW w:w="683" w:type="dxa"/>
          </w:tcPr>
          <w:p w:rsidR="00584B2E" w:rsidRPr="00913748" w:rsidRDefault="00584B2E" w:rsidP="008275BD">
            <w:pPr>
              <w:jc w:val="center"/>
            </w:pPr>
            <w:r w:rsidRPr="00913748">
              <w:t>200</w:t>
            </w:r>
          </w:p>
        </w:tc>
        <w:tc>
          <w:tcPr>
            <w:tcW w:w="809" w:type="dxa"/>
          </w:tcPr>
          <w:p w:rsidR="00584B2E" w:rsidRPr="00913748" w:rsidRDefault="00584B2E" w:rsidP="008275BD">
            <w:pPr>
              <w:jc w:val="center"/>
            </w:pPr>
            <w:r w:rsidRPr="00913748">
              <w:t>232.2</w:t>
            </w:r>
          </w:p>
        </w:tc>
        <w:tc>
          <w:tcPr>
            <w:tcW w:w="791" w:type="dxa"/>
          </w:tcPr>
          <w:p w:rsidR="00584B2E" w:rsidRPr="00913748" w:rsidRDefault="00584B2E" w:rsidP="008275BD">
            <w:pPr>
              <w:jc w:val="center"/>
            </w:pPr>
            <w:r w:rsidRPr="00913748">
              <w:t>290</w:t>
            </w:r>
          </w:p>
        </w:tc>
      </w:tr>
      <w:tr w:rsidR="00584B2E" w:rsidRPr="00913748" w:rsidTr="008275BD">
        <w:trPr>
          <w:jc w:val="center"/>
        </w:trPr>
        <w:tc>
          <w:tcPr>
            <w:tcW w:w="622" w:type="dxa"/>
          </w:tcPr>
          <w:p w:rsidR="00584B2E" w:rsidRPr="00913748" w:rsidRDefault="00584B2E" w:rsidP="008275BD">
            <w:pPr>
              <w:jc w:val="center"/>
            </w:pPr>
            <w:r w:rsidRPr="00913748">
              <w:t>177</w:t>
            </w:r>
          </w:p>
        </w:tc>
        <w:tc>
          <w:tcPr>
            <w:tcW w:w="916" w:type="dxa"/>
          </w:tcPr>
          <w:p w:rsidR="00584B2E" w:rsidRPr="00913748" w:rsidRDefault="00584B2E" w:rsidP="008275BD">
            <w:pPr>
              <w:jc w:val="center"/>
            </w:pPr>
            <w:r w:rsidRPr="00913748">
              <w:t>528</w:t>
            </w:r>
          </w:p>
        </w:tc>
        <w:tc>
          <w:tcPr>
            <w:tcW w:w="3051" w:type="dxa"/>
          </w:tcPr>
          <w:p w:rsidR="00584B2E" w:rsidRPr="00913748" w:rsidRDefault="00584B2E" w:rsidP="008275BD">
            <w:r w:rsidRPr="00913748">
              <w:t>Buras</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70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205</w:t>
            </w:r>
          </w:p>
        </w:tc>
        <w:tc>
          <w:tcPr>
            <w:tcW w:w="916" w:type="dxa"/>
          </w:tcPr>
          <w:p w:rsidR="00584B2E" w:rsidRPr="00913748" w:rsidRDefault="00584B2E" w:rsidP="008275BD">
            <w:pPr>
              <w:jc w:val="center"/>
            </w:pPr>
            <w:r w:rsidRPr="00913748">
              <w:t>556</w:t>
            </w:r>
          </w:p>
        </w:tc>
        <w:tc>
          <w:tcPr>
            <w:tcW w:w="3051" w:type="dxa"/>
          </w:tcPr>
          <w:p w:rsidR="00584B2E" w:rsidRPr="00913748" w:rsidRDefault="00584B2E" w:rsidP="008275BD">
            <w:r w:rsidRPr="00913748">
              <w:t>Kue Satu</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15</w:t>
            </w:r>
          </w:p>
        </w:tc>
        <w:tc>
          <w:tcPr>
            <w:tcW w:w="791" w:type="dxa"/>
          </w:tcPr>
          <w:p w:rsidR="00584B2E" w:rsidRPr="00913748" w:rsidRDefault="00584B2E" w:rsidP="008275BD">
            <w:pPr>
              <w:jc w:val="center"/>
            </w:pPr>
          </w:p>
        </w:tc>
      </w:tr>
      <w:tr w:rsidR="00584B2E" w:rsidRPr="00913748" w:rsidTr="008275BD">
        <w:trPr>
          <w:trHeight w:val="50"/>
          <w:jc w:val="center"/>
        </w:trPr>
        <w:tc>
          <w:tcPr>
            <w:tcW w:w="622" w:type="dxa"/>
          </w:tcPr>
          <w:p w:rsidR="00584B2E" w:rsidRPr="00913748" w:rsidRDefault="00584B2E" w:rsidP="008275BD">
            <w:pPr>
              <w:jc w:val="center"/>
            </w:pPr>
            <w:r w:rsidRPr="00913748">
              <w:t>209</w:t>
            </w:r>
          </w:p>
        </w:tc>
        <w:tc>
          <w:tcPr>
            <w:tcW w:w="916" w:type="dxa"/>
          </w:tcPr>
          <w:p w:rsidR="00584B2E" w:rsidRPr="00913748" w:rsidRDefault="00584B2E" w:rsidP="008275BD">
            <w:pPr>
              <w:jc w:val="center"/>
            </w:pPr>
            <w:r w:rsidRPr="00913748">
              <w:t>560</w:t>
            </w:r>
          </w:p>
        </w:tc>
        <w:tc>
          <w:tcPr>
            <w:tcW w:w="3051" w:type="dxa"/>
          </w:tcPr>
          <w:p w:rsidR="00584B2E" w:rsidRPr="00913748" w:rsidRDefault="00584B2E" w:rsidP="008275BD">
            <w:pPr>
              <w:rPr>
                <w:highlight w:val="yellow"/>
              </w:rPr>
            </w:pPr>
            <w:r w:rsidRPr="00913748">
              <w:t>Karoket</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25</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214</w:t>
            </w:r>
          </w:p>
        </w:tc>
        <w:tc>
          <w:tcPr>
            <w:tcW w:w="916" w:type="dxa"/>
          </w:tcPr>
          <w:p w:rsidR="00584B2E" w:rsidRPr="00913748" w:rsidRDefault="00584B2E" w:rsidP="008275BD">
            <w:pPr>
              <w:jc w:val="center"/>
            </w:pPr>
            <w:r w:rsidRPr="00913748">
              <w:t>565</w:t>
            </w:r>
          </w:p>
        </w:tc>
        <w:tc>
          <w:tcPr>
            <w:tcW w:w="3051" w:type="dxa"/>
          </w:tcPr>
          <w:p w:rsidR="00584B2E" w:rsidRPr="00913748" w:rsidRDefault="00584B2E" w:rsidP="008275BD">
            <w:r w:rsidRPr="00913748">
              <w:t>Kalalapon</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10.3</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216</w:t>
            </w:r>
          </w:p>
        </w:tc>
        <w:tc>
          <w:tcPr>
            <w:tcW w:w="916" w:type="dxa"/>
          </w:tcPr>
          <w:p w:rsidR="00584B2E" w:rsidRPr="00913748" w:rsidRDefault="00584B2E" w:rsidP="008275BD">
            <w:pPr>
              <w:jc w:val="center"/>
            </w:pPr>
            <w:r w:rsidRPr="00913748">
              <w:t>567</w:t>
            </w:r>
          </w:p>
        </w:tc>
        <w:tc>
          <w:tcPr>
            <w:tcW w:w="3051" w:type="dxa"/>
          </w:tcPr>
          <w:p w:rsidR="00584B2E" w:rsidRPr="00913748" w:rsidRDefault="00584B2E" w:rsidP="008275BD">
            <w:r w:rsidRPr="00913748">
              <w:t>Apam</w:t>
            </w:r>
          </w:p>
        </w:tc>
        <w:tc>
          <w:tcPr>
            <w:tcW w:w="1188" w:type="dxa"/>
          </w:tcPr>
          <w:p w:rsidR="00584B2E" w:rsidRPr="00913748" w:rsidRDefault="00584B2E" w:rsidP="008275BD">
            <w:pPr>
              <w:jc w:val="center"/>
            </w:pPr>
            <w:r w:rsidRPr="00913748">
              <w:t>1 Potong</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45</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219</w:t>
            </w:r>
          </w:p>
        </w:tc>
        <w:tc>
          <w:tcPr>
            <w:tcW w:w="916" w:type="dxa"/>
          </w:tcPr>
          <w:p w:rsidR="00584B2E" w:rsidRPr="00913748" w:rsidRDefault="00584B2E" w:rsidP="008275BD">
            <w:pPr>
              <w:jc w:val="center"/>
            </w:pPr>
            <w:r w:rsidRPr="00913748">
              <w:t>570</w:t>
            </w:r>
          </w:p>
        </w:tc>
        <w:tc>
          <w:tcPr>
            <w:tcW w:w="3051" w:type="dxa"/>
          </w:tcPr>
          <w:p w:rsidR="00584B2E" w:rsidRPr="00913748" w:rsidRDefault="00584B2E" w:rsidP="008275BD">
            <w:r w:rsidRPr="00913748">
              <w:t>Kerupuk Udang</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5</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225</w:t>
            </w:r>
          </w:p>
        </w:tc>
        <w:tc>
          <w:tcPr>
            <w:tcW w:w="916" w:type="dxa"/>
          </w:tcPr>
          <w:p w:rsidR="00584B2E" w:rsidRPr="00913748" w:rsidRDefault="00584B2E" w:rsidP="008275BD">
            <w:pPr>
              <w:jc w:val="center"/>
            </w:pPr>
            <w:r w:rsidRPr="00913748">
              <w:t>576</w:t>
            </w:r>
          </w:p>
        </w:tc>
        <w:tc>
          <w:tcPr>
            <w:tcW w:w="3051" w:type="dxa"/>
          </w:tcPr>
          <w:p w:rsidR="00584B2E" w:rsidRPr="00913748" w:rsidRDefault="00584B2E" w:rsidP="008275BD">
            <w:r w:rsidRPr="00913748">
              <w:t>Lemper</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80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226</w:t>
            </w:r>
          </w:p>
        </w:tc>
        <w:tc>
          <w:tcPr>
            <w:tcW w:w="916" w:type="dxa"/>
          </w:tcPr>
          <w:p w:rsidR="00584B2E" w:rsidRPr="00913748" w:rsidRDefault="00584B2E" w:rsidP="008275BD">
            <w:pPr>
              <w:jc w:val="center"/>
            </w:pPr>
            <w:r w:rsidRPr="00913748">
              <w:t>577</w:t>
            </w:r>
          </w:p>
        </w:tc>
        <w:tc>
          <w:tcPr>
            <w:tcW w:w="3051" w:type="dxa"/>
          </w:tcPr>
          <w:p w:rsidR="00584B2E" w:rsidRPr="00913748" w:rsidRDefault="00584B2E" w:rsidP="008275BD">
            <w:r w:rsidRPr="00913748">
              <w:t>Lupis</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60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227</w:t>
            </w:r>
          </w:p>
        </w:tc>
        <w:tc>
          <w:tcPr>
            <w:tcW w:w="916" w:type="dxa"/>
          </w:tcPr>
          <w:p w:rsidR="00584B2E" w:rsidRPr="00913748" w:rsidRDefault="00584B2E" w:rsidP="008275BD">
            <w:pPr>
              <w:jc w:val="center"/>
            </w:pPr>
            <w:r w:rsidRPr="00913748">
              <w:t>578</w:t>
            </w:r>
          </w:p>
        </w:tc>
        <w:tc>
          <w:tcPr>
            <w:tcW w:w="3051" w:type="dxa"/>
          </w:tcPr>
          <w:p w:rsidR="00584B2E" w:rsidRPr="00913748" w:rsidRDefault="00584B2E" w:rsidP="008275BD">
            <w:r w:rsidRPr="00913748">
              <w:t>Laksa</w:t>
            </w:r>
          </w:p>
        </w:tc>
        <w:tc>
          <w:tcPr>
            <w:tcW w:w="1188" w:type="dxa"/>
          </w:tcPr>
          <w:p w:rsidR="00584B2E" w:rsidRPr="00913748" w:rsidRDefault="00584B2E" w:rsidP="008275BD">
            <w:pPr>
              <w:jc w:val="center"/>
            </w:pPr>
            <w:r w:rsidRPr="00913748">
              <w:t>1 Porsi</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300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228</w:t>
            </w:r>
          </w:p>
        </w:tc>
        <w:tc>
          <w:tcPr>
            <w:tcW w:w="916" w:type="dxa"/>
          </w:tcPr>
          <w:p w:rsidR="00584B2E" w:rsidRPr="00913748" w:rsidRDefault="00584B2E" w:rsidP="008275BD">
            <w:pPr>
              <w:jc w:val="center"/>
            </w:pPr>
            <w:r w:rsidRPr="00913748">
              <w:t>579</w:t>
            </w:r>
          </w:p>
        </w:tc>
        <w:tc>
          <w:tcPr>
            <w:tcW w:w="3051" w:type="dxa"/>
          </w:tcPr>
          <w:p w:rsidR="00584B2E" w:rsidRPr="00913748" w:rsidRDefault="00584B2E" w:rsidP="008275BD">
            <w:r w:rsidRPr="00913748">
              <w:t>Lepat Ketan</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40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235</w:t>
            </w:r>
          </w:p>
        </w:tc>
        <w:tc>
          <w:tcPr>
            <w:tcW w:w="916" w:type="dxa"/>
          </w:tcPr>
          <w:p w:rsidR="00584B2E" w:rsidRPr="00913748" w:rsidRDefault="00584B2E" w:rsidP="008275BD">
            <w:pPr>
              <w:jc w:val="center"/>
            </w:pPr>
            <w:r w:rsidRPr="00913748">
              <w:t>586</w:t>
            </w:r>
          </w:p>
        </w:tc>
        <w:tc>
          <w:tcPr>
            <w:tcW w:w="3051" w:type="dxa"/>
          </w:tcPr>
          <w:p w:rsidR="00584B2E" w:rsidRPr="00913748" w:rsidRDefault="00584B2E" w:rsidP="008275BD">
            <w:r w:rsidRPr="00913748">
              <w:t>Nasi Goreng</w:t>
            </w:r>
          </w:p>
        </w:tc>
        <w:tc>
          <w:tcPr>
            <w:tcW w:w="1188" w:type="dxa"/>
          </w:tcPr>
          <w:p w:rsidR="00584B2E" w:rsidRPr="00913748" w:rsidRDefault="00584B2E" w:rsidP="008275BD">
            <w:pPr>
              <w:jc w:val="center"/>
            </w:pPr>
            <w:r w:rsidRPr="00913748">
              <w:t>1 Piring</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60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237</w:t>
            </w:r>
          </w:p>
        </w:tc>
        <w:tc>
          <w:tcPr>
            <w:tcW w:w="916" w:type="dxa"/>
          </w:tcPr>
          <w:p w:rsidR="00584B2E" w:rsidRPr="00913748" w:rsidRDefault="00584B2E" w:rsidP="008275BD">
            <w:pPr>
              <w:jc w:val="center"/>
            </w:pPr>
            <w:r w:rsidRPr="00913748">
              <w:t>588</w:t>
            </w:r>
          </w:p>
        </w:tc>
        <w:tc>
          <w:tcPr>
            <w:tcW w:w="3051" w:type="dxa"/>
          </w:tcPr>
          <w:p w:rsidR="00584B2E" w:rsidRPr="00913748" w:rsidRDefault="00584B2E" w:rsidP="008275BD">
            <w:r w:rsidRPr="00913748">
              <w:t>Onde- Onde</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35</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245</w:t>
            </w:r>
          </w:p>
        </w:tc>
        <w:tc>
          <w:tcPr>
            <w:tcW w:w="916" w:type="dxa"/>
          </w:tcPr>
          <w:p w:rsidR="00584B2E" w:rsidRPr="00913748" w:rsidRDefault="00584B2E" w:rsidP="008275BD">
            <w:pPr>
              <w:jc w:val="center"/>
            </w:pPr>
            <w:r w:rsidRPr="00913748">
              <w:t>596</w:t>
            </w:r>
          </w:p>
        </w:tc>
        <w:tc>
          <w:tcPr>
            <w:tcW w:w="3051" w:type="dxa"/>
          </w:tcPr>
          <w:p w:rsidR="00584B2E" w:rsidRPr="00913748" w:rsidRDefault="00584B2E" w:rsidP="008275BD">
            <w:r w:rsidRPr="00913748">
              <w:t>Putu Mayang</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10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246</w:t>
            </w:r>
          </w:p>
        </w:tc>
        <w:tc>
          <w:tcPr>
            <w:tcW w:w="916" w:type="dxa"/>
          </w:tcPr>
          <w:p w:rsidR="00584B2E" w:rsidRPr="00913748" w:rsidRDefault="00584B2E" w:rsidP="008275BD">
            <w:pPr>
              <w:jc w:val="center"/>
            </w:pPr>
            <w:r w:rsidRPr="00913748">
              <w:t>597</w:t>
            </w:r>
          </w:p>
        </w:tc>
        <w:tc>
          <w:tcPr>
            <w:tcW w:w="3051" w:type="dxa"/>
          </w:tcPr>
          <w:p w:rsidR="00584B2E" w:rsidRPr="00913748" w:rsidRDefault="00584B2E" w:rsidP="008275BD">
            <w:r w:rsidRPr="00913748">
              <w:t>Pastel</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90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249</w:t>
            </w:r>
          </w:p>
        </w:tc>
        <w:tc>
          <w:tcPr>
            <w:tcW w:w="916" w:type="dxa"/>
          </w:tcPr>
          <w:p w:rsidR="00584B2E" w:rsidRPr="00913748" w:rsidRDefault="00584B2E" w:rsidP="008275BD">
            <w:pPr>
              <w:jc w:val="center"/>
            </w:pPr>
            <w:r w:rsidRPr="00913748">
              <w:t>600</w:t>
            </w:r>
          </w:p>
        </w:tc>
        <w:tc>
          <w:tcPr>
            <w:tcW w:w="3051" w:type="dxa"/>
          </w:tcPr>
          <w:p w:rsidR="00584B2E" w:rsidRPr="00913748" w:rsidRDefault="00584B2E" w:rsidP="008275BD">
            <w:r w:rsidRPr="00913748">
              <w:t xml:space="preserve">Gagodoh Pisang </w:t>
            </w:r>
          </w:p>
        </w:tc>
        <w:tc>
          <w:tcPr>
            <w:tcW w:w="1188" w:type="dxa"/>
          </w:tcPr>
          <w:p w:rsidR="00584B2E" w:rsidRPr="00913748" w:rsidRDefault="00584B2E" w:rsidP="008275BD">
            <w:pPr>
              <w:jc w:val="center"/>
            </w:pPr>
            <w:r w:rsidRPr="00913748">
              <w:t>1 Potong</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60</w:t>
            </w:r>
          </w:p>
        </w:tc>
        <w:tc>
          <w:tcPr>
            <w:tcW w:w="791" w:type="dxa"/>
          </w:tcPr>
          <w:p w:rsidR="00584B2E" w:rsidRPr="00913748" w:rsidRDefault="00584B2E" w:rsidP="008275BD">
            <w:pPr>
              <w:jc w:val="center"/>
            </w:pPr>
          </w:p>
        </w:tc>
      </w:tr>
      <w:tr w:rsidR="00584B2E" w:rsidRPr="00913748" w:rsidTr="008275BD">
        <w:trPr>
          <w:jc w:val="center"/>
        </w:trPr>
        <w:tc>
          <w:tcPr>
            <w:tcW w:w="622" w:type="dxa"/>
          </w:tcPr>
          <w:p w:rsidR="00584B2E" w:rsidRPr="00913748" w:rsidRDefault="00584B2E" w:rsidP="008275BD">
            <w:pPr>
              <w:jc w:val="center"/>
            </w:pPr>
            <w:r w:rsidRPr="00913748">
              <w:t>253</w:t>
            </w:r>
          </w:p>
        </w:tc>
        <w:tc>
          <w:tcPr>
            <w:tcW w:w="916" w:type="dxa"/>
          </w:tcPr>
          <w:p w:rsidR="00584B2E" w:rsidRPr="00913748" w:rsidRDefault="00584B2E" w:rsidP="008275BD">
            <w:pPr>
              <w:jc w:val="center"/>
            </w:pPr>
            <w:r w:rsidRPr="00913748">
              <w:t>604</w:t>
            </w:r>
          </w:p>
        </w:tc>
        <w:tc>
          <w:tcPr>
            <w:tcW w:w="3051" w:type="dxa"/>
          </w:tcPr>
          <w:p w:rsidR="00584B2E" w:rsidRPr="00913748" w:rsidRDefault="00584B2E" w:rsidP="008275BD">
            <w:r w:rsidRPr="00913748">
              <w:t>Risoles</w:t>
            </w:r>
          </w:p>
        </w:tc>
        <w:tc>
          <w:tcPr>
            <w:tcW w:w="1188" w:type="dxa"/>
          </w:tcPr>
          <w:p w:rsidR="00584B2E" w:rsidRPr="00913748" w:rsidRDefault="00584B2E" w:rsidP="008275BD">
            <w:pPr>
              <w:jc w:val="center"/>
            </w:pPr>
            <w:r w:rsidRPr="00913748">
              <w:t>1 Buah</w:t>
            </w:r>
          </w:p>
        </w:tc>
        <w:tc>
          <w:tcPr>
            <w:tcW w:w="683" w:type="dxa"/>
          </w:tcPr>
          <w:p w:rsidR="00584B2E" w:rsidRPr="00913748" w:rsidRDefault="00584B2E" w:rsidP="008275BD">
            <w:pPr>
              <w:jc w:val="center"/>
            </w:pPr>
          </w:p>
        </w:tc>
        <w:tc>
          <w:tcPr>
            <w:tcW w:w="809" w:type="dxa"/>
          </w:tcPr>
          <w:p w:rsidR="00584B2E" w:rsidRPr="00913748" w:rsidRDefault="00584B2E" w:rsidP="008275BD">
            <w:pPr>
              <w:jc w:val="center"/>
            </w:pPr>
            <w:r w:rsidRPr="00913748">
              <w:t>40</w:t>
            </w:r>
          </w:p>
        </w:tc>
        <w:tc>
          <w:tcPr>
            <w:tcW w:w="791" w:type="dxa"/>
          </w:tcPr>
          <w:p w:rsidR="00584B2E" w:rsidRPr="00913748" w:rsidRDefault="00584B2E" w:rsidP="008275BD"/>
        </w:tc>
      </w:tr>
    </w:tbl>
    <w:p w:rsidR="00584B2E" w:rsidRPr="00FF4416" w:rsidRDefault="00584B2E" w:rsidP="00584B2E">
      <w:pPr>
        <w:jc w:val="both"/>
        <w:rPr>
          <w:sz w:val="24"/>
          <w:szCs w:val="24"/>
        </w:rPr>
      </w:pPr>
      <w:r w:rsidRPr="00FF4416">
        <w:rPr>
          <w:sz w:val="24"/>
          <w:szCs w:val="24"/>
        </w:rPr>
        <w:t xml:space="preserve">  </w:t>
      </w:r>
    </w:p>
    <w:p w:rsidR="00584B2E" w:rsidRPr="00FF4416" w:rsidRDefault="00584B2E" w:rsidP="00584B2E">
      <w:pPr>
        <w:jc w:val="center"/>
        <w:rPr>
          <w:sz w:val="24"/>
          <w:szCs w:val="24"/>
        </w:rPr>
      </w:pPr>
      <w:r w:rsidRPr="00FF4416">
        <w:rPr>
          <w:sz w:val="24"/>
          <w:szCs w:val="24"/>
        </w:rPr>
        <w:t>Tabel 2  Identifikasi Jenis Pangan &amp; Makanan Tradisional Masyarakat  Banjar</w:t>
      </w:r>
    </w:p>
    <w:p w:rsidR="00584B2E" w:rsidRPr="00FF4416" w:rsidRDefault="00584B2E" w:rsidP="00584B2E">
      <w:pPr>
        <w:jc w:val="center"/>
        <w:rPr>
          <w:sz w:val="24"/>
          <w:szCs w:val="24"/>
        </w:rPr>
      </w:pPr>
      <w:r w:rsidRPr="00FF4416">
        <w:rPr>
          <w:sz w:val="24"/>
          <w:szCs w:val="24"/>
        </w:rPr>
        <w:t>Yang Belum Terdapat Dalam Urt Dan Belum Terdaftar Dalam Dkbm</w:t>
      </w:r>
    </w:p>
    <w:tbl>
      <w:tblPr>
        <w:tblW w:w="8233" w:type="dxa"/>
        <w:jc w:val="center"/>
        <w:tblInd w:w="97" w:type="dxa"/>
        <w:tblBorders>
          <w:top w:val="single" w:sz="4" w:space="0" w:color="auto"/>
          <w:bottom w:val="single" w:sz="8" w:space="0" w:color="auto"/>
          <w:insideH w:val="single" w:sz="8" w:space="0" w:color="auto"/>
        </w:tblBorders>
        <w:tblLook w:val="04A0"/>
      </w:tblPr>
      <w:tblGrid>
        <w:gridCol w:w="516"/>
        <w:gridCol w:w="2600"/>
        <w:gridCol w:w="1431"/>
        <w:gridCol w:w="1134"/>
        <w:gridCol w:w="1418"/>
        <w:gridCol w:w="1134"/>
      </w:tblGrid>
      <w:tr w:rsidR="00584B2E" w:rsidRPr="00913748" w:rsidTr="008275BD">
        <w:trPr>
          <w:trHeight w:val="615"/>
          <w:jc w:val="center"/>
        </w:trPr>
        <w:tc>
          <w:tcPr>
            <w:tcW w:w="516" w:type="dxa"/>
            <w:shd w:val="clear" w:color="auto" w:fill="auto"/>
            <w:vAlign w:val="center"/>
            <w:hideMark/>
          </w:tcPr>
          <w:p w:rsidR="00584B2E" w:rsidRPr="00913748" w:rsidRDefault="00584B2E" w:rsidP="008275BD">
            <w:pPr>
              <w:jc w:val="center"/>
              <w:rPr>
                <w:color w:val="000000"/>
              </w:rPr>
            </w:pPr>
            <w:r w:rsidRPr="00913748">
              <w:rPr>
                <w:color w:val="000000"/>
              </w:rPr>
              <w:t>NO</w:t>
            </w:r>
          </w:p>
        </w:tc>
        <w:tc>
          <w:tcPr>
            <w:tcW w:w="2600" w:type="dxa"/>
            <w:shd w:val="clear" w:color="auto" w:fill="auto"/>
            <w:vAlign w:val="center"/>
            <w:hideMark/>
          </w:tcPr>
          <w:p w:rsidR="00584B2E" w:rsidRPr="00913748" w:rsidRDefault="00584B2E" w:rsidP="008275BD">
            <w:pPr>
              <w:jc w:val="center"/>
              <w:rPr>
                <w:color w:val="000000"/>
              </w:rPr>
            </w:pPr>
            <w:r w:rsidRPr="00913748">
              <w:rPr>
                <w:color w:val="000000"/>
              </w:rPr>
              <w:t>JENIS MAKANAN / KUDAPAN</w:t>
            </w:r>
          </w:p>
        </w:tc>
        <w:tc>
          <w:tcPr>
            <w:tcW w:w="1431" w:type="dxa"/>
            <w:shd w:val="clear" w:color="auto" w:fill="auto"/>
            <w:vAlign w:val="center"/>
            <w:hideMark/>
          </w:tcPr>
          <w:p w:rsidR="00584B2E" w:rsidRPr="00913748" w:rsidRDefault="00584B2E" w:rsidP="008275BD">
            <w:pPr>
              <w:jc w:val="center"/>
              <w:rPr>
                <w:color w:val="000000"/>
              </w:rPr>
            </w:pPr>
            <w:r w:rsidRPr="00913748">
              <w:rPr>
                <w:color w:val="000000"/>
              </w:rPr>
              <w:t>NAMA URT</w:t>
            </w:r>
          </w:p>
        </w:tc>
        <w:tc>
          <w:tcPr>
            <w:tcW w:w="1134" w:type="dxa"/>
            <w:shd w:val="clear" w:color="auto" w:fill="auto"/>
            <w:vAlign w:val="center"/>
            <w:hideMark/>
          </w:tcPr>
          <w:p w:rsidR="00584B2E" w:rsidRPr="00913748" w:rsidRDefault="00584B2E" w:rsidP="008275BD">
            <w:pPr>
              <w:jc w:val="center"/>
              <w:rPr>
                <w:color w:val="000000"/>
              </w:rPr>
            </w:pPr>
            <w:r w:rsidRPr="00913748">
              <w:rPr>
                <w:color w:val="000000"/>
              </w:rPr>
              <w:t>KECIL  (GR)</w:t>
            </w:r>
          </w:p>
        </w:tc>
        <w:tc>
          <w:tcPr>
            <w:tcW w:w="1418" w:type="dxa"/>
            <w:shd w:val="clear" w:color="auto" w:fill="auto"/>
            <w:vAlign w:val="center"/>
            <w:hideMark/>
          </w:tcPr>
          <w:p w:rsidR="00584B2E" w:rsidRPr="00913748" w:rsidRDefault="00584B2E" w:rsidP="008275BD">
            <w:pPr>
              <w:jc w:val="center"/>
              <w:rPr>
                <w:color w:val="000000"/>
              </w:rPr>
            </w:pPr>
            <w:r w:rsidRPr="00913748">
              <w:rPr>
                <w:color w:val="000000"/>
              </w:rPr>
              <w:t>SEDANG     (Gr)</w:t>
            </w:r>
          </w:p>
        </w:tc>
        <w:tc>
          <w:tcPr>
            <w:tcW w:w="1134" w:type="dxa"/>
            <w:shd w:val="clear" w:color="auto" w:fill="auto"/>
            <w:vAlign w:val="center"/>
            <w:hideMark/>
          </w:tcPr>
          <w:p w:rsidR="00584B2E" w:rsidRPr="00913748" w:rsidRDefault="00584B2E" w:rsidP="008275BD">
            <w:pPr>
              <w:jc w:val="center"/>
              <w:rPr>
                <w:color w:val="000000"/>
              </w:rPr>
            </w:pPr>
            <w:r w:rsidRPr="00913748">
              <w:rPr>
                <w:color w:val="000000"/>
              </w:rPr>
              <w:t>BESAR    (Gr)</w:t>
            </w:r>
          </w:p>
        </w:tc>
      </w:tr>
      <w:tr w:rsidR="00584B2E" w:rsidRPr="00913748" w:rsidTr="008275BD">
        <w:trPr>
          <w:trHeight w:val="191"/>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w:t>
            </w:r>
          </w:p>
        </w:tc>
        <w:tc>
          <w:tcPr>
            <w:tcW w:w="2600" w:type="dxa"/>
            <w:shd w:val="clear" w:color="auto" w:fill="auto"/>
            <w:hideMark/>
          </w:tcPr>
          <w:p w:rsidR="00584B2E" w:rsidRPr="00913748" w:rsidRDefault="00584B2E" w:rsidP="008275BD">
            <w:pPr>
              <w:rPr>
                <w:color w:val="000000"/>
              </w:rPr>
            </w:pPr>
            <w:r w:rsidRPr="00913748">
              <w:rPr>
                <w:color w:val="000000"/>
              </w:rPr>
              <w:t>Intalu Iwak Haruan</w:t>
            </w:r>
          </w:p>
        </w:tc>
        <w:tc>
          <w:tcPr>
            <w:tcW w:w="1431" w:type="dxa"/>
            <w:shd w:val="clear" w:color="auto" w:fill="auto"/>
            <w:hideMark/>
          </w:tcPr>
          <w:p w:rsidR="00584B2E" w:rsidRPr="00913748" w:rsidRDefault="00584B2E" w:rsidP="008275BD">
            <w:pPr>
              <w:jc w:val="center"/>
              <w:rPr>
                <w:color w:val="000000"/>
              </w:rPr>
            </w:pPr>
            <w:r w:rsidRPr="00913748">
              <w:rPr>
                <w:color w:val="000000"/>
              </w:rPr>
              <w:t>1 Sdm</w:t>
            </w:r>
          </w:p>
        </w:tc>
        <w:tc>
          <w:tcPr>
            <w:tcW w:w="1134" w:type="dxa"/>
            <w:shd w:val="clear" w:color="auto" w:fill="auto"/>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15</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9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w:t>
            </w:r>
          </w:p>
        </w:tc>
        <w:tc>
          <w:tcPr>
            <w:tcW w:w="2600" w:type="dxa"/>
            <w:shd w:val="clear" w:color="auto" w:fill="auto"/>
            <w:hideMark/>
          </w:tcPr>
          <w:p w:rsidR="00584B2E" w:rsidRPr="00913748" w:rsidRDefault="00584B2E" w:rsidP="008275BD">
            <w:pPr>
              <w:rPr>
                <w:color w:val="000000"/>
              </w:rPr>
            </w:pPr>
            <w:r w:rsidRPr="00913748">
              <w:rPr>
                <w:color w:val="000000"/>
              </w:rPr>
              <w:t>Slada Gumbili</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70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27"/>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w:t>
            </w:r>
          </w:p>
        </w:tc>
        <w:tc>
          <w:tcPr>
            <w:tcW w:w="2600" w:type="dxa"/>
            <w:shd w:val="clear" w:color="auto" w:fill="auto"/>
            <w:hideMark/>
          </w:tcPr>
          <w:p w:rsidR="00584B2E" w:rsidRPr="00913748" w:rsidRDefault="00584B2E" w:rsidP="008275BD">
            <w:pPr>
              <w:rPr>
                <w:color w:val="000000"/>
              </w:rPr>
            </w:pPr>
            <w:r w:rsidRPr="00913748">
              <w:rPr>
                <w:color w:val="000000"/>
              </w:rPr>
              <w:t>Sari Pengantin</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70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71"/>
          <w:jc w:val="center"/>
        </w:trPr>
        <w:tc>
          <w:tcPr>
            <w:tcW w:w="516" w:type="dxa"/>
            <w:shd w:val="clear" w:color="auto" w:fill="auto"/>
            <w:hideMark/>
          </w:tcPr>
          <w:p w:rsidR="00584B2E" w:rsidRPr="00913748" w:rsidRDefault="00584B2E" w:rsidP="008275BD">
            <w:pPr>
              <w:jc w:val="center"/>
              <w:rPr>
                <w:color w:val="000000"/>
              </w:rPr>
            </w:pPr>
            <w:r w:rsidRPr="00913748">
              <w:rPr>
                <w:color w:val="000000"/>
              </w:rPr>
              <w:t>4</w:t>
            </w:r>
          </w:p>
        </w:tc>
        <w:tc>
          <w:tcPr>
            <w:tcW w:w="2600" w:type="dxa"/>
            <w:shd w:val="clear" w:color="auto" w:fill="auto"/>
            <w:hideMark/>
          </w:tcPr>
          <w:p w:rsidR="00584B2E" w:rsidRPr="00913748" w:rsidRDefault="00584B2E" w:rsidP="008275BD">
            <w:pPr>
              <w:rPr>
                <w:color w:val="000000"/>
              </w:rPr>
            </w:pPr>
            <w:r w:rsidRPr="00913748">
              <w:rPr>
                <w:color w:val="000000"/>
              </w:rPr>
              <w:t>Ipau</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100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0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5</w:t>
            </w:r>
          </w:p>
        </w:tc>
        <w:tc>
          <w:tcPr>
            <w:tcW w:w="2600" w:type="dxa"/>
            <w:shd w:val="clear" w:color="auto" w:fill="auto"/>
            <w:hideMark/>
          </w:tcPr>
          <w:p w:rsidR="00584B2E" w:rsidRPr="00913748" w:rsidRDefault="00584B2E" w:rsidP="008275BD">
            <w:pPr>
              <w:rPr>
                <w:color w:val="000000"/>
              </w:rPr>
            </w:pPr>
            <w:r w:rsidRPr="00913748">
              <w:rPr>
                <w:color w:val="000000"/>
              </w:rPr>
              <w:t>Rangka Susun</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70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86"/>
          <w:jc w:val="center"/>
        </w:trPr>
        <w:tc>
          <w:tcPr>
            <w:tcW w:w="516" w:type="dxa"/>
            <w:shd w:val="clear" w:color="auto" w:fill="auto"/>
            <w:hideMark/>
          </w:tcPr>
          <w:p w:rsidR="00584B2E" w:rsidRPr="00913748" w:rsidRDefault="00584B2E" w:rsidP="008275BD">
            <w:pPr>
              <w:jc w:val="center"/>
              <w:rPr>
                <w:color w:val="000000"/>
              </w:rPr>
            </w:pPr>
            <w:r w:rsidRPr="00913748">
              <w:rPr>
                <w:color w:val="000000"/>
              </w:rPr>
              <w:t>6</w:t>
            </w:r>
          </w:p>
        </w:tc>
        <w:tc>
          <w:tcPr>
            <w:tcW w:w="2600" w:type="dxa"/>
            <w:shd w:val="clear" w:color="auto" w:fill="auto"/>
            <w:hideMark/>
          </w:tcPr>
          <w:p w:rsidR="00584B2E" w:rsidRPr="00913748" w:rsidRDefault="00584B2E" w:rsidP="008275BD">
            <w:pPr>
              <w:rPr>
                <w:color w:val="000000"/>
              </w:rPr>
            </w:pPr>
            <w:r w:rsidRPr="00913748">
              <w:rPr>
                <w:color w:val="000000"/>
              </w:rPr>
              <w:t>Lapis Kakao</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17"/>
          <w:jc w:val="center"/>
        </w:trPr>
        <w:tc>
          <w:tcPr>
            <w:tcW w:w="516" w:type="dxa"/>
            <w:shd w:val="clear" w:color="auto" w:fill="auto"/>
            <w:hideMark/>
          </w:tcPr>
          <w:p w:rsidR="00584B2E" w:rsidRPr="00913748" w:rsidRDefault="00584B2E" w:rsidP="008275BD">
            <w:pPr>
              <w:jc w:val="center"/>
              <w:rPr>
                <w:color w:val="000000"/>
              </w:rPr>
            </w:pPr>
            <w:r w:rsidRPr="00913748">
              <w:rPr>
                <w:color w:val="000000"/>
              </w:rPr>
              <w:t>7</w:t>
            </w:r>
          </w:p>
        </w:tc>
        <w:tc>
          <w:tcPr>
            <w:tcW w:w="2600" w:type="dxa"/>
            <w:shd w:val="clear" w:color="auto" w:fill="auto"/>
            <w:hideMark/>
          </w:tcPr>
          <w:p w:rsidR="00584B2E" w:rsidRPr="00913748" w:rsidRDefault="00584B2E" w:rsidP="008275BD">
            <w:pPr>
              <w:rPr>
                <w:color w:val="000000"/>
              </w:rPr>
            </w:pPr>
            <w:r w:rsidRPr="00913748">
              <w:rPr>
                <w:color w:val="000000"/>
              </w:rPr>
              <w:t>Dadar  Gulung Isi Inti</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 – 100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4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8</w:t>
            </w:r>
          </w:p>
        </w:tc>
        <w:tc>
          <w:tcPr>
            <w:tcW w:w="2600" w:type="dxa"/>
            <w:shd w:val="clear" w:color="auto" w:fill="auto"/>
            <w:hideMark/>
          </w:tcPr>
          <w:p w:rsidR="00584B2E" w:rsidRPr="00913748" w:rsidRDefault="00584B2E" w:rsidP="008275BD">
            <w:pPr>
              <w:rPr>
                <w:color w:val="000000"/>
              </w:rPr>
            </w:pPr>
            <w:r w:rsidRPr="00913748">
              <w:rPr>
                <w:color w:val="000000"/>
              </w:rPr>
              <w:t>Kekicak</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50- 75</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67"/>
          <w:jc w:val="center"/>
        </w:trPr>
        <w:tc>
          <w:tcPr>
            <w:tcW w:w="516" w:type="dxa"/>
            <w:shd w:val="clear" w:color="auto" w:fill="auto"/>
            <w:hideMark/>
          </w:tcPr>
          <w:p w:rsidR="00584B2E" w:rsidRPr="00913748" w:rsidRDefault="00584B2E" w:rsidP="008275BD">
            <w:pPr>
              <w:jc w:val="center"/>
              <w:rPr>
                <w:color w:val="000000"/>
              </w:rPr>
            </w:pPr>
            <w:r w:rsidRPr="00913748">
              <w:rPr>
                <w:color w:val="000000"/>
              </w:rPr>
              <w:t>9</w:t>
            </w:r>
          </w:p>
        </w:tc>
        <w:tc>
          <w:tcPr>
            <w:tcW w:w="2600" w:type="dxa"/>
            <w:shd w:val="clear" w:color="auto" w:fill="auto"/>
            <w:hideMark/>
          </w:tcPr>
          <w:p w:rsidR="00584B2E" w:rsidRPr="00913748" w:rsidRDefault="00584B2E" w:rsidP="008275BD">
            <w:pPr>
              <w:rPr>
                <w:color w:val="000000"/>
              </w:rPr>
            </w:pPr>
            <w:r w:rsidRPr="00913748">
              <w:rPr>
                <w:color w:val="000000"/>
              </w:rPr>
              <w:t>Perkedel</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80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71"/>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10</w:t>
            </w:r>
          </w:p>
        </w:tc>
        <w:tc>
          <w:tcPr>
            <w:tcW w:w="2600" w:type="dxa"/>
            <w:shd w:val="clear" w:color="auto" w:fill="auto"/>
            <w:hideMark/>
          </w:tcPr>
          <w:p w:rsidR="00584B2E" w:rsidRPr="00913748" w:rsidRDefault="00584B2E" w:rsidP="008275BD">
            <w:pPr>
              <w:rPr>
                <w:color w:val="000000"/>
              </w:rPr>
            </w:pPr>
            <w:r w:rsidRPr="00913748">
              <w:rPr>
                <w:color w:val="000000"/>
              </w:rPr>
              <w:t>Pais Pisang</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40 -100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1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11</w:t>
            </w:r>
          </w:p>
        </w:tc>
        <w:tc>
          <w:tcPr>
            <w:tcW w:w="2600" w:type="dxa"/>
            <w:shd w:val="clear" w:color="auto" w:fill="auto"/>
            <w:hideMark/>
          </w:tcPr>
          <w:p w:rsidR="00584B2E" w:rsidRPr="00913748" w:rsidRDefault="00584B2E" w:rsidP="008275BD">
            <w:pPr>
              <w:rPr>
                <w:color w:val="000000"/>
              </w:rPr>
            </w:pPr>
            <w:r w:rsidRPr="00913748">
              <w:rPr>
                <w:color w:val="000000"/>
              </w:rPr>
              <w:t>Kraraban</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80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3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12</w:t>
            </w:r>
          </w:p>
        </w:tc>
        <w:tc>
          <w:tcPr>
            <w:tcW w:w="2600" w:type="dxa"/>
            <w:shd w:val="clear" w:color="auto" w:fill="auto"/>
            <w:hideMark/>
          </w:tcPr>
          <w:p w:rsidR="00584B2E" w:rsidRPr="00913748" w:rsidRDefault="00584B2E" w:rsidP="008275BD">
            <w:pPr>
              <w:rPr>
                <w:color w:val="000000"/>
              </w:rPr>
            </w:pPr>
            <w:r w:rsidRPr="00913748">
              <w:rPr>
                <w:color w:val="000000"/>
              </w:rPr>
              <w:t>Topi Baja</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5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13</w:t>
            </w:r>
          </w:p>
        </w:tc>
        <w:tc>
          <w:tcPr>
            <w:tcW w:w="2600" w:type="dxa"/>
            <w:shd w:val="clear" w:color="auto" w:fill="auto"/>
            <w:hideMark/>
          </w:tcPr>
          <w:p w:rsidR="00584B2E" w:rsidRPr="00913748" w:rsidRDefault="00584B2E" w:rsidP="008275BD">
            <w:pPr>
              <w:rPr>
                <w:color w:val="000000"/>
              </w:rPr>
            </w:pPr>
            <w:r w:rsidRPr="00913748">
              <w:rPr>
                <w:color w:val="000000"/>
              </w:rPr>
              <w:t>Roti Manis</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20- 80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8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14</w:t>
            </w:r>
          </w:p>
        </w:tc>
        <w:tc>
          <w:tcPr>
            <w:tcW w:w="2600" w:type="dxa"/>
            <w:shd w:val="clear" w:color="auto" w:fill="auto"/>
            <w:hideMark/>
          </w:tcPr>
          <w:p w:rsidR="00584B2E" w:rsidRPr="00913748" w:rsidRDefault="00584B2E" w:rsidP="008275BD">
            <w:pPr>
              <w:rPr>
                <w:color w:val="000000"/>
              </w:rPr>
            </w:pPr>
            <w:r w:rsidRPr="00913748">
              <w:rPr>
                <w:color w:val="000000"/>
              </w:rPr>
              <w:t>Wajik</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33"/>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15</w:t>
            </w:r>
          </w:p>
        </w:tc>
        <w:tc>
          <w:tcPr>
            <w:tcW w:w="2600" w:type="dxa"/>
            <w:shd w:val="clear" w:color="auto" w:fill="auto"/>
            <w:hideMark/>
          </w:tcPr>
          <w:p w:rsidR="00584B2E" w:rsidRPr="00913748" w:rsidRDefault="00584B2E" w:rsidP="008275BD">
            <w:pPr>
              <w:rPr>
                <w:color w:val="000000"/>
              </w:rPr>
            </w:pPr>
            <w:r w:rsidRPr="00913748">
              <w:rPr>
                <w:color w:val="000000"/>
              </w:rPr>
              <w:t>Dadar  Gulung Isi Ayam</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50-60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5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16</w:t>
            </w:r>
          </w:p>
        </w:tc>
        <w:tc>
          <w:tcPr>
            <w:tcW w:w="2600" w:type="dxa"/>
            <w:shd w:val="clear" w:color="auto" w:fill="auto"/>
            <w:hideMark/>
          </w:tcPr>
          <w:p w:rsidR="00584B2E" w:rsidRPr="00913748" w:rsidRDefault="00584B2E" w:rsidP="008275BD">
            <w:pPr>
              <w:rPr>
                <w:color w:val="000000"/>
              </w:rPr>
            </w:pPr>
            <w:r w:rsidRPr="00913748">
              <w:rPr>
                <w:color w:val="000000"/>
              </w:rPr>
              <w:t>Balungan Hayam</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50-80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12"/>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17</w:t>
            </w:r>
          </w:p>
        </w:tc>
        <w:tc>
          <w:tcPr>
            <w:tcW w:w="2600" w:type="dxa"/>
            <w:shd w:val="clear" w:color="auto" w:fill="auto"/>
            <w:hideMark/>
          </w:tcPr>
          <w:p w:rsidR="00584B2E" w:rsidRPr="00913748" w:rsidRDefault="00584B2E" w:rsidP="008275BD">
            <w:pPr>
              <w:rPr>
                <w:color w:val="000000"/>
              </w:rPr>
            </w:pPr>
            <w:r w:rsidRPr="00913748">
              <w:rPr>
                <w:color w:val="000000"/>
              </w:rPr>
              <w:t>Bingka Barandam</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70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4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18</w:t>
            </w:r>
          </w:p>
        </w:tc>
        <w:tc>
          <w:tcPr>
            <w:tcW w:w="2600" w:type="dxa"/>
            <w:shd w:val="clear" w:color="auto" w:fill="auto"/>
            <w:hideMark/>
          </w:tcPr>
          <w:p w:rsidR="00584B2E" w:rsidRPr="00913748" w:rsidRDefault="00584B2E" w:rsidP="008275BD">
            <w:pPr>
              <w:rPr>
                <w:color w:val="000000"/>
              </w:rPr>
            </w:pPr>
            <w:r w:rsidRPr="00913748">
              <w:rPr>
                <w:color w:val="000000"/>
              </w:rPr>
              <w:t>Lapis India</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75</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61"/>
          <w:jc w:val="center"/>
        </w:trPr>
        <w:tc>
          <w:tcPr>
            <w:tcW w:w="516" w:type="dxa"/>
            <w:shd w:val="clear" w:color="auto" w:fill="auto"/>
            <w:hideMark/>
          </w:tcPr>
          <w:p w:rsidR="00584B2E" w:rsidRPr="00913748" w:rsidRDefault="00584B2E" w:rsidP="008275BD">
            <w:pPr>
              <w:jc w:val="center"/>
              <w:rPr>
                <w:color w:val="000000"/>
              </w:rPr>
            </w:pPr>
            <w:r w:rsidRPr="00913748">
              <w:rPr>
                <w:color w:val="000000"/>
              </w:rPr>
              <w:t>19</w:t>
            </w:r>
          </w:p>
        </w:tc>
        <w:tc>
          <w:tcPr>
            <w:tcW w:w="2600" w:type="dxa"/>
            <w:shd w:val="clear" w:color="auto" w:fill="auto"/>
            <w:hideMark/>
          </w:tcPr>
          <w:p w:rsidR="00584B2E" w:rsidRPr="00913748" w:rsidRDefault="00584B2E" w:rsidP="008275BD">
            <w:pPr>
              <w:rPr>
                <w:color w:val="000000"/>
              </w:rPr>
            </w:pPr>
            <w:r w:rsidRPr="00913748">
              <w:rPr>
                <w:color w:val="000000"/>
              </w:rPr>
              <w:t>Apam Paranggi</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100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93"/>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20</w:t>
            </w:r>
          </w:p>
        </w:tc>
        <w:tc>
          <w:tcPr>
            <w:tcW w:w="2600" w:type="dxa"/>
            <w:shd w:val="clear" w:color="auto" w:fill="auto"/>
            <w:hideMark/>
          </w:tcPr>
          <w:p w:rsidR="00584B2E" w:rsidRPr="00913748" w:rsidRDefault="00584B2E" w:rsidP="008275BD">
            <w:pPr>
              <w:rPr>
                <w:color w:val="000000"/>
              </w:rPr>
            </w:pPr>
            <w:r w:rsidRPr="00913748">
              <w:rPr>
                <w:color w:val="000000"/>
              </w:rPr>
              <w:t>Nasi Lamak</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61"/>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21</w:t>
            </w:r>
          </w:p>
        </w:tc>
        <w:tc>
          <w:tcPr>
            <w:tcW w:w="2600" w:type="dxa"/>
            <w:shd w:val="clear" w:color="auto" w:fill="auto"/>
            <w:hideMark/>
          </w:tcPr>
          <w:p w:rsidR="00584B2E" w:rsidRPr="00913748" w:rsidRDefault="00584B2E" w:rsidP="008275BD">
            <w:pPr>
              <w:rPr>
                <w:color w:val="000000"/>
              </w:rPr>
            </w:pPr>
            <w:r w:rsidRPr="00913748">
              <w:rPr>
                <w:color w:val="000000"/>
              </w:rPr>
              <w:t>Kokoleh</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100 -150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2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22</w:t>
            </w:r>
          </w:p>
        </w:tc>
        <w:tc>
          <w:tcPr>
            <w:tcW w:w="2600" w:type="dxa"/>
            <w:shd w:val="clear" w:color="auto" w:fill="auto"/>
            <w:hideMark/>
          </w:tcPr>
          <w:p w:rsidR="00584B2E" w:rsidRPr="00913748" w:rsidRDefault="00584B2E" w:rsidP="008275BD">
            <w:pPr>
              <w:rPr>
                <w:color w:val="000000"/>
              </w:rPr>
            </w:pPr>
            <w:r w:rsidRPr="00913748">
              <w:rPr>
                <w:color w:val="000000"/>
              </w:rPr>
              <w:t>Cincin</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r w:rsidRPr="00913748">
              <w:rPr>
                <w:color w:val="000000"/>
              </w:rPr>
              <w:t>20</w:t>
            </w:r>
          </w:p>
        </w:tc>
        <w:tc>
          <w:tcPr>
            <w:tcW w:w="1418" w:type="dxa"/>
            <w:shd w:val="clear" w:color="auto" w:fill="auto"/>
            <w:hideMark/>
          </w:tcPr>
          <w:p w:rsidR="00584B2E" w:rsidRPr="00913748" w:rsidRDefault="00584B2E" w:rsidP="008275BD">
            <w:pPr>
              <w:jc w:val="center"/>
              <w:rPr>
                <w:color w:val="000000"/>
              </w:rPr>
            </w:pPr>
            <w:r w:rsidRPr="00913748">
              <w:rPr>
                <w:color w:val="000000"/>
              </w:rPr>
              <w:t>40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1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23</w:t>
            </w:r>
          </w:p>
        </w:tc>
        <w:tc>
          <w:tcPr>
            <w:tcW w:w="2600" w:type="dxa"/>
            <w:shd w:val="clear" w:color="auto" w:fill="auto"/>
            <w:hideMark/>
          </w:tcPr>
          <w:p w:rsidR="00584B2E" w:rsidRPr="00913748" w:rsidRDefault="00584B2E" w:rsidP="008275BD">
            <w:pPr>
              <w:rPr>
                <w:color w:val="000000"/>
              </w:rPr>
            </w:pPr>
            <w:r w:rsidRPr="00913748">
              <w:rPr>
                <w:color w:val="000000"/>
              </w:rPr>
              <w:t>Cucur</w:t>
            </w:r>
          </w:p>
        </w:tc>
        <w:tc>
          <w:tcPr>
            <w:tcW w:w="1431" w:type="dxa"/>
            <w:shd w:val="clear" w:color="auto" w:fill="auto"/>
            <w:hideMark/>
          </w:tcPr>
          <w:p w:rsidR="00584B2E" w:rsidRPr="00913748" w:rsidRDefault="00584B2E" w:rsidP="008275BD">
            <w:pPr>
              <w:jc w:val="center"/>
              <w:rPr>
                <w:color w:val="000000"/>
              </w:rPr>
            </w:pPr>
            <w:r w:rsidRPr="00913748">
              <w:rPr>
                <w:color w:val="000000"/>
              </w:rPr>
              <w:t>I Buah</w:t>
            </w:r>
          </w:p>
        </w:tc>
        <w:tc>
          <w:tcPr>
            <w:tcW w:w="1134" w:type="dxa"/>
            <w:shd w:val="clear" w:color="auto" w:fill="auto"/>
            <w:vAlign w:val="center"/>
            <w:hideMark/>
          </w:tcPr>
          <w:p w:rsidR="00584B2E" w:rsidRPr="00913748" w:rsidRDefault="00584B2E" w:rsidP="008275BD">
            <w:pPr>
              <w:jc w:val="center"/>
              <w:rPr>
                <w:color w:val="000000"/>
              </w:rPr>
            </w:pPr>
            <w:r w:rsidRPr="00913748">
              <w:rPr>
                <w:color w:val="000000"/>
              </w:rPr>
              <w:t>20</w:t>
            </w:r>
          </w:p>
        </w:tc>
        <w:tc>
          <w:tcPr>
            <w:tcW w:w="1418" w:type="dxa"/>
            <w:shd w:val="clear" w:color="auto" w:fill="auto"/>
            <w:hideMark/>
          </w:tcPr>
          <w:p w:rsidR="00584B2E" w:rsidRPr="00913748" w:rsidRDefault="00584B2E" w:rsidP="008275BD">
            <w:pPr>
              <w:jc w:val="center"/>
              <w:rPr>
                <w:color w:val="000000"/>
              </w:rPr>
            </w:pPr>
            <w:r w:rsidRPr="00913748">
              <w:rPr>
                <w:color w:val="000000"/>
              </w:rPr>
              <w:t>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51"/>
          <w:jc w:val="center"/>
        </w:trPr>
        <w:tc>
          <w:tcPr>
            <w:tcW w:w="516" w:type="dxa"/>
            <w:shd w:val="clear" w:color="auto" w:fill="auto"/>
            <w:hideMark/>
          </w:tcPr>
          <w:p w:rsidR="00584B2E" w:rsidRPr="00913748" w:rsidRDefault="00584B2E" w:rsidP="008275BD">
            <w:pPr>
              <w:jc w:val="center"/>
              <w:rPr>
                <w:color w:val="000000"/>
              </w:rPr>
            </w:pPr>
            <w:r w:rsidRPr="00913748">
              <w:rPr>
                <w:color w:val="000000"/>
              </w:rPr>
              <w:lastRenderedPageBreak/>
              <w:t>24</w:t>
            </w:r>
          </w:p>
        </w:tc>
        <w:tc>
          <w:tcPr>
            <w:tcW w:w="2600" w:type="dxa"/>
            <w:shd w:val="clear" w:color="auto" w:fill="auto"/>
            <w:hideMark/>
          </w:tcPr>
          <w:p w:rsidR="00584B2E" w:rsidRPr="00913748" w:rsidRDefault="00584B2E" w:rsidP="008275BD">
            <w:pPr>
              <w:rPr>
                <w:color w:val="000000"/>
              </w:rPr>
            </w:pPr>
            <w:r w:rsidRPr="00913748">
              <w:rPr>
                <w:color w:val="000000"/>
              </w:rPr>
              <w:t>Gegetas</w:t>
            </w:r>
          </w:p>
        </w:tc>
        <w:tc>
          <w:tcPr>
            <w:tcW w:w="1431" w:type="dxa"/>
            <w:shd w:val="clear" w:color="auto" w:fill="auto"/>
            <w:hideMark/>
          </w:tcPr>
          <w:p w:rsidR="00584B2E" w:rsidRPr="00913748" w:rsidRDefault="00584B2E" w:rsidP="008275BD">
            <w:pPr>
              <w:jc w:val="center"/>
              <w:rPr>
                <w:color w:val="000000"/>
              </w:rPr>
            </w:pPr>
            <w:r w:rsidRPr="00913748">
              <w:rPr>
                <w:color w:val="000000"/>
              </w:rPr>
              <w:t>I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75</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5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25</w:t>
            </w:r>
          </w:p>
        </w:tc>
        <w:tc>
          <w:tcPr>
            <w:tcW w:w="2600" w:type="dxa"/>
            <w:shd w:val="clear" w:color="auto" w:fill="auto"/>
            <w:hideMark/>
          </w:tcPr>
          <w:p w:rsidR="00584B2E" w:rsidRPr="00913748" w:rsidRDefault="00584B2E" w:rsidP="008275BD">
            <w:pPr>
              <w:rPr>
                <w:color w:val="000000"/>
              </w:rPr>
            </w:pPr>
            <w:r w:rsidRPr="00913748">
              <w:rPr>
                <w:color w:val="000000"/>
              </w:rPr>
              <w:t>Bikang</w:t>
            </w:r>
          </w:p>
        </w:tc>
        <w:tc>
          <w:tcPr>
            <w:tcW w:w="1431" w:type="dxa"/>
            <w:shd w:val="clear" w:color="auto" w:fill="auto"/>
            <w:hideMark/>
          </w:tcPr>
          <w:p w:rsidR="00584B2E" w:rsidRPr="00913748" w:rsidRDefault="00584B2E" w:rsidP="008275BD">
            <w:pPr>
              <w:jc w:val="center"/>
              <w:rPr>
                <w:color w:val="000000"/>
              </w:rPr>
            </w:pPr>
            <w:r w:rsidRPr="00913748">
              <w:rPr>
                <w:color w:val="000000"/>
              </w:rPr>
              <w:t>I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90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53"/>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26</w:t>
            </w:r>
          </w:p>
        </w:tc>
        <w:tc>
          <w:tcPr>
            <w:tcW w:w="2600" w:type="dxa"/>
            <w:shd w:val="clear" w:color="auto" w:fill="auto"/>
            <w:hideMark/>
          </w:tcPr>
          <w:p w:rsidR="00584B2E" w:rsidRPr="00913748" w:rsidRDefault="00584B2E" w:rsidP="008275BD">
            <w:pPr>
              <w:rPr>
                <w:color w:val="000000"/>
              </w:rPr>
            </w:pPr>
            <w:r w:rsidRPr="00913748">
              <w:rPr>
                <w:color w:val="000000"/>
              </w:rPr>
              <w:t>Lamang</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40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1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27</w:t>
            </w:r>
          </w:p>
        </w:tc>
        <w:tc>
          <w:tcPr>
            <w:tcW w:w="2600" w:type="dxa"/>
            <w:shd w:val="clear" w:color="auto" w:fill="auto"/>
            <w:hideMark/>
          </w:tcPr>
          <w:p w:rsidR="00584B2E" w:rsidRPr="00913748" w:rsidRDefault="00584B2E" w:rsidP="008275BD">
            <w:pPr>
              <w:rPr>
                <w:color w:val="000000"/>
              </w:rPr>
            </w:pPr>
            <w:r w:rsidRPr="00913748">
              <w:rPr>
                <w:color w:val="000000"/>
              </w:rPr>
              <w:t>Surabi</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61"/>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28</w:t>
            </w:r>
          </w:p>
        </w:tc>
        <w:tc>
          <w:tcPr>
            <w:tcW w:w="2600" w:type="dxa"/>
            <w:shd w:val="clear" w:color="auto" w:fill="auto"/>
            <w:hideMark/>
          </w:tcPr>
          <w:p w:rsidR="00584B2E" w:rsidRPr="00913748" w:rsidRDefault="00584B2E" w:rsidP="008275BD">
            <w:pPr>
              <w:rPr>
                <w:color w:val="000000"/>
              </w:rPr>
            </w:pPr>
            <w:r w:rsidRPr="00913748">
              <w:rPr>
                <w:color w:val="000000"/>
              </w:rPr>
              <w:t>Cingkaruk</w:t>
            </w:r>
          </w:p>
        </w:tc>
        <w:tc>
          <w:tcPr>
            <w:tcW w:w="1431" w:type="dxa"/>
            <w:shd w:val="clear" w:color="auto" w:fill="auto"/>
            <w:hideMark/>
          </w:tcPr>
          <w:p w:rsidR="00584B2E" w:rsidRPr="00913748" w:rsidRDefault="00584B2E" w:rsidP="008275BD">
            <w:pPr>
              <w:jc w:val="center"/>
              <w:rPr>
                <w:color w:val="000000"/>
              </w:rPr>
            </w:pPr>
            <w:r w:rsidRPr="00913748">
              <w:rPr>
                <w:color w:val="000000"/>
              </w:rPr>
              <w:t>I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18</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6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29</w:t>
            </w:r>
          </w:p>
        </w:tc>
        <w:tc>
          <w:tcPr>
            <w:tcW w:w="2600" w:type="dxa"/>
            <w:shd w:val="clear" w:color="auto" w:fill="auto"/>
            <w:hideMark/>
          </w:tcPr>
          <w:p w:rsidR="00584B2E" w:rsidRPr="00913748" w:rsidRDefault="00584B2E" w:rsidP="008275BD">
            <w:pPr>
              <w:rPr>
                <w:color w:val="000000"/>
              </w:rPr>
            </w:pPr>
            <w:r w:rsidRPr="00913748">
              <w:rPr>
                <w:color w:val="000000"/>
              </w:rPr>
              <w:t>Tapai Gumbili</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6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30</w:t>
            </w:r>
          </w:p>
        </w:tc>
        <w:tc>
          <w:tcPr>
            <w:tcW w:w="2600" w:type="dxa"/>
            <w:shd w:val="clear" w:color="auto" w:fill="auto"/>
            <w:hideMark/>
          </w:tcPr>
          <w:p w:rsidR="00584B2E" w:rsidRPr="00913748" w:rsidRDefault="00584B2E" w:rsidP="008275BD">
            <w:pPr>
              <w:rPr>
                <w:color w:val="000000"/>
              </w:rPr>
            </w:pPr>
            <w:r w:rsidRPr="00913748">
              <w:rPr>
                <w:color w:val="000000"/>
              </w:rPr>
              <w:t>Tapai  Lakatan</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21"/>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31</w:t>
            </w:r>
          </w:p>
        </w:tc>
        <w:tc>
          <w:tcPr>
            <w:tcW w:w="2600" w:type="dxa"/>
            <w:shd w:val="clear" w:color="auto" w:fill="auto"/>
            <w:hideMark/>
          </w:tcPr>
          <w:p w:rsidR="00584B2E" w:rsidRPr="00913748" w:rsidRDefault="00584B2E" w:rsidP="008275BD">
            <w:pPr>
              <w:rPr>
                <w:color w:val="000000"/>
              </w:rPr>
            </w:pPr>
            <w:r w:rsidRPr="00913748">
              <w:rPr>
                <w:color w:val="000000"/>
              </w:rPr>
              <w:t>Kue Untuk Isi Inti</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70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63"/>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32</w:t>
            </w:r>
          </w:p>
        </w:tc>
        <w:tc>
          <w:tcPr>
            <w:tcW w:w="2600" w:type="dxa"/>
            <w:shd w:val="clear" w:color="auto" w:fill="auto"/>
            <w:hideMark/>
          </w:tcPr>
          <w:p w:rsidR="00584B2E" w:rsidRPr="00913748" w:rsidRDefault="00584B2E" w:rsidP="008275BD">
            <w:pPr>
              <w:rPr>
                <w:color w:val="000000"/>
              </w:rPr>
            </w:pPr>
            <w:r w:rsidRPr="00913748">
              <w:rPr>
                <w:color w:val="000000"/>
              </w:rPr>
              <w:t>Bak Pao</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100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57"/>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33</w:t>
            </w:r>
          </w:p>
        </w:tc>
        <w:tc>
          <w:tcPr>
            <w:tcW w:w="2600" w:type="dxa"/>
            <w:shd w:val="clear" w:color="auto" w:fill="auto"/>
            <w:hideMark/>
          </w:tcPr>
          <w:p w:rsidR="00584B2E" w:rsidRPr="00913748" w:rsidRDefault="00584B2E" w:rsidP="008275BD">
            <w:pPr>
              <w:rPr>
                <w:color w:val="000000"/>
              </w:rPr>
            </w:pPr>
            <w:r w:rsidRPr="00913748">
              <w:rPr>
                <w:color w:val="000000"/>
              </w:rPr>
              <w:t>Roti Baras Putih</w:t>
            </w:r>
          </w:p>
        </w:tc>
        <w:tc>
          <w:tcPr>
            <w:tcW w:w="1431" w:type="dxa"/>
            <w:shd w:val="clear" w:color="auto" w:fill="auto"/>
            <w:hideMark/>
          </w:tcPr>
          <w:p w:rsidR="00584B2E" w:rsidRPr="00913748" w:rsidRDefault="00584B2E" w:rsidP="008275BD">
            <w:pPr>
              <w:jc w:val="center"/>
              <w:rPr>
                <w:color w:val="000000"/>
              </w:rPr>
            </w:pPr>
            <w:r w:rsidRPr="00913748">
              <w:rPr>
                <w:color w:val="000000"/>
              </w:rPr>
              <w:t>1 Buah</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100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5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34</w:t>
            </w:r>
          </w:p>
        </w:tc>
        <w:tc>
          <w:tcPr>
            <w:tcW w:w="2600" w:type="dxa"/>
            <w:shd w:val="clear" w:color="auto" w:fill="auto"/>
            <w:hideMark/>
          </w:tcPr>
          <w:p w:rsidR="00584B2E" w:rsidRPr="00913748" w:rsidRDefault="00584B2E" w:rsidP="008275BD">
            <w:pPr>
              <w:rPr>
                <w:color w:val="000000"/>
              </w:rPr>
            </w:pPr>
            <w:r w:rsidRPr="00913748">
              <w:rPr>
                <w:color w:val="000000"/>
              </w:rPr>
              <w:t>Ulin Ulin</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50 -75</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65"/>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35</w:t>
            </w:r>
          </w:p>
        </w:tc>
        <w:tc>
          <w:tcPr>
            <w:tcW w:w="2600" w:type="dxa"/>
            <w:shd w:val="clear" w:color="auto" w:fill="auto"/>
            <w:hideMark/>
          </w:tcPr>
          <w:p w:rsidR="00584B2E" w:rsidRPr="00913748" w:rsidRDefault="00584B2E" w:rsidP="008275BD">
            <w:pPr>
              <w:rPr>
                <w:color w:val="000000"/>
              </w:rPr>
            </w:pPr>
            <w:r w:rsidRPr="00913748">
              <w:rPr>
                <w:color w:val="000000"/>
              </w:rPr>
              <w:t>Hintalu Masak Habang</w:t>
            </w:r>
          </w:p>
        </w:tc>
        <w:tc>
          <w:tcPr>
            <w:tcW w:w="1431" w:type="dxa"/>
            <w:shd w:val="clear" w:color="auto" w:fill="auto"/>
            <w:hideMark/>
          </w:tcPr>
          <w:p w:rsidR="00584B2E" w:rsidRPr="00913748" w:rsidRDefault="00584B2E" w:rsidP="008275BD">
            <w:pPr>
              <w:jc w:val="center"/>
              <w:rPr>
                <w:color w:val="000000"/>
              </w:rPr>
            </w:pPr>
            <w:r w:rsidRPr="00913748">
              <w:rPr>
                <w:color w:val="000000"/>
              </w:rPr>
              <w:t>1 Biji</w:t>
            </w:r>
          </w:p>
        </w:tc>
        <w:tc>
          <w:tcPr>
            <w:tcW w:w="1134" w:type="dxa"/>
            <w:shd w:val="clear" w:color="auto" w:fill="auto"/>
            <w:vAlign w:val="center"/>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197"/>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36</w:t>
            </w:r>
          </w:p>
        </w:tc>
        <w:tc>
          <w:tcPr>
            <w:tcW w:w="2600" w:type="dxa"/>
            <w:shd w:val="clear" w:color="auto" w:fill="auto"/>
            <w:hideMark/>
          </w:tcPr>
          <w:p w:rsidR="00584B2E" w:rsidRPr="00913748" w:rsidRDefault="00584B2E" w:rsidP="008275BD">
            <w:pPr>
              <w:rPr>
                <w:color w:val="000000"/>
              </w:rPr>
            </w:pPr>
            <w:r w:rsidRPr="00913748">
              <w:rPr>
                <w:color w:val="000000"/>
              </w:rPr>
              <w:t>Ayam Masak Habang</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60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87"/>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37</w:t>
            </w:r>
          </w:p>
        </w:tc>
        <w:tc>
          <w:tcPr>
            <w:tcW w:w="2600" w:type="dxa"/>
            <w:shd w:val="clear" w:color="auto" w:fill="auto"/>
            <w:hideMark/>
          </w:tcPr>
          <w:p w:rsidR="00584B2E" w:rsidRPr="00913748" w:rsidRDefault="00584B2E" w:rsidP="008275BD">
            <w:pPr>
              <w:rPr>
                <w:color w:val="000000"/>
              </w:rPr>
            </w:pPr>
            <w:r w:rsidRPr="00913748">
              <w:rPr>
                <w:color w:val="000000"/>
              </w:rPr>
              <w:t>Iwak Sapat Siam Baubar</w:t>
            </w:r>
          </w:p>
        </w:tc>
        <w:tc>
          <w:tcPr>
            <w:tcW w:w="1431" w:type="dxa"/>
            <w:shd w:val="clear" w:color="auto" w:fill="auto"/>
            <w:hideMark/>
          </w:tcPr>
          <w:p w:rsidR="00584B2E" w:rsidRPr="00913748" w:rsidRDefault="00584B2E" w:rsidP="008275BD">
            <w:pPr>
              <w:jc w:val="center"/>
              <w:rPr>
                <w:color w:val="000000"/>
              </w:rPr>
            </w:pPr>
            <w:r w:rsidRPr="00913748">
              <w:rPr>
                <w:color w:val="000000"/>
              </w:rPr>
              <w:t>1 Ekor</w:t>
            </w:r>
          </w:p>
        </w:tc>
        <w:tc>
          <w:tcPr>
            <w:tcW w:w="1134" w:type="dxa"/>
            <w:shd w:val="clear" w:color="auto" w:fill="auto"/>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50 - 75</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47"/>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38</w:t>
            </w:r>
          </w:p>
        </w:tc>
        <w:tc>
          <w:tcPr>
            <w:tcW w:w="2600" w:type="dxa"/>
            <w:shd w:val="clear" w:color="auto" w:fill="auto"/>
            <w:hideMark/>
          </w:tcPr>
          <w:p w:rsidR="00584B2E" w:rsidRPr="00913748" w:rsidRDefault="00584B2E" w:rsidP="008275BD">
            <w:pPr>
              <w:rPr>
                <w:color w:val="000000"/>
              </w:rPr>
            </w:pPr>
            <w:r w:rsidRPr="00913748">
              <w:rPr>
                <w:color w:val="000000"/>
              </w:rPr>
              <w:t>Mandai</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25-50</w:t>
            </w:r>
          </w:p>
        </w:tc>
        <w:tc>
          <w:tcPr>
            <w:tcW w:w="1134" w:type="dxa"/>
            <w:shd w:val="clear" w:color="auto" w:fill="auto"/>
            <w:hideMark/>
          </w:tcPr>
          <w:p w:rsidR="00584B2E" w:rsidRPr="00913748" w:rsidRDefault="00584B2E" w:rsidP="008275BD">
            <w:pPr>
              <w:jc w:val="center"/>
              <w:rPr>
                <w:color w:val="000000"/>
              </w:rPr>
            </w:pPr>
          </w:p>
        </w:tc>
      </w:tr>
      <w:tr w:rsidR="00584B2E" w:rsidRPr="00913748" w:rsidTr="008275BD">
        <w:trPr>
          <w:trHeight w:val="259"/>
          <w:jc w:val="center"/>
        </w:trPr>
        <w:tc>
          <w:tcPr>
            <w:tcW w:w="516" w:type="dxa"/>
            <w:shd w:val="clear" w:color="auto" w:fill="auto"/>
            <w:hideMark/>
          </w:tcPr>
          <w:p w:rsidR="00584B2E" w:rsidRPr="00913748" w:rsidRDefault="00584B2E" w:rsidP="008275BD">
            <w:pPr>
              <w:jc w:val="center"/>
              <w:rPr>
                <w:color w:val="000000"/>
              </w:rPr>
            </w:pPr>
            <w:r w:rsidRPr="00913748">
              <w:rPr>
                <w:color w:val="000000"/>
              </w:rPr>
              <w:t>39</w:t>
            </w:r>
          </w:p>
        </w:tc>
        <w:tc>
          <w:tcPr>
            <w:tcW w:w="2600" w:type="dxa"/>
            <w:shd w:val="clear" w:color="auto" w:fill="auto"/>
            <w:hideMark/>
          </w:tcPr>
          <w:p w:rsidR="00584B2E" w:rsidRPr="00913748" w:rsidRDefault="00584B2E" w:rsidP="008275BD">
            <w:pPr>
              <w:rPr>
                <w:color w:val="000000"/>
              </w:rPr>
            </w:pPr>
            <w:r w:rsidRPr="00913748">
              <w:rPr>
                <w:color w:val="000000"/>
              </w:rPr>
              <w:t>Jaruk Tarap</w:t>
            </w:r>
          </w:p>
        </w:tc>
        <w:tc>
          <w:tcPr>
            <w:tcW w:w="1431" w:type="dxa"/>
            <w:shd w:val="clear" w:color="auto" w:fill="auto"/>
            <w:hideMark/>
          </w:tcPr>
          <w:p w:rsidR="00584B2E" w:rsidRPr="00913748" w:rsidRDefault="00584B2E" w:rsidP="008275BD">
            <w:pPr>
              <w:jc w:val="center"/>
              <w:rPr>
                <w:color w:val="000000"/>
              </w:rPr>
            </w:pPr>
            <w:r w:rsidRPr="00913748">
              <w:rPr>
                <w:color w:val="000000"/>
              </w:rPr>
              <w:t>1 Potong</w:t>
            </w:r>
          </w:p>
        </w:tc>
        <w:tc>
          <w:tcPr>
            <w:tcW w:w="1134" w:type="dxa"/>
            <w:shd w:val="clear" w:color="auto" w:fill="auto"/>
            <w:hideMark/>
          </w:tcPr>
          <w:p w:rsidR="00584B2E" w:rsidRPr="00913748" w:rsidRDefault="00584B2E" w:rsidP="008275BD">
            <w:pPr>
              <w:jc w:val="center"/>
              <w:rPr>
                <w:color w:val="000000"/>
              </w:rPr>
            </w:pPr>
          </w:p>
        </w:tc>
        <w:tc>
          <w:tcPr>
            <w:tcW w:w="1418" w:type="dxa"/>
            <w:shd w:val="clear" w:color="auto" w:fill="auto"/>
            <w:hideMark/>
          </w:tcPr>
          <w:p w:rsidR="00584B2E" w:rsidRPr="00913748" w:rsidRDefault="00584B2E" w:rsidP="008275BD">
            <w:pPr>
              <w:jc w:val="center"/>
              <w:rPr>
                <w:color w:val="000000"/>
              </w:rPr>
            </w:pPr>
            <w:r w:rsidRPr="00913748">
              <w:rPr>
                <w:color w:val="000000"/>
              </w:rPr>
              <w:t>50- 100</w:t>
            </w:r>
          </w:p>
        </w:tc>
        <w:tc>
          <w:tcPr>
            <w:tcW w:w="1134" w:type="dxa"/>
            <w:shd w:val="clear" w:color="auto" w:fill="auto"/>
            <w:hideMark/>
          </w:tcPr>
          <w:p w:rsidR="00584B2E" w:rsidRPr="00913748" w:rsidRDefault="00584B2E" w:rsidP="008275BD">
            <w:pPr>
              <w:jc w:val="center"/>
              <w:rPr>
                <w:color w:val="000000"/>
              </w:rPr>
            </w:pPr>
          </w:p>
        </w:tc>
      </w:tr>
    </w:tbl>
    <w:p w:rsidR="00584B2E" w:rsidRDefault="00584B2E" w:rsidP="00584B2E">
      <w:pPr>
        <w:tabs>
          <w:tab w:val="left" w:pos="900"/>
        </w:tabs>
        <w:autoSpaceDE w:val="0"/>
        <w:autoSpaceDN w:val="0"/>
        <w:adjustRightInd w:val="0"/>
        <w:jc w:val="both"/>
        <w:rPr>
          <w:sz w:val="24"/>
          <w:szCs w:val="24"/>
        </w:rPr>
      </w:pPr>
    </w:p>
    <w:p w:rsidR="00584B2E" w:rsidRDefault="00584B2E" w:rsidP="00584B2E">
      <w:pPr>
        <w:pStyle w:val="Heading1"/>
        <w:spacing w:before="0"/>
        <w:jc w:val="both"/>
        <w:rPr>
          <w:rFonts w:ascii="Times New Roman" w:hAnsi="Times New Roman" w:cs="Times New Roman"/>
          <w:color w:val="auto"/>
          <w:sz w:val="24"/>
          <w:szCs w:val="24"/>
        </w:rPr>
        <w:sectPr w:rsidR="00584B2E" w:rsidSect="00EC2533">
          <w:type w:val="continuous"/>
          <w:pgSz w:w="11907" w:h="16840" w:code="9"/>
          <w:pgMar w:top="1418" w:right="1701" w:bottom="1418" w:left="1701" w:header="709" w:footer="709" w:gutter="0"/>
          <w:pgNumType w:start="412"/>
          <w:cols w:space="708"/>
          <w:docGrid w:linePitch="360"/>
        </w:sectPr>
      </w:pPr>
    </w:p>
    <w:p w:rsidR="00584B2E" w:rsidRPr="00913748" w:rsidRDefault="00584B2E" w:rsidP="00584B2E">
      <w:pPr>
        <w:pStyle w:val="Heading1"/>
        <w:spacing w:before="0"/>
        <w:jc w:val="both"/>
        <w:rPr>
          <w:rFonts w:ascii="Times New Roman" w:hAnsi="Times New Roman" w:cs="Times New Roman"/>
          <w:color w:val="auto"/>
          <w:sz w:val="24"/>
          <w:szCs w:val="24"/>
        </w:rPr>
      </w:pPr>
      <w:r w:rsidRPr="00913748">
        <w:rPr>
          <w:rFonts w:ascii="Times New Roman" w:hAnsi="Times New Roman" w:cs="Times New Roman"/>
          <w:color w:val="auto"/>
          <w:sz w:val="24"/>
          <w:szCs w:val="24"/>
        </w:rPr>
        <w:lastRenderedPageBreak/>
        <w:t>PEMBAHASAN</w:t>
      </w:r>
    </w:p>
    <w:p w:rsidR="00584B2E" w:rsidRPr="00913748" w:rsidRDefault="00584B2E" w:rsidP="00584B2E">
      <w:pPr>
        <w:pStyle w:val="Heading1"/>
        <w:spacing w:before="0"/>
        <w:ind w:firstLine="567"/>
        <w:jc w:val="both"/>
        <w:rPr>
          <w:rFonts w:ascii="Times New Roman" w:hAnsi="Times New Roman" w:cs="Times New Roman"/>
          <w:color w:val="auto"/>
          <w:sz w:val="24"/>
          <w:szCs w:val="24"/>
          <w:lang w:val="sv-SE"/>
        </w:rPr>
      </w:pPr>
      <w:r w:rsidRPr="00913748">
        <w:rPr>
          <w:rFonts w:ascii="Times New Roman" w:hAnsi="Times New Roman" w:cs="Times New Roman"/>
          <w:b w:val="0"/>
          <w:color w:val="auto"/>
          <w:sz w:val="24"/>
          <w:szCs w:val="24"/>
        </w:rPr>
        <w:t>Komponen</w:t>
      </w:r>
      <w:r w:rsidRPr="00913748">
        <w:rPr>
          <w:rFonts w:ascii="Times New Roman" w:hAnsi="Times New Roman" w:cs="Times New Roman"/>
          <w:b w:val="0"/>
          <w:color w:val="auto"/>
          <w:sz w:val="24"/>
          <w:szCs w:val="24"/>
          <w:lang w:val="sv-SE"/>
        </w:rPr>
        <w:t xml:space="preserve"> penyusun jenis bahan makanan tradisional sangat menentukan karakteristik jenis bahan makanan tradisional tersebut. Karakteristik bahan makanan sangat menentukan volume dan berat bahan makanan tersebut. Beragamnya unsur dan jumlah penyusun yang membentuk suatu bahan makanan menyebabkan nilai hasil pengukuran menjadi tidak tetap. Namun bila jenis bahan makanan sama dan </w:t>
      </w:r>
      <w:r w:rsidRPr="00913748">
        <w:rPr>
          <w:rStyle w:val="Strong"/>
          <w:rFonts w:ascii="Times New Roman" w:hAnsi="Times New Roman" w:cs="Times New Roman"/>
          <w:color w:val="auto"/>
          <w:sz w:val="24"/>
          <w:szCs w:val="24"/>
        </w:rPr>
        <w:t>jenis penyusunnya sama tetapi</w:t>
      </w:r>
      <w:r w:rsidRPr="00913748">
        <w:rPr>
          <w:rFonts w:ascii="Times New Roman" w:hAnsi="Times New Roman" w:cs="Times New Roman"/>
          <w:b w:val="0"/>
          <w:color w:val="auto"/>
          <w:sz w:val="24"/>
          <w:szCs w:val="24"/>
          <w:lang w:val="sv-SE"/>
        </w:rPr>
        <w:t xml:space="preserve"> jumlah dari tiap tiap penyusunnya berbeda akan memberikan hasil yang berbeda juga pada saat dilakukan pengukuran berat dan volumenya, Perbedaan kadar air yang terkandung dalam</w:t>
      </w:r>
      <w:r w:rsidRPr="00913748">
        <w:rPr>
          <w:rFonts w:ascii="Times New Roman" w:hAnsi="Times New Roman" w:cs="Times New Roman"/>
          <w:color w:val="auto"/>
          <w:sz w:val="24"/>
          <w:szCs w:val="24"/>
          <w:lang w:val="sv-SE"/>
        </w:rPr>
        <w:t xml:space="preserve"> </w:t>
      </w:r>
      <w:r w:rsidRPr="00913748">
        <w:rPr>
          <w:rFonts w:ascii="Times New Roman" w:hAnsi="Times New Roman" w:cs="Times New Roman"/>
          <w:b w:val="0"/>
          <w:color w:val="auto"/>
          <w:sz w:val="24"/>
          <w:szCs w:val="24"/>
          <w:lang w:val="sv-SE"/>
        </w:rPr>
        <w:t>suatu bahan makanan menyebabkan berat dari bahan makanan berbeda (Handayani, 2006).</w:t>
      </w:r>
    </w:p>
    <w:p w:rsidR="00584B2E" w:rsidRPr="00913748" w:rsidRDefault="00584B2E" w:rsidP="00584B2E">
      <w:pPr>
        <w:pStyle w:val="ListParagraph"/>
        <w:numPr>
          <w:ilvl w:val="0"/>
          <w:numId w:val="19"/>
        </w:numPr>
        <w:spacing w:after="0" w:line="240" w:lineRule="auto"/>
        <w:ind w:left="426"/>
        <w:jc w:val="both"/>
        <w:rPr>
          <w:rFonts w:ascii="Times New Roman" w:hAnsi="Times New Roman"/>
          <w:b/>
          <w:sz w:val="24"/>
          <w:szCs w:val="24"/>
          <w:lang w:val="sv-SE"/>
        </w:rPr>
      </w:pPr>
      <w:r w:rsidRPr="00913748">
        <w:rPr>
          <w:rFonts w:ascii="Times New Roman" w:hAnsi="Times New Roman"/>
          <w:b/>
          <w:sz w:val="24"/>
          <w:szCs w:val="24"/>
          <w:lang w:val="sv-SE"/>
        </w:rPr>
        <w:t xml:space="preserve">Bahan Makanan Pokok        </w:t>
      </w:r>
    </w:p>
    <w:p w:rsidR="00584B2E" w:rsidRPr="00FF4416" w:rsidRDefault="00584B2E" w:rsidP="00584B2E">
      <w:pPr>
        <w:ind w:left="426" w:firstLine="567"/>
        <w:jc w:val="both"/>
        <w:rPr>
          <w:sz w:val="24"/>
          <w:szCs w:val="24"/>
          <w:lang w:val="sv-SE"/>
        </w:rPr>
      </w:pPr>
      <w:r w:rsidRPr="00913748">
        <w:rPr>
          <w:sz w:val="24"/>
          <w:szCs w:val="24"/>
          <w:lang w:val="sv-SE"/>
        </w:rPr>
        <w:t>Bahan Makanan pokok adalah bahan makanan  yang  dihidangkan   paling banyak dalam menu sehari hari di Indonesia pada umumnya termasuk hidangan makanan pada masyarakat Banjar, Bahan makanan ini sebagai sumber karbohidrat dan rata rata memberi kontribusi</w:t>
      </w:r>
      <w:r w:rsidRPr="00FF4416">
        <w:rPr>
          <w:sz w:val="24"/>
          <w:szCs w:val="24"/>
          <w:lang w:val="sv-SE"/>
        </w:rPr>
        <w:t xml:space="preserve"> sebagai sumber energi 50 – 60 % selebihnya baru lemak dan protein. Bahan makanan sumber karbohidnrat, yang dikonsumsi sebagai makanan </w:t>
      </w:r>
      <w:r w:rsidRPr="00FF4416">
        <w:rPr>
          <w:sz w:val="24"/>
          <w:szCs w:val="24"/>
          <w:lang w:val="sv-SE"/>
        </w:rPr>
        <w:lastRenderedPageBreak/>
        <w:t>pokok antara lain beras, jagung dan umbi umbian. Hidangan makanan pokok masyarakat Banjar seperti nasi kuning, soto Banjar, katupat kandangan, pundut nasi, lontong, buras, laksa, putu mayang  dan 41 macam kue banjar pada umumnya menggunakan bahan beras dan tepung beras atau tepung ketan (Tarwotjo, S. 1998). Beras tergolong jenis pangan serealia dan ukuran rumah tangga yang digunakan untuk jenis beras pada umumnya gelas. Ketidak konsistenan hasil pengukuran berat disebabkan oleh berbedanya komposisi dari komponen penyusun beras, seperti berbedanya kadar air yang terkandung dalam beras menyebabkan perbedaan berat beras yang diukur. Hal tersebut disebabkan oleh proses pengeringan biji yang tidak sama dan kondisi penyimpanan dengan suhu yang berbeda serta lama penyimpanan, semakin lama disimpan maka kadar  air akan semakin berkurang, sehingga jika ditimbang akan memberikan hasil yang lebih ringan.</w:t>
      </w:r>
    </w:p>
    <w:p w:rsidR="00584B2E" w:rsidRPr="00FF4416" w:rsidRDefault="00584B2E" w:rsidP="00584B2E">
      <w:pPr>
        <w:ind w:left="426" w:firstLine="567"/>
        <w:jc w:val="both"/>
        <w:rPr>
          <w:sz w:val="24"/>
          <w:szCs w:val="24"/>
          <w:lang w:val="sv-SE"/>
        </w:rPr>
      </w:pPr>
      <w:r w:rsidRPr="00FF4416">
        <w:rPr>
          <w:sz w:val="24"/>
          <w:szCs w:val="24"/>
          <w:lang w:val="sv-SE"/>
        </w:rPr>
        <w:t xml:space="preserve">Proses perebusan dan pengukusan mengakibatkan berat dan volume beras menjadi bertambah. Hal ini disebabkan oleh </w:t>
      </w:r>
      <w:r w:rsidRPr="00FF4416">
        <w:rPr>
          <w:sz w:val="24"/>
          <w:szCs w:val="24"/>
          <w:lang w:val="sv-SE"/>
        </w:rPr>
        <w:lastRenderedPageBreak/>
        <w:t>penyerapan air selama proses tersebut. Beras secara  umum dibedakan antara beras pullen (ketan), beras sedang dan beras pera. Beras pullen setelah masak menjadi nasi membutuhkan  air  1 - 1.5 kali beras, sedangkan beras pera membutuhkan air 2 - 2.5 kali beras, sedangkan beras sedang membutuhkann air antara 1.5 – 2 kali beras</w:t>
      </w:r>
    </w:p>
    <w:p w:rsidR="00584B2E" w:rsidRPr="00FF4416" w:rsidRDefault="00584B2E" w:rsidP="00584B2E">
      <w:pPr>
        <w:ind w:left="426" w:firstLine="567"/>
        <w:jc w:val="both"/>
        <w:rPr>
          <w:sz w:val="24"/>
          <w:szCs w:val="24"/>
          <w:lang w:val="sv-SE"/>
        </w:rPr>
      </w:pPr>
      <w:r w:rsidRPr="00FF4416">
        <w:rPr>
          <w:sz w:val="24"/>
          <w:szCs w:val="24"/>
          <w:lang w:val="sv-SE"/>
        </w:rPr>
        <w:lastRenderedPageBreak/>
        <w:t xml:space="preserve">Umbi dan Hasil Olahannya. Pada umumnya struktur umbi umbian terdiri dari kulit dan daging umbi. Jenis Pangan umbi umbian antara lain kentang, singkong, dan ubi jalar. Jenis URT yang digunakan untuk umbi umbian adalah buah dan potong.  Bervariasinya hasil pengukuran berat dan pengukuran fisik sesuai URT yang digunakan  Perbedaan kadar air   </w:t>
      </w:r>
    </w:p>
    <w:p w:rsidR="00584B2E" w:rsidRDefault="00584B2E" w:rsidP="00584B2E">
      <w:pPr>
        <w:jc w:val="center"/>
        <w:rPr>
          <w:sz w:val="24"/>
          <w:szCs w:val="24"/>
          <w:lang w:val="sv-SE"/>
        </w:rPr>
        <w:sectPr w:rsidR="00584B2E" w:rsidSect="00597ABA">
          <w:type w:val="continuous"/>
          <w:pgSz w:w="11907" w:h="16840" w:code="9"/>
          <w:pgMar w:top="1418" w:right="1701" w:bottom="1418" w:left="1701" w:header="709" w:footer="709" w:gutter="0"/>
          <w:pgNumType w:start="413"/>
          <w:cols w:num="2" w:space="708"/>
          <w:docGrid w:linePitch="360"/>
        </w:sectPr>
      </w:pPr>
    </w:p>
    <w:p w:rsidR="00584B2E" w:rsidRPr="00FF4416" w:rsidRDefault="00584B2E" w:rsidP="00584B2E">
      <w:pPr>
        <w:jc w:val="center"/>
        <w:rPr>
          <w:sz w:val="24"/>
          <w:szCs w:val="24"/>
          <w:lang w:val="sv-SE"/>
        </w:rPr>
      </w:pPr>
      <w:r w:rsidRPr="00FF4416">
        <w:rPr>
          <w:sz w:val="24"/>
          <w:szCs w:val="24"/>
          <w:lang w:val="sv-SE"/>
        </w:rPr>
        <w:object w:dxaOrig="8474" w:dyaOrig="5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pt;height:291.2pt" o:ole="">
            <v:imagedata r:id="rId13" o:title=""/>
          </v:shape>
          <o:OLEObject Type="Embed" ProgID="Excel.Sheet.12" ShapeID="_x0000_i1025" DrawAspect="Content" ObjectID="_1521867296" r:id="rId14"/>
        </w:object>
      </w:r>
    </w:p>
    <w:p w:rsidR="00584B2E" w:rsidRDefault="00584B2E" w:rsidP="00584B2E">
      <w:pPr>
        <w:jc w:val="both"/>
        <w:rPr>
          <w:sz w:val="24"/>
          <w:szCs w:val="24"/>
          <w:lang w:val="sv-SE"/>
        </w:rPr>
      </w:pPr>
    </w:p>
    <w:p w:rsidR="00584B2E" w:rsidRDefault="00584B2E" w:rsidP="00584B2E">
      <w:pPr>
        <w:pStyle w:val="ListParagraph"/>
        <w:numPr>
          <w:ilvl w:val="0"/>
          <w:numId w:val="20"/>
        </w:numPr>
        <w:spacing w:after="0" w:line="240" w:lineRule="auto"/>
        <w:ind w:left="426"/>
        <w:jc w:val="both"/>
        <w:rPr>
          <w:rFonts w:ascii="Times New Roman" w:hAnsi="Times New Roman"/>
          <w:b/>
          <w:sz w:val="24"/>
          <w:szCs w:val="24"/>
          <w:lang w:val="sv-SE"/>
        </w:rPr>
        <w:sectPr w:rsidR="00584B2E" w:rsidSect="00EC2533">
          <w:type w:val="continuous"/>
          <w:pgSz w:w="11907" w:h="16840" w:code="9"/>
          <w:pgMar w:top="1418" w:right="1701" w:bottom="1418" w:left="1701" w:header="709" w:footer="709" w:gutter="0"/>
          <w:pgNumType w:start="412"/>
          <w:cols w:space="708"/>
          <w:docGrid w:linePitch="360"/>
        </w:sectPr>
      </w:pPr>
    </w:p>
    <w:p w:rsidR="00584B2E" w:rsidRPr="00566884" w:rsidRDefault="00584B2E" w:rsidP="00584B2E">
      <w:pPr>
        <w:pStyle w:val="ListParagraph"/>
        <w:numPr>
          <w:ilvl w:val="0"/>
          <w:numId w:val="20"/>
        </w:numPr>
        <w:spacing w:after="0" w:line="240" w:lineRule="auto"/>
        <w:ind w:left="426"/>
        <w:jc w:val="both"/>
        <w:rPr>
          <w:rFonts w:ascii="Times New Roman" w:hAnsi="Times New Roman"/>
          <w:b/>
          <w:sz w:val="24"/>
          <w:szCs w:val="24"/>
          <w:lang w:val="sv-SE"/>
        </w:rPr>
      </w:pPr>
      <w:r w:rsidRPr="00566884">
        <w:rPr>
          <w:rFonts w:ascii="Times New Roman" w:hAnsi="Times New Roman"/>
          <w:b/>
          <w:sz w:val="24"/>
          <w:szCs w:val="24"/>
          <w:lang w:val="sv-SE"/>
        </w:rPr>
        <w:lastRenderedPageBreak/>
        <w:t xml:space="preserve">Lauk Pauk </w:t>
      </w:r>
    </w:p>
    <w:p w:rsidR="00584B2E" w:rsidRPr="00FF4416" w:rsidRDefault="00584B2E" w:rsidP="00584B2E">
      <w:pPr>
        <w:ind w:left="426" w:firstLine="567"/>
        <w:jc w:val="both"/>
        <w:rPr>
          <w:sz w:val="24"/>
          <w:szCs w:val="24"/>
          <w:lang w:val="sv-SE"/>
        </w:rPr>
      </w:pPr>
      <w:r w:rsidRPr="00566884">
        <w:rPr>
          <w:sz w:val="24"/>
          <w:szCs w:val="24"/>
          <w:lang w:val="sv-SE"/>
        </w:rPr>
        <w:t>Lauk pauk merupakan bahan makanan yang dapat menjamin pertumbuhan atau mengganti bagian badan yang aus atau rusak serta sebagai zat pengatur. Masyarakat Banjar menganggap</w:t>
      </w:r>
      <w:r w:rsidRPr="00FF4416">
        <w:rPr>
          <w:sz w:val="24"/>
          <w:szCs w:val="24"/>
          <w:lang w:val="sv-SE"/>
        </w:rPr>
        <w:t xml:space="preserve"> lauk pauk ini semata mata sebagai teman makan nasi untuk menambah kenikmatan. Secara umum bahan makanan yang dapat digunakan sebagai lauk pauk sehari hari masyarakat Banjar adalah; ikan segar, ikan asin, telur ayam, telur itik, daging ayam,  itik, sapi,  kambing,  burung, kacang kacangan </w:t>
      </w:r>
      <w:r w:rsidRPr="00FF4416">
        <w:rPr>
          <w:sz w:val="24"/>
          <w:szCs w:val="24"/>
          <w:lang w:val="sv-SE"/>
        </w:rPr>
        <w:lastRenderedPageBreak/>
        <w:t xml:space="preserve">hintalu iwak haruan, hintalu biawan dan mandai serta banyak lagi yang lainnya.     </w:t>
      </w:r>
    </w:p>
    <w:p w:rsidR="00584B2E" w:rsidRPr="00FF4416" w:rsidRDefault="00584B2E" w:rsidP="00584B2E">
      <w:pPr>
        <w:ind w:left="426" w:firstLine="567"/>
        <w:jc w:val="both"/>
        <w:rPr>
          <w:sz w:val="24"/>
          <w:szCs w:val="24"/>
          <w:lang w:val="sv-SE"/>
        </w:rPr>
      </w:pPr>
      <w:r w:rsidRPr="00FF4416">
        <w:rPr>
          <w:sz w:val="24"/>
          <w:szCs w:val="24"/>
          <w:lang w:val="sv-SE"/>
        </w:rPr>
        <w:t xml:space="preserve">Ikan merupakan sumber protein yang cukup tinggi. Jenis ikan yang sering dikonsumsi sebagai lauk pauk pada masyarakat Banjar dapat ikan darat  atau ikan laut seperti, ikan gabus, sepat, teri, saluang, peda, biawan, papuyu. Tiap tiap jenis ikan bahkan tiap individu ikan walaupun termasuk dalam satu jenis komposisi kimianya dapat berbeda, menurut Muchtadi &amp; Sugiyono (1992) hal ini dapat dipengaruhi oleh usia, </w:t>
      </w:r>
      <w:r w:rsidRPr="00FF4416">
        <w:rPr>
          <w:sz w:val="24"/>
          <w:szCs w:val="24"/>
          <w:lang w:val="sv-SE"/>
        </w:rPr>
        <w:lastRenderedPageBreak/>
        <w:t>semakin tua usia ikan semakin banyak kandungan lemaknya. Jenis kelamin terutama dengan kematangan seks ikan, semakin matang usia ikan semakin aktif gerakannya sehingga mendorong untuk memenuhi energinya dengan banyak makan. Kebiasaan hidup ikan akan mempengaruhi komposisi dagingnya, ikan yang buas biasanya makan daging jenis ikan lainnya (ikan gabus) maka komposisi dagingnya akan lain dengan ikan makan  jenis tumbuhan. Jenis Ukuran Rumah Tangga yang digunakan untuk ikan biasanya ekor atau potong.</w:t>
      </w:r>
    </w:p>
    <w:p w:rsidR="00584B2E" w:rsidRPr="00FF4416" w:rsidRDefault="00584B2E" w:rsidP="00584B2E">
      <w:pPr>
        <w:ind w:left="426" w:firstLine="567"/>
        <w:jc w:val="both"/>
        <w:rPr>
          <w:sz w:val="24"/>
          <w:szCs w:val="24"/>
          <w:lang w:val="sv-SE"/>
        </w:rPr>
      </w:pPr>
      <w:r w:rsidRPr="00FF4416">
        <w:rPr>
          <w:sz w:val="24"/>
          <w:szCs w:val="24"/>
          <w:lang w:val="sv-SE"/>
        </w:rPr>
        <w:t xml:space="preserve">Ikan biasanya dikonsumsi dalam keadaan matang. Pengolahan ikan pada umumnya pada masyarakat Banjar digoreng, dipepes atau dibakar. Proses penggorengan  menyebabkan penurunan berat ikan, hal ini terjadi disebabkan selama proses </w:t>
      </w:r>
      <w:r w:rsidRPr="00FF4416">
        <w:rPr>
          <w:sz w:val="24"/>
          <w:szCs w:val="24"/>
          <w:lang w:val="sv-SE"/>
        </w:rPr>
        <w:lastRenderedPageBreak/>
        <w:t>penggorengan terjadi penurunan kadar  air yang cukup tinggi tanpa diimbangi penyerapan minyak yang banyak. Pemempesan menyebabkan peningkatan berat ikan karena ada penambahan kandungan air.</w:t>
      </w:r>
    </w:p>
    <w:p w:rsidR="00584B2E" w:rsidRDefault="00584B2E" w:rsidP="00584B2E">
      <w:pPr>
        <w:ind w:left="426" w:firstLine="567"/>
        <w:jc w:val="both"/>
        <w:rPr>
          <w:sz w:val="24"/>
          <w:szCs w:val="24"/>
          <w:lang w:val="sv-SE"/>
        </w:rPr>
      </w:pPr>
      <w:r w:rsidRPr="00FF4416">
        <w:rPr>
          <w:sz w:val="24"/>
          <w:szCs w:val="24"/>
          <w:lang w:val="sv-SE"/>
        </w:rPr>
        <w:t>Daya simpan ikan dapat diperpanjang dengan adanya pengasinan,pemindangan dan pendendengan. Pengasinan dan pendendengan  menyebabkan penurunan berat ikan, karena adanya proses pengeringan sehingga terjadi penguapan air yang terkandung dalam ikan. Hasil pengolahan ikan melalui pengorengan, pemepesan, pengasinan, pendendengan, dan pemindangan antara lain saluang basanga, pepesan patin, sepat siam basanga, iwak harwan asin basanga, teri asin goreng, udang</w:t>
      </w:r>
      <w:r>
        <w:rPr>
          <w:sz w:val="24"/>
          <w:szCs w:val="24"/>
          <w:lang w:val="sv-SE"/>
        </w:rPr>
        <w:t xml:space="preserve"> papay basanga, pakasam basanga.</w:t>
      </w:r>
    </w:p>
    <w:p w:rsidR="00584B2E" w:rsidRDefault="00584B2E" w:rsidP="00584B2E">
      <w:pPr>
        <w:jc w:val="both"/>
        <w:rPr>
          <w:sz w:val="24"/>
          <w:szCs w:val="24"/>
          <w:lang w:val="sv-SE"/>
        </w:rPr>
        <w:sectPr w:rsidR="00584B2E" w:rsidSect="00597ABA">
          <w:type w:val="continuous"/>
          <w:pgSz w:w="11907" w:h="16840" w:code="9"/>
          <w:pgMar w:top="1418" w:right="1701" w:bottom="1418" w:left="1701" w:header="709" w:footer="709" w:gutter="0"/>
          <w:pgNumType w:start="414"/>
          <w:cols w:num="2" w:space="708"/>
          <w:docGrid w:linePitch="360"/>
        </w:sectPr>
      </w:pPr>
    </w:p>
    <w:p w:rsidR="00584B2E" w:rsidRDefault="00584B2E" w:rsidP="00584B2E">
      <w:pPr>
        <w:jc w:val="both"/>
        <w:rPr>
          <w:sz w:val="24"/>
          <w:szCs w:val="24"/>
          <w:lang w:val="sv-SE"/>
        </w:rPr>
      </w:pPr>
    </w:p>
    <w:p w:rsidR="00584B2E" w:rsidRPr="00FF4416" w:rsidRDefault="00584B2E" w:rsidP="00584B2E">
      <w:pPr>
        <w:jc w:val="center"/>
        <w:rPr>
          <w:sz w:val="24"/>
          <w:szCs w:val="24"/>
          <w:lang w:val="sv-SE"/>
        </w:rPr>
      </w:pPr>
      <w:r w:rsidRPr="00FF4416">
        <w:rPr>
          <w:sz w:val="24"/>
          <w:szCs w:val="24"/>
          <w:lang w:val="sv-SE"/>
        </w:rPr>
        <w:object w:dxaOrig="6930" w:dyaOrig="3351">
          <v:shape id="_x0000_i1026" type="#_x0000_t75" style="width:346.4pt;height:167.2pt" o:ole="">
            <v:imagedata r:id="rId15" o:title=""/>
          </v:shape>
          <o:OLEObject Type="Embed" ProgID="Excel.Sheet.12" ShapeID="_x0000_i1026" DrawAspect="Content" ObjectID="_1521867297" r:id="rId16"/>
        </w:object>
      </w:r>
    </w:p>
    <w:p w:rsidR="00584B2E" w:rsidRDefault="00584B2E" w:rsidP="00584B2E">
      <w:pPr>
        <w:jc w:val="both"/>
        <w:rPr>
          <w:sz w:val="24"/>
          <w:szCs w:val="24"/>
          <w:lang w:val="sv-SE"/>
        </w:rPr>
      </w:pPr>
    </w:p>
    <w:p w:rsidR="00584B2E" w:rsidRDefault="00584B2E" w:rsidP="00584B2E">
      <w:pPr>
        <w:pStyle w:val="ListParagraph"/>
        <w:numPr>
          <w:ilvl w:val="0"/>
          <w:numId w:val="20"/>
        </w:numPr>
        <w:spacing w:after="0" w:line="240" w:lineRule="auto"/>
        <w:jc w:val="both"/>
        <w:rPr>
          <w:rFonts w:ascii="Times New Roman" w:hAnsi="Times New Roman"/>
          <w:b/>
          <w:sz w:val="24"/>
          <w:szCs w:val="24"/>
          <w:lang w:val="sv-SE"/>
        </w:rPr>
        <w:sectPr w:rsidR="00584B2E" w:rsidSect="00EC2533">
          <w:type w:val="continuous"/>
          <w:pgSz w:w="11907" w:h="16840" w:code="9"/>
          <w:pgMar w:top="1418" w:right="1701" w:bottom="1418" w:left="1701" w:header="709" w:footer="709" w:gutter="0"/>
          <w:pgNumType w:start="412"/>
          <w:cols w:space="708"/>
          <w:docGrid w:linePitch="360"/>
        </w:sectPr>
      </w:pPr>
    </w:p>
    <w:p w:rsidR="00584B2E" w:rsidRPr="00566884" w:rsidRDefault="00584B2E" w:rsidP="00584B2E">
      <w:pPr>
        <w:pStyle w:val="ListParagraph"/>
        <w:numPr>
          <w:ilvl w:val="0"/>
          <w:numId w:val="20"/>
        </w:numPr>
        <w:spacing w:after="0" w:line="240" w:lineRule="auto"/>
        <w:jc w:val="both"/>
        <w:rPr>
          <w:rFonts w:ascii="Times New Roman" w:hAnsi="Times New Roman"/>
          <w:b/>
          <w:sz w:val="24"/>
          <w:szCs w:val="24"/>
          <w:lang w:val="sv-SE"/>
        </w:rPr>
      </w:pPr>
      <w:r w:rsidRPr="00566884">
        <w:rPr>
          <w:rFonts w:ascii="Times New Roman" w:hAnsi="Times New Roman"/>
          <w:b/>
          <w:sz w:val="24"/>
          <w:szCs w:val="24"/>
          <w:lang w:val="sv-SE"/>
        </w:rPr>
        <w:lastRenderedPageBreak/>
        <w:t>Daging dan Hasil dan Olahannya</w:t>
      </w:r>
    </w:p>
    <w:p w:rsidR="00584B2E" w:rsidRPr="00FF4416" w:rsidRDefault="00584B2E" w:rsidP="00584B2E">
      <w:pPr>
        <w:ind w:left="426" w:firstLine="567"/>
        <w:jc w:val="both"/>
        <w:rPr>
          <w:sz w:val="24"/>
          <w:szCs w:val="24"/>
          <w:lang w:val="sv-SE"/>
        </w:rPr>
      </w:pPr>
      <w:r w:rsidRPr="00566884">
        <w:rPr>
          <w:sz w:val="24"/>
          <w:szCs w:val="24"/>
          <w:lang w:val="sv-SE"/>
        </w:rPr>
        <w:t>Daging merupakan pangan hewani yang sering dikonsumsi dan mempunyai kualitas protein yang paling lengkap. Penggunaan bahan makanan daging sebagai lauk pauk dapat menjamin pertumbuhan tubuh sebagaimana mestinya. Akan tetapi mengingat bahan makanan untuk</w:t>
      </w:r>
      <w:r w:rsidRPr="00FF4416">
        <w:rPr>
          <w:sz w:val="24"/>
          <w:szCs w:val="24"/>
          <w:lang w:val="sv-SE"/>
        </w:rPr>
        <w:t xml:space="preserve"> lauk pauk yang berasal dari hewani tergolong mahal harganya </w:t>
      </w:r>
      <w:r w:rsidRPr="00FF4416">
        <w:rPr>
          <w:sz w:val="24"/>
          <w:szCs w:val="24"/>
          <w:lang w:val="sv-SE"/>
        </w:rPr>
        <w:lastRenderedPageBreak/>
        <w:t xml:space="preserve">maka lauk pauk yang berasal dari hewani sering dianggap makanan istimewa. Pada masyarakat Banjar lauk pauk ini dapat disejajarkan dengan ikan (ikan segar, ikan asin, dan telur). Variasinya hanya terdapat pada variasi pengolahannya seperti ayam panggang, Sate ayam, Sate kambing dll.  Jenis URT yang sering digunakan untuk daging </w:t>
      </w:r>
      <w:r w:rsidRPr="00FF4416">
        <w:rPr>
          <w:sz w:val="24"/>
          <w:szCs w:val="24"/>
          <w:lang w:val="sv-SE"/>
        </w:rPr>
        <w:lastRenderedPageBreak/>
        <w:t xml:space="preserve">adalah potong. Bervariasinya berat dari daging sesuai dengan kandungan air dan protein, kandungan lemak daging semakin meningkat  maka kandungan air dan proteinnya semakin menurun. Pengolahan daging pada masyarakat Banjar biasanya dilakukan dengan penggorengan, Penggorengan menyebabkan berat dan volume daging menjadi </w:t>
      </w:r>
      <w:r w:rsidRPr="00FF4416">
        <w:rPr>
          <w:sz w:val="24"/>
          <w:szCs w:val="24"/>
          <w:lang w:val="sv-SE"/>
        </w:rPr>
        <w:lastRenderedPageBreak/>
        <w:t xml:space="preserve">menurun. Minyak yang diserap besarnya tidak sebanding dengan air yang hilang dari daging selama proses pengolahan sehingga beratnya menurun, Keawetan daging dapat ditingkatkan dengan pengolahan seperti pengasapan dan pendendengan, berat dan volume daging juga berubah menjadi  lebih kecil karena adanya penguapan air yang terkandung dalam daging.             </w:t>
      </w:r>
    </w:p>
    <w:p w:rsidR="00584B2E" w:rsidRDefault="00584B2E" w:rsidP="00584B2E">
      <w:pPr>
        <w:ind w:left="284"/>
        <w:jc w:val="both"/>
        <w:rPr>
          <w:sz w:val="24"/>
          <w:szCs w:val="24"/>
          <w:lang w:val="sv-SE"/>
        </w:rPr>
        <w:sectPr w:rsidR="00584B2E" w:rsidSect="00597ABA">
          <w:type w:val="continuous"/>
          <w:pgSz w:w="11907" w:h="16840" w:code="9"/>
          <w:pgMar w:top="1418" w:right="1701" w:bottom="1418" w:left="1701" w:header="709" w:footer="709" w:gutter="0"/>
          <w:pgNumType w:start="415"/>
          <w:cols w:num="2" w:space="708"/>
          <w:docGrid w:linePitch="360"/>
        </w:sectPr>
      </w:pPr>
    </w:p>
    <w:p w:rsidR="00584B2E" w:rsidRPr="00FF4416" w:rsidRDefault="00584B2E" w:rsidP="00584B2E">
      <w:pPr>
        <w:ind w:left="284"/>
        <w:jc w:val="both"/>
        <w:rPr>
          <w:sz w:val="24"/>
          <w:szCs w:val="24"/>
          <w:lang w:val="sv-SE"/>
        </w:rPr>
      </w:pPr>
      <w:r w:rsidRPr="00FF4416">
        <w:rPr>
          <w:sz w:val="24"/>
          <w:szCs w:val="24"/>
          <w:lang w:val="sv-SE"/>
        </w:rPr>
        <w:object w:dxaOrig="8083" w:dyaOrig="5247">
          <v:shape id="_x0000_i1027" type="#_x0000_t75" style="width:404.8pt;height:239.2pt" o:ole="">
            <v:imagedata r:id="rId17" o:title=""/>
          </v:shape>
          <o:OLEObject Type="Embed" ProgID="Excel.Sheet.12" ShapeID="_x0000_i1027" DrawAspect="Content" ObjectID="_1521867298" r:id="rId18"/>
        </w:object>
      </w:r>
    </w:p>
    <w:p w:rsidR="00584B2E" w:rsidRDefault="00584B2E" w:rsidP="00584B2E">
      <w:pPr>
        <w:jc w:val="both"/>
        <w:rPr>
          <w:sz w:val="24"/>
          <w:szCs w:val="24"/>
          <w:lang w:val="sv-SE"/>
        </w:rPr>
      </w:pPr>
    </w:p>
    <w:p w:rsidR="00584B2E" w:rsidRDefault="00584B2E" w:rsidP="00584B2E">
      <w:pPr>
        <w:pStyle w:val="ListParagraph"/>
        <w:numPr>
          <w:ilvl w:val="0"/>
          <w:numId w:val="20"/>
        </w:numPr>
        <w:spacing w:after="0" w:line="240" w:lineRule="auto"/>
        <w:jc w:val="both"/>
        <w:rPr>
          <w:rFonts w:ascii="Times New Roman" w:hAnsi="Times New Roman"/>
          <w:b/>
          <w:sz w:val="24"/>
          <w:szCs w:val="24"/>
          <w:lang w:val="sv-SE"/>
        </w:rPr>
        <w:sectPr w:rsidR="00584B2E" w:rsidSect="00EC2533">
          <w:type w:val="continuous"/>
          <w:pgSz w:w="11907" w:h="16840" w:code="9"/>
          <w:pgMar w:top="1418" w:right="1701" w:bottom="1418" w:left="1701" w:header="709" w:footer="709" w:gutter="0"/>
          <w:pgNumType w:start="412"/>
          <w:cols w:space="708"/>
          <w:docGrid w:linePitch="360"/>
        </w:sectPr>
      </w:pPr>
    </w:p>
    <w:p w:rsidR="00584B2E" w:rsidRPr="00597ABA" w:rsidRDefault="00584B2E" w:rsidP="00584B2E">
      <w:pPr>
        <w:pStyle w:val="ListParagraph"/>
        <w:numPr>
          <w:ilvl w:val="0"/>
          <w:numId w:val="20"/>
        </w:numPr>
        <w:spacing w:after="0" w:line="240" w:lineRule="auto"/>
        <w:jc w:val="both"/>
        <w:rPr>
          <w:rFonts w:ascii="Times New Roman" w:hAnsi="Times New Roman"/>
          <w:b/>
          <w:sz w:val="24"/>
          <w:szCs w:val="24"/>
          <w:lang w:val="sv-SE"/>
        </w:rPr>
      </w:pPr>
      <w:r w:rsidRPr="00597ABA">
        <w:rPr>
          <w:rFonts w:ascii="Times New Roman" w:hAnsi="Times New Roman"/>
          <w:b/>
          <w:sz w:val="24"/>
          <w:szCs w:val="24"/>
          <w:lang w:val="sv-SE"/>
        </w:rPr>
        <w:lastRenderedPageBreak/>
        <w:t>Telur hasil olahannya</w:t>
      </w:r>
    </w:p>
    <w:p w:rsidR="00584B2E" w:rsidRPr="00566884" w:rsidRDefault="00584B2E" w:rsidP="00584B2E">
      <w:pPr>
        <w:ind w:left="426" w:firstLine="567"/>
        <w:jc w:val="both"/>
        <w:rPr>
          <w:sz w:val="24"/>
          <w:szCs w:val="24"/>
          <w:lang w:val="sv-SE"/>
        </w:rPr>
      </w:pPr>
      <w:r w:rsidRPr="00566884">
        <w:rPr>
          <w:sz w:val="24"/>
          <w:szCs w:val="24"/>
          <w:lang w:val="sv-SE"/>
        </w:rPr>
        <w:t>Telur sebagai salah satu lauk pauk yang dikonsumsi masyarakat Banjar diolah dalam   bentuk telur dadar, telor ceplok, telur asin, dan asam manis jeroan telur ikan haruwan dan telur ikan biawan. Ukuran Rumah Tangga yang digunakan untuk telur adalah butir, sedangkan telur ikan dan jeroannya ukuran rumah tangga yang digunakan sendok makan.  Berat telur yang beragam dikarenakan oleh beragamnya komposisi yang menyusunnya baik karena proses penyimpanan  disebabkan  berkurangnya kadar air dari albumin, bertambahnya ukuran ruang udara karena kehilangan air sehingga volume udara bertambah dan berkurangya berat jenis  karena bertambahnya r</w:t>
      </w:r>
      <w:r>
        <w:rPr>
          <w:sz w:val="24"/>
          <w:szCs w:val="24"/>
          <w:lang w:val="sv-SE"/>
        </w:rPr>
        <w:t>uang udara</w:t>
      </w:r>
      <w:r w:rsidRPr="007D7D9F">
        <w:rPr>
          <w:sz w:val="24"/>
          <w:szCs w:val="24"/>
          <w:vertAlign w:val="superscript"/>
          <w:lang w:val="sv-SE"/>
        </w:rPr>
        <w:t>2</w:t>
      </w:r>
      <w:r w:rsidRPr="00566884">
        <w:rPr>
          <w:sz w:val="24"/>
          <w:szCs w:val="24"/>
          <w:lang w:val="sv-SE"/>
        </w:rPr>
        <w:t xml:space="preserve">. Proses perubahan tadi menyebabkan berat telur menjadi berubah. Pada tabel 4 berikut dapat diketahui jeins URT dan berat  rata-rata telur dan hasil olahannya    </w:t>
      </w:r>
    </w:p>
    <w:p w:rsidR="00584B2E" w:rsidRPr="00566884" w:rsidRDefault="00584B2E" w:rsidP="00584B2E">
      <w:pPr>
        <w:jc w:val="both"/>
        <w:rPr>
          <w:sz w:val="24"/>
          <w:szCs w:val="24"/>
          <w:lang w:val="sv-SE"/>
        </w:rPr>
      </w:pPr>
    </w:p>
    <w:p w:rsidR="00584B2E" w:rsidRPr="00597ABA" w:rsidRDefault="00584B2E" w:rsidP="00584B2E">
      <w:pPr>
        <w:pStyle w:val="ListParagraph"/>
        <w:numPr>
          <w:ilvl w:val="0"/>
          <w:numId w:val="20"/>
        </w:numPr>
        <w:spacing w:after="0" w:line="240" w:lineRule="auto"/>
        <w:jc w:val="both"/>
        <w:rPr>
          <w:rFonts w:ascii="Times New Roman" w:hAnsi="Times New Roman"/>
          <w:b/>
          <w:sz w:val="24"/>
          <w:szCs w:val="24"/>
          <w:lang w:val="sv-SE"/>
        </w:rPr>
      </w:pPr>
      <w:r w:rsidRPr="00597ABA">
        <w:rPr>
          <w:rFonts w:ascii="Times New Roman" w:hAnsi="Times New Roman"/>
          <w:b/>
          <w:sz w:val="24"/>
          <w:szCs w:val="24"/>
          <w:lang w:val="sv-SE"/>
        </w:rPr>
        <w:t>Sayuran dan Hasil Olahannya</w:t>
      </w:r>
    </w:p>
    <w:p w:rsidR="00584B2E" w:rsidRPr="00566884" w:rsidRDefault="00584B2E" w:rsidP="00584B2E">
      <w:pPr>
        <w:ind w:left="426" w:firstLine="567"/>
        <w:jc w:val="both"/>
        <w:rPr>
          <w:sz w:val="24"/>
          <w:szCs w:val="24"/>
          <w:lang w:val="sv-SE"/>
        </w:rPr>
      </w:pPr>
      <w:r w:rsidRPr="00566884">
        <w:rPr>
          <w:sz w:val="24"/>
          <w:szCs w:val="24"/>
          <w:lang w:val="sv-SE"/>
        </w:rPr>
        <w:t>Masakan sayuran (Gangan) merupakan bahan makanan yang biasanya berfungsi untuk mempertahankan kondisi tubuh</w:t>
      </w:r>
      <w:r w:rsidRPr="00FF4416">
        <w:rPr>
          <w:sz w:val="24"/>
          <w:szCs w:val="24"/>
          <w:lang w:val="sv-SE"/>
        </w:rPr>
        <w:t xml:space="preserve"> supaya tetap dalam keadaan sehat. Gangan ini dapat pula berfungsi untuk mempertahankan tubuh terhadap serangan penyakit. Bagi Masyarakat Banjar mengkonsumsi Gangan dianggap sebagai pelancar makan nasi. Karena dapat pula berfungsi membasahi makanan sehingga makanan mudah ditelan. Selain itu Gangan juga memberikan rasa segar dan mengenyangkan. Jenis sayuran pada umumnya dikonsumsi dalam keadaan matang, dan biasanya membutuhkan pengolahan seperti perebusan, penumisan, dan pengukusan. Proses pengolahan menyebabkan berat dan </w:t>
      </w:r>
      <w:r w:rsidRPr="00FF4416">
        <w:rPr>
          <w:sz w:val="24"/>
          <w:szCs w:val="24"/>
          <w:lang w:val="sv-SE"/>
        </w:rPr>
        <w:lastRenderedPageBreak/>
        <w:t xml:space="preserve">volume sayuran meningkat,akabat adanya penambahan kadar air yang terkandung  dalam sayuran tyang diserap  selama proses pengolahan. Hasil pengolahan sayuran dikalangan masyarakat Banjar Gangan yang cukup dikenal misalnya Sayur Umbut, Gangan Asam, Gangan Kaladi, Gangan Sayur Manis dll.  Jenis  ukuran rumah tangga yang </w:t>
      </w:r>
      <w:r w:rsidRPr="00566884">
        <w:rPr>
          <w:sz w:val="24"/>
          <w:szCs w:val="24"/>
          <w:lang w:val="sv-SE"/>
        </w:rPr>
        <w:t>digunakan untuk gangan Mangkok.</w:t>
      </w:r>
    </w:p>
    <w:p w:rsidR="00584B2E" w:rsidRDefault="00584B2E" w:rsidP="00584B2E">
      <w:pPr>
        <w:rPr>
          <w:sz w:val="24"/>
          <w:szCs w:val="24"/>
          <w:lang w:val="sv-SE"/>
        </w:rPr>
      </w:pPr>
      <w:r w:rsidRPr="00566884">
        <w:rPr>
          <w:sz w:val="24"/>
          <w:szCs w:val="24"/>
          <w:lang w:val="sv-SE"/>
        </w:rPr>
        <w:t xml:space="preserve"> </w:t>
      </w:r>
    </w:p>
    <w:p w:rsidR="00584B2E" w:rsidRPr="00D5054F" w:rsidRDefault="00584B2E" w:rsidP="00584B2E">
      <w:pPr>
        <w:jc w:val="both"/>
        <w:rPr>
          <w:b/>
          <w:sz w:val="24"/>
          <w:szCs w:val="24"/>
          <w:lang w:val="es-ES"/>
        </w:rPr>
      </w:pPr>
      <w:r w:rsidRPr="00D5054F">
        <w:rPr>
          <w:b/>
          <w:sz w:val="24"/>
          <w:szCs w:val="24"/>
          <w:lang w:val="es-ES"/>
        </w:rPr>
        <w:t>KESIMPULAN</w:t>
      </w:r>
    </w:p>
    <w:p w:rsidR="00584B2E" w:rsidRPr="00D5054F" w:rsidRDefault="00584B2E" w:rsidP="00584B2E">
      <w:pPr>
        <w:ind w:firstLine="567"/>
        <w:jc w:val="both"/>
        <w:rPr>
          <w:b/>
          <w:sz w:val="24"/>
          <w:szCs w:val="24"/>
          <w:lang w:val="es-ES"/>
        </w:rPr>
      </w:pPr>
      <w:r w:rsidRPr="00566884">
        <w:rPr>
          <w:color w:val="000000"/>
          <w:sz w:val="24"/>
          <w:szCs w:val="24"/>
        </w:rPr>
        <w:t xml:space="preserve">Satuan ukuran rumah  tangga yang umum  digunakan  pada makan tradisional masyarakat Banjar adalah piring, gelas, sendok, mangkok, buah, ikat, butir, perangkat perangkat rumah tangga seperti sendok  (makan, teh) ada ukuran ekor, potong, bungkus dan ikat, tebal, diameter, panjang dan lebar. Beberapa jenis makanan Banjar agak sulit ditemukan hanya ada pada waktu  tertentu saja, hal ini dibuat jika hanya ada pemesan yang memerlukan jenis makanan tersebut. </w:t>
      </w:r>
    </w:p>
    <w:p w:rsidR="00584B2E" w:rsidRPr="00566884" w:rsidRDefault="00584B2E" w:rsidP="00584B2E">
      <w:pPr>
        <w:ind w:left="284"/>
        <w:jc w:val="both"/>
        <w:rPr>
          <w:color w:val="000000"/>
          <w:sz w:val="24"/>
          <w:szCs w:val="24"/>
        </w:rPr>
      </w:pPr>
    </w:p>
    <w:p w:rsidR="00584B2E" w:rsidRPr="00D5054F" w:rsidRDefault="00584B2E" w:rsidP="00584B2E">
      <w:pPr>
        <w:jc w:val="both"/>
        <w:rPr>
          <w:b/>
          <w:color w:val="000000"/>
          <w:sz w:val="24"/>
          <w:szCs w:val="24"/>
        </w:rPr>
      </w:pPr>
      <w:r w:rsidRPr="00D5054F">
        <w:rPr>
          <w:b/>
          <w:color w:val="000000"/>
          <w:sz w:val="24"/>
          <w:szCs w:val="24"/>
        </w:rPr>
        <w:t>SARAN</w:t>
      </w:r>
    </w:p>
    <w:p w:rsidR="00584B2E" w:rsidRPr="00566884" w:rsidRDefault="00584B2E" w:rsidP="00584B2E">
      <w:pPr>
        <w:ind w:firstLine="567"/>
        <w:jc w:val="both"/>
        <w:rPr>
          <w:color w:val="000000"/>
          <w:sz w:val="24"/>
          <w:szCs w:val="24"/>
        </w:rPr>
      </w:pPr>
      <w:r w:rsidRPr="00566884">
        <w:rPr>
          <w:color w:val="000000"/>
          <w:sz w:val="24"/>
          <w:szCs w:val="24"/>
        </w:rPr>
        <w:t>Diperlukan kajian lebih jauh tentang daftar komposisi bahan makanan tradisional Banjar serta  menilai kandungan zat gizinya.</w:t>
      </w:r>
    </w:p>
    <w:p w:rsidR="00584B2E" w:rsidRPr="00566884" w:rsidRDefault="00584B2E" w:rsidP="00584B2E">
      <w:pPr>
        <w:ind w:left="426" w:firstLine="567"/>
        <w:jc w:val="both"/>
        <w:rPr>
          <w:sz w:val="24"/>
          <w:szCs w:val="24"/>
          <w:lang w:val="sv-SE"/>
        </w:rPr>
      </w:pPr>
    </w:p>
    <w:p w:rsidR="00584B2E" w:rsidRPr="00D5054F" w:rsidRDefault="00584B2E" w:rsidP="00584B2E">
      <w:pPr>
        <w:autoSpaceDE w:val="0"/>
        <w:autoSpaceDN w:val="0"/>
        <w:adjustRightInd w:val="0"/>
        <w:rPr>
          <w:b/>
          <w:bCs/>
          <w:sz w:val="24"/>
          <w:szCs w:val="24"/>
        </w:rPr>
      </w:pPr>
      <w:r w:rsidRPr="00D5054F">
        <w:rPr>
          <w:b/>
          <w:bCs/>
          <w:sz w:val="24"/>
          <w:szCs w:val="24"/>
        </w:rPr>
        <w:t>DAFTAR PUSTAKA</w:t>
      </w:r>
    </w:p>
    <w:p w:rsidR="00584B2E" w:rsidRPr="00D5054F" w:rsidRDefault="00584B2E" w:rsidP="00584B2E">
      <w:pPr>
        <w:pStyle w:val="ListParagraph"/>
        <w:numPr>
          <w:ilvl w:val="0"/>
          <w:numId w:val="21"/>
        </w:numPr>
        <w:autoSpaceDE w:val="0"/>
        <w:autoSpaceDN w:val="0"/>
        <w:adjustRightInd w:val="0"/>
        <w:spacing w:after="0" w:line="240" w:lineRule="auto"/>
        <w:ind w:left="426"/>
        <w:jc w:val="both"/>
        <w:rPr>
          <w:rFonts w:ascii="Times New Roman" w:hAnsi="Times New Roman"/>
          <w:sz w:val="24"/>
          <w:szCs w:val="24"/>
        </w:rPr>
      </w:pPr>
      <w:r w:rsidRPr="00D5054F">
        <w:rPr>
          <w:rFonts w:ascii="Times New Roman" w:hAnsi="Times New Roman"/>
          <w:sz w:val="24"/>
          <w:szCs w:val="24"/>
        </w:rPr>
        <w:t xml:space="preserve">Almatsier S. 2004. </w:t>
      </w:r>
      <w:r w:rsidRPr="00D5054F">
        <w:rPr>
          <w:rFonts w:ascii="Times New Roman" w:hAnsi="Times New Roman"/>
          <w:i/>
          <w:iCs/>
          <w:sz w:val="24"/>
          <w:szCs w:val="24"/>
        </w:rPr>
        <w:t>Penuntun Diet</w:t>
      </w:r>
      <w:r w:rsidRPr="00D5054F">
        <w:rPr>
          <w:rFonts w:ascii="Times New Roman" w:hAnsi="Times New Roman"/>
          <w:sz w:val="24"/>
          <w:szCs w:val="24"/>
        </w:rPr>
        <w:t>. Jakarta: Gramedia Pustaka Utama.</w:t>
      </w:r>
    </w:p>
    <w:p w:rsidR="00584B2E" w:rsidRPr="00D5054F" w:rsidRDefault="00584B2E" w:rsidP="00584B2E">
      <w:pPr>
        <w:pStyle w:val="ListParagraph"/>
        <w:numPr>
          <w:ilvl w:val="0"/>
          <w:numId w:val="21"/>
        </w:numPr>
        <w:autoSpaceDE w:val="0"/>
        <w:autoSpaceDN w:val="0"/>
        <w:adjustRightInd w:val="0"/>
        <w:spacing w:after="0" w:line="240" w:lineRule="auto"/>
        <w:ind w:left="426"/>
        <w:jc w:val="both"/>
        <w:rPr>
          <w:rFonts w:ascii="Times New Roman" w:hAnsi="Times New Roman"/>
          <w:sz w:val="24"/>
          <w:szCs w:val="24"/>
        </w:rPr>
      </w:pPr>
      <w:r w:rsidRPr="00D5054F">
        <w:rPr>
          <w:rFonts w:ascii="Times New Roman" w:hAnsi="Times New Roman"/>
          <w:sz w:val="24"/>
          <w:szCs w:val="24"/>
        </w:rPr>
        <w:t xml:space="preserve">Buckle KA, Edwards RA, Fleet GH, Wooton M. 1985. </w:t>
      </w:r>
      <w:r w:rsidRPr="00D5054F">
        <w:rPr>
          <w:rFonts w:ascii="Times New Roman" w:hAnsi="Times New Roman"/>
          <w:i/>
          <w:iCs/>
          <w:sz w:val="24"/>
          <w:szCs w:val="24"/>
        </w:rPr>
        <w:t>Ilmu Pangan</w:t>
      </w:r>
      <w:r w:rsidRPr="00D5054F">
        <w:rPr>
          <w:rFonts w:ascii="Times New Roman" w:hAnsi="Times New Roman"/>
          <w:sz w:val="24"/>
          <w:szCs w:val="24"/>
        </w:rPr>
        <w:t>. Hadi</w:t>
      </w:r>
    </w:p>
    <w:p w:rsidR="00197D6D" w:rsidRPr="00584B2E" w:rsidRDefault="00197D6D" w:rsidP="00584B2E"/>
    <w:sectPr w:rsidR="00197D6D" w:rsidRPr="00584B2E" w:rsidSect="00115D72">
      <w:headerReference w:type="default" r:id="rId19"/>
      <w:footerReference w:type="even" r:id="rId20"/>
      <w:footerReference w:type="default" r:id="rId21"/>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182" w:rsidRDefault="00984182" w:rsidP="00115D72">
      <w:r>
        <w:separator/>
      </w:r>
    </w:p>
  </w:endnote>
  <w:endnote w:type="continuationSeparator" w:id="1">
    <w:p w:rsidR="00984182" w:rsidRDefault="00984182" w:rsidP="0011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E" w:rsidRDefault="00584B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E" w:rsidRDefault="00584B2E" w:rsidP="00584B2E">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584B2E" w:rsidRDefault="00584B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E" w:rsidRDefault="00584B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84182"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84182"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984182"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9310F3" w:rsidRPr="008523A4" w:rsidRDefault="00984182"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182" w:rsidRDefault="00984182" w:rsidP="00115D72">
      <w:r>
        <w:separator/>
      </w:r>
    </w:p>
  </w:footnote>
  <w:footnote w:type="continuationSeparator" w:id="1">
    <w:p w:rsidR="00984182" w:rsidRDefault="00984182" w:rsidP="0011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E" w:rsidRDefault="00584B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E" w:rsidRDefault="00584B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E" w:rsidRDefault="00584B2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84182"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984182"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72C8"/>
    <w:multiLevelType w:val="hybridMultilevel"/>
    <w:tmpl w:val="829E6CF2"/>
    <w:lvl w:ilvl="0" w:tplc="0F28E6E2">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5FC3"/>
    <w:multiLevelType w:val="hybridMultilevel"/>
    <w:tmpl w:val="F7D8A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F35B6F"/>
    <w:multiLevelType w:val="hybridMultilevel"/>
    <w:tmpl w:val="1C7E55BA"/>
    <w:lvl w:ilvl="0" w:tplc="BA085B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465E9E"/>
    <w:multiLevelType w:val="hybridMultilevel"/>
    <w:tmpl w:val="6238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FA3545"/>
    <w:multiLevelType w:val="hybridMultilevel"/>
    <w:tmpl w:val="C150A748"/>
    <w:lvl w:ilvl="0" w:tplc="234A3AC0">
      <w:start w:val="2"/>
      <w:numFmt w:val="decimal"/>
      <w:lvlText w:val="%1."/>
      <w:lvlJc w:val="left"/>
      <w:pPr>
        <w:ind w:left="360"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32196C"/>
    <w:multiLevelType w:val="hybridMultilevel"/>
    <w:tmpl w:val="A48ABDCE"/>
    <w:lvl w:ilvl="0" w:tplc="3E5CDC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F0BCD"/>
    <w:multiLevelType w:val="hybridMultilevel"/>
    <w:tmpl w:val="C86082A2"/>
    <w:lvl w:ilvl="0" w:tplc="902A0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10"/>
  </w:num>
  <w:num w:numId="5">
    <w:abstractNumId w:val="1"/>
  </w:num>
  <w:num w:numId="6">
    <w:abstractNumId w:val="17"/>
  </w:num>
  <w:num w:numId="7">
    <w:abstractNumId w:val="4"/>
  </w:num>
  <w:num w:numId="8">
    <w:abstractNumId w:val="12"/>
  </w:num>
  <w:num w:numId="9">
    <w:abstractNumId w:val="6"/>
  </w:num>
  <w:num w:numId="10">
    <w:abstractNumId w:val="5"/>
  </w:num>
  <w:num w:numId="11">
    <w:abstractNumId w:val="13"/>
  </w:num>
  <w:num w:numId="12">
    <w:abstractNumId w:val="19"/>
  </w:num>
  <w:num w:numId="13">
    <w:abstractNumId w:val="8"/>
  </w:num>
  <w:num w:numId="14">
    <w:abstractNumId w:val="20"/>
  </w:num>
  <w:num w:numId="15">
    <w:abstractNumId w:val="3"/>
  </w:num>
  <w:num w:numId="16">
    <w:abstractNumId w:val="9"/>
  </w:num>
  <w:num w:numId="17">
    <w:abstractNumId w:val="16"/>
  </w:num>
  <w:num w:numId="18">
    <w:abstractNumId w:val="7"/>
  </w:num>
  <w:num w:numId="19">
    <w:abstractNumId w:val="18"/>
  </w:num>
  <w:num w:numId="20">
    <w:abstractNumId w:val="1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296252"/>
    <w:rsid w:val="00115D72"/>
    <w:rsid w:val="00197D6D"/>
    <w:rsid w:val="00296252"/>
    <w:rsid w:val="00504BE0"/>
    <w:rsid w:val="00584B2E"/>
    <w:rsid w:val="00984182"/>
    <w:rsid w:val="00A0549C"/>
    <w:rsid w:val="00B302B8"/>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4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5D72"/>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 w:type="character" w:customStyle="1" w:styleId="Heading2Char">
    <w:name w:val="Heading 2 Char"/>
    <w:basedOn w:val="DefaultParagraphFont"/>
    <w:link w:val="Heading2"/>
    <w:rsid w:val="00115D72"/>
    <w:rPr>
      <w:rFonts w:ascii="Times New Roman" w:eastAsia="Times New Roman" w:hAnsi="Times New Roman" w:cs="Times New Roman"/>
      <w:b/>
      <w:sz w:val="24"/>
      <w:szCs w:val="20"/>
    </w:rPr>
  </w:style>
  <w:style w:type="paragraph" w:styleId="BodyText">
    <w:name w:val="Body Text"/>
    <w:basedOn w:val="Normal"/>
    <w:link w:val="BodyTextChar"/>
    <w:rsid w:val="00115D72"/>
    <w:pPr>
      <w:jc w:val="both"/>
    </w:pPr>
    <w:rPr>
      <w:sz w:val="24"/>
    </w:rPr>
  </w:style>
  <w:style w:type="character" w:customStyle="1" w:styleId="BodyTextChar">
    <w:name w:val="Body Text Char"/>
    <w:basedOn w:val="DefaultParagraphFont"/>
    <w:link w:val="BodyText"/>
    <w:rsid w:val="00115D7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5D72"/>
    <w:pPr>
      <w:spacing w:after="120" w:line="480" w:lineRule="auto"/>
      <w:ind w:left="283"/>
    </w:pPr>
  </w:style>
  <w:style w:type="character" w:customStyle="1" w:styleId="BodyTextIndent2Char">
    <w:name w:val="Body Text Indent 2 Char"/>
    <w:basedOn w:val="DefaultParagraphFont"/>
    <w:link w:val="BodyTextIndent2"/>
    <w:uiPriority w:val="99"/>
    <w:semiHidden/>
    <w:rsid w:val="00115D72"/>
    <w:rPr>
      <w:rFonts w:ascii="Times New Roman" w:eastAsia="Times New Roman" w:hAnsi="Times New Roman" w:cs="Times New Roman"/>
      <w:sz w:val="20"/>
      <w:szCs w:val="20"/>
    </w:rPr>
  </w:style>
  <w:style w:type="character" w:styleId="Emphasis">
    <w:name w:val="Emphasis"/>
    <w:basedOn w:val="DefaultParagraphFont"/>
    <w:uiPriority w:val="20"/>
    <w:qFormat/>
    <w:rsid w:val="00115D72"/>
    <w:rPr>
      <w:i/>
      <w:iCs/>
    </w:rPr>
  </w:style>
  <w:style w:type="character" w:customStyle="1" w:styleId="hps">
    <w:name w:val="hps"/>
    <w:basedOn w:val="DefaultParagraphFont"/>
    <w:rsid w:val="00115D72"/>
  </w:style>
  <w:style w:type="character" w:customStyle="1" w:styleId="l6">
    <w:name w:val="l6"/>
    <w:basedOn w:val="DefaultParagraphFont"/>
    <w:rsid w:val="00115D72"/>
  </w:style>
  <w:style w:type="character" w:customStyle="1" w:styleId="l7">
    <w:name w:val="l7"/>
    <w:basedOn w:val="DefaultParagraphFont"/>
    <w:rsid w:val="00115D72"/>
  </w:style>
  <w:style w:type="character" w:customStyle="1" w:styleId="a">
    <w:name w:val="a"/>
    <w:basedOn w:val="DefaultParagraphFont"/>
    <w:rsid w:val="00115D72"/>
  </w:style>
  <w:style w:type="paragraph" w:styleId="BalloonText">
    <w:name w:val="Balloon Text"/>
    <w:basedOn w:val="Normal"/>
    <w:link w:val="BalloonTextChar"/>
    <w:uiPriority w:val="99"/>
    <w:semiHidden/>
    <w:unhideWhenUsed/>
    <w:rsid w:val="00115D72"/>
    <w:rPr>
      <w:rFonts w:ascii="Tahoma" w:hAnsi="Tahoma" w:cs="Tahoma"/>
      <w:sz w:val="16"/>
      <w:szCs w:val="16"/>
    </w:rPr>
  </w:style>
  <w:style w:type="character" w:customStyle="1" w:styleId="BalloonTextChar">
    <w:name w:val="Balloon Text Char"/>
    <w:basedOn w:val="DefaultParagraphFont"/>
    <w:link w:val="BalloonText"/>
    <w:uiPriority w:val="99"/>
    <w:semiHidden/>
    <w:rsid w:val="00115D72"/>
    <w:rPr>
      <w:rFonts w:ascii="Tahoma" w:eastAsia="Times New Roman" w:hAnsi="Tahoma" w:cs="Tahoma"/>
      <w:sz w:val="16"/>
      <w:szCs w:val="16"/>
    </w:rPr>
  </w:style>
  <w:style w:type="character" w:customStyle="1" w:styleId="Heading1Char">
    <w:name w:val="Heading 1 Char"/>
    <w:basedOn w:val="DefaultParagraphFont"/>
    <w:link w:val="Heading1"/>
    <w:uiPriority w:val="9"/>
    <w:rsid w:val="00584B2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584B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package" Target="embeddings/Microsoft_Office_Excel_Worksheet3.xlsx"/><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Office_Excel_Worksheet2.xlsx"/><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Office_Excel_Worksheet1.xls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3113</Words>
  <Characters>17748</Characters>
  <Application>Microsoft Office Word</Application>
  <DocSecurity>0</DocSecurity>
  <Lines>147</Lines>
  <Paragraphs>41</Paragraphs>
  <ScaleCrop>false</ScaleCrop>
  <Company/>
  <LinksUpToDate>false</LinksUpToDate>
  <CharactersWithSpaces>20820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2016-04-11T01:08:00Z</dcterms:created>
  <dcterms:modified xsi:type="dcterms:W3CDTF">2016-04-11T01:08:00Z</dcterms:modified>
</cp:coreProperties>
</file>